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361D0" w14:textId="28122601" w:rsidR="00A35889" w:rsidRDefault="00611027" w:rsidP="00A35889">
      <w:pPr>
        <w:pStyle w:val="NormalWeb"/>
        <w:pBdr>
          <w:top w:val="single" w:sz="8" w:space="1" w:color="000000"/>
          <w:left w:val="single" w:sz="8" w:space="5" w:color="000000"/>
          <w:right w:val="single" w:sz="8" w:space="4" w:color="000000"/>
        </w:pBdr>
        <w:spacing w:before="0" w:beforeAutospacing="0" w:after="0" w:afterAutospacing="0"/>
        <w:jc w:val="center"/>
      </w:pPr>
      <w:r w:rsidRPr="00A35889">
        <w:rPr>
          <w:rFonts w:ascii="Calibri" w:hAnsi="Calibri" w:cs="Calibri"/>
          <w:noProof/>
          <w:color w:val="000000"/>
          <w:sz w:val="22"/>
          <w:szCs w:val="22"/>
          <w:bdr w:val="none" w:sz="0" w:space="0" w:color="auto" w:frame="1"/>
        </w:rPr>
        <w:drawing>
          <wp:inline distT="0" distB="0" distL="0" distR="0" wp14:anchorId="40987730" wp14:editId="3DB37166">
            <wp:extent cx="3707130" cy="1961515"/>
            <wp:effectExtent l="0" t="0" r="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akok Iskolája logo - Vakok Iskoláj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7130" cy="1961515"/>
                    </a:xfrm>
                    <a:prstGeom prst="rect">
                      <a:avLst/>
                    </a:prstGeom>
                    <a:noFill/>
                    <a:ln>
                      <a:noFill/>
                    </a:ln>
                  </pic:spPr>
                </pic:pic>
              </a:graphicData>
            </a:graphic>
          </wp:inline>
        </w:drawing>
      </w:r>
    </w:p>
    <w:p w14:paraId="112C4A1F" w14:textId="77777777" w:rsidR="00A35889" w:rsidRDefault="00A35889" w:rsidP="00A35889">
      <w:pPr>
        <w:pStyle w:val="NormalWeb"/>
        <w:pBdr>
          <w:left w:val="single" w:sz="8" w:space="5" w:color="000000"/>
          <w:right w:val="single" w:sz="8" w:space="4" w:color="000000"/>
        </w:pBdr>
        <w:spacing w:before="0" w:beforeAutospacing="0" w:after="0" w:afterAutospacing="0"/>
      </w:pPr>
    </w:p>
    <w:p w14:paraId="6B244DC4"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6AC8557B" w14:textId="77777777" w:rsidR="00A35889" w:rsidRDefault="00A35889" w:rsidP="00A35889">
      <w:pPr>
        <w:pStyle w:val="NormalWeb"/>
        <w:pBdr>
          <w:left w:val="single" w:sz="8" w:space="5" w:color="000000"/>
          <w:right w:val="single" w:sz="8" w:space="4" w:color="000000"/>
        </w:pBdr>
        <w:spacing w:before="0" w:beforeAutospacing="0" w:after="0" w:afterAutospacing="0"/>
      </w:pPr>
    </w:p>
    <w:p w14:paraId="22844480" w14:textId="77777777" w:rsidR="00A35889" w:rsidRDefault="00A35889" w:rsidP="00A35889">
      <w:pPr>
        <w:pStyle w:val="NormalWeb"/>
        <w:pBdr>
          <w:left w:val="single" w:sz="8" w:space="5" w:color="000000"/>
          <w:right w:val="single" w:sz="8" w:space="4" w:color="000000"/>
        </w:pBdr>
        <w:spacing w:before="0" w:beforeAutospacing="0" w:after="0" w:afterAutospacing="0"/>
      </w:pPr>
    </w:p>
    <w:p w14:paraId="47449CDE"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2E42DD98"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563BEE1A"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542A4C23"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75B7BBBE"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24AA70D8"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39B7DC05"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5D808594" w14:textId="77777777" w:rsidR="00A35889" w:rsidRDefault="00A35889" w:rsidP="00A35889">
      <w:pPr>
        <w:pStyle w:val="NormalWeb"/>
        <w:pBdr>
          <w:left w:val="single" w:sz="8" w:space="5" w:color="000000"/>
          <w:right w:val="single" w:sz="8" w:space="4" w:color="000000"/>
        </w:pBdr>
        <w:spacing w:before="0" w:beforeAutospacing="0" w:after="0" w:afterAutospacing="0"/>
        <w:jc w:val="center"/>
      </w:pPr>
    </w:p>
    <w:p w14:paraId="26916FD6"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347C1BE4"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1846C7AE"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6E672D7C"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0748CEA2"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0F2BD593"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1FAD2F23"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p>
    <w:p w14:paraId="51F6172C" w14:textId="77777777" w:rsidR="00A35889" w:rsidRDefault="00A35889" w:rsidP="00A35889">
      <w:pPr>
        <w:pStyle w:val="Norma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Gáspár Nóra</w:t>
      </w:r>
    </w:p>
    <w:p w14:paraId="68E3DB6F" w14:textId="77777777" w:rsidR="00A35889" w:rsidRDefault="00A35889" w:rsidP="00A35889">
      <w:pPr>
        <w:pStyle w:val="NormalWeb"/>
        <w:pBdr>
          <w:left w:val="single" w:sz="8" w:space="5" w:color="000000"/>
          <w:bottom w:val="single" w:sz="8" w:space="27" w:color="000000"/>
          <w:right w:val="single" w:sz="8" w:space="4" w:color="000000"/>
        </w:pBdr>
        <w:spacing w:before="0" w:beforeAutospacing="0" w:after="0" w:afterAutospacing="0"/>
        <w:jc w:val="both"/>
      </w:pPr>
    </w:p>
    <w:p w14:paraId="0866131C" w14:textId="77777777" w:rsidR="00A35889" w:rsidRDefault="00A35889" w:rsidP="00A67872">
      <w:pPr>
        <w:spacing w:line="360" w:lineRule="auto"/>
        <w:jc w:val="center"/>
        <w:rPr>
          <w:b/>
          <w:sz w:val="28"/>
          <w:szCs w:val="28"/>
        </w:rPr>
      </w:pPr>
    </w:p>
    <w:p w14:paraId="4EF7CE38" w14:textId="77777777" w:rsidR="00A35889" w:rsidRDefault="00A35889" w:rsidP="00A67872">
      <w:pPr>
        <w:spacing w:line="360" w:lineRule="auto"/>
        <w:jc w:val="center"/>
        <w:rPr>
          <w:b/>
          <w:sz w:val="28"/>
          <w:szCs w:val="28"/>
        </w:rPr>
      </w:pPr>
    </w:p>
    <w:p w14:paraId="13AF2B44" w14:textId="77777777" w:rsidR="00A35889" w:rsidRDefault="00A35889" w:rsidP="00A67872">
      <w:pPr>
        <w:spacing w:line="360" w:lineRule="auto"/>
        <w:jc w:val="center"/>
        <w:rPr>
          <w:b/>
          <w:sz w:val="28"/>
          <w:szCs w:val="28"/>
        </w:rPr>
      </w:pPr>
    </w:p>
    <w:p w14:paraId="421B78EA" w14:textId="77777777" w:rsidR="00A35889" w:rsidRDefault="00A35889" w:rsidP="00A67872">
      <w:pPr>
        <w:spacing w:line="360" w:lineRule="auto"/>
        <w:jc w:val="center"/>
        <w:rPr>
          <w:b/>
          <w:sz w:val="28"/>
          <w:szCs w:val="28"/>
        </w:rPr>
      </w:pPr>
    </w:p>
    <w:p w14:paraId="32FA7F1A" w14:textId="77777777" w:rsidR="00A35889" w:rsidRDefault="00A35889" w:rsidP="00A67872">
      <w:pPr>
        <w:spacing w:line="360" w:lineRule="auto"/>
        <w:jc w:val="center"/>
        <w:rPr>
          <w:b/>
          <w:sz w:val="28"/>
          <w:szCs w:val="28"/>
        </w:rPr>
      </w:pPr>
    </w:p>
    <w:p w14:paraId="4EEAD6F8" w14:textId="77777777" w:rsidR="00A35889" w:rsidRDefault="00A35889" w:rsidP="00A67872">
      <w:pPr>
        <w:spacing w:line="360" w:lineRule="auto"/>
        <w:jc w:val="center"/>
        <w:rPr>
          <w:b/>
          <w:sz w:val="28"/>
          <w:szCs w:val="28"/>
        </w:rPr>
      </w:pPr>
    </w:p>
    <w:p w14:paraId="2245CFB9" w14:textId="77777777" w:rsidR="00A35889" w:rsidRDefault="00A35889" w:rsidP="00A67872">
      <w:pPr>
        <w:spacing w:line="360" w:lineRule="auto"/>
        <w:jc w:val="center"/>
        <w:rPr>
          <w:b/>
          <w:sz w:val="28"/>
          <w:szCs w:val="28"/>
        </w:rPr>
      </w:pPr>
    </w:p>
    <w:p w14:paraId="6B3EA7B3" w14:textId="77777777" w:rsidR="004E14B5" w:rsidRDefault="004E14B5" w:rsidP="00A67872">
      <w:pPr>
        <w:spacing w:line="360" w:lineRule="auto"/>
        <w:jc w:val="center"/>
        <w:rPr>
          <w:b/>
          <w:sz w:val="28"/>
          <w:szCs w:val="28"/>
        </w:rPr>
      </w:pPr>
      <w:proofErr w:type="spellStart"/>
      <w:r>
        <w:rPr>
          <w:b/>
          <w:sz w:val="28"/>
          <w:szCs w:val="28"/>
        </w:rPr>
        <w:t>Tanak</w:t>
      </w:r>
      <w:proofErr w:type="spellEnd"/>
      <w:r>
        <w:rPr>
          <w:b/>
          <w:sz w:val="28"/>
          <w:szCs w:val="28"/>
        </w:rPr>
        <w:t xml:space="preserve"> alsó</w:t>
      </w:r>
    </w:p>
    <w:p w14:paraId="5DB46068" w14:textId="77777777" w:rsidR="00DE358A" w:rsidRPr="002B405F" w:rsidRDefault="00F81724" w:rsidP="00A67872">
      <w:pPr>
        <w:spacing w:line="360" w:lineRule="auto"/>
        <w:jc w:val="center"/>
        <w:rPr>
          <w:b/>
          <w:sz w:val="28"/>
          <w:szCs w:val="28"/>
        </w:rPr>
      </w:pPr>
      <w:r w:rsidRPr="002B405F">
        <w:rPr>
          <w:b/>
          <w:sz w:val="28"/>
          <w:szCs w:val="28"/>
        </w:rPr>
        <w:t>DIGITÁLIS KULTÚRA</w:t>
      </w:r>
    </w:p>
    <w:p w14:paraId="6BE362A6" w14:textId="77777777" w:rsidR="008A0033" w:rsidRPr="002B405F" w:rsidRDefault="008A0033" w:rsidP="00A67872">
      <w:pPr>
        <w:spacing w:line="360" w:lineRule="auto"/>
        <w:jc w:val="both"/>
      </w:pPr>
    </w:p>
    <w:p w14:paraId="0D4C7797" w14:textId="77777777" w:rsidR="00C606BC" w:rsidRPr="002B405F" w:rsidRDefault="00C606BC" w:rsidP="00A67872">
      <w:pPr>
        <w:spacing w:line="360" w:lineRule="auto"/>
        <w:jc w:val="both"/>
      </w:pPr>
      <w:r w:rsidRPr="002B405F">
        <w:t>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feladat az is, hogy azok a tanulók is részesüljenek a fejlesztésből, akik otthoni körülményeik miatt még nem kerültek kapcsolatba a digitális környezettel, eszközökkel, lehetőségekkel.</w:t>
      </w:r>
    </w:p>
    <w:p w14:paraId="499483F1" w14:textId="77777777" w:rsidR="00C606BC" w:rsidRPr="002B405F" w:rsidRDefault="00C606BC" w:rsidP="00A67872">
      <w:pPr>
        <w:spacing w:line="360" w:lineRule="auto"/>
        <w:jc w:val="both"/>
      </w:pPr>
    </w:p>
    <w:p w14:paraId="61969535" w14:textId="77777777" w:rsidR="00DE358A" w:rsidRPr="002B405F" w:rsidRDefault="00DE358A" w:rsidP="00A67872">
      <w:pPr>
        <w:spacing w:line="360" w:lineRule="auto"/>
        <w:jc w:val="both"/>
      </w:pPr>
      <w:r w:rsidRPr="002B405F">
        <w:t xml:space="preserve">A tantárgy tanítása során a fókusz arra helyeződik, hogy az </w:t>
      </w:r>
      <w:r w:rsidR="00C606BC" w:rsidRPr="002B405F">
        <w:t>enyhe értelmi</w:t>
      </w:r>
      <w:r w:rsidRPr="002B405F">
        <w:t xml:space="preserve"> fogyatékos tanulót egyéni képességeinek </w:t>
      </w:r>
      <w:proofErr w:type="gramStart"/>
      <w:r w:rsidRPr="002B405F">
        <w:t>figyelembe vételével</w:t>
      </w:r>
      <w:proofErr w:type="gramEnd"/>
      <w:r w:rsidRPr="002B405F">
        <w:t xml:space="preserve"> az életvitele alakításához szükséges információkhoz és azok alkalmazásához tudjuk hozzásegíteni, továbbá olyan praktikus készségek, képességek fejlesztésére, amelyek a tárgyi ismeretszerzés mellett a tudás mindenkori frissítésének, ezzel az élethosszig tartó tanulásnak a feltételei. A nevelési-oktatási folyamatban a tanulók alapvető ismereteket szereznek az információs technológiákról, az információszerzés jogi és etikai szabályairól. </w:t>
      </w:r>
    </w:p>
    <w:p w14:paraId="68E6F83B" w14:textId="77777777" w:rsidR="00C606BC" w:rsidRPr="002B405F" w:rsidRDefault="00C606BC" w:rsidP="00A67872">
      <w:pPr>
        <w:spacing w:line="360" w:lineRule="auto"/>
        <w:jc w:val="both"/>
      </w:pPr>
    </w:p>
    <w:p w14:paraId="7FCDD170" w14:textId="77777777" w:rsidR="00DE358A" w:rsidRPr="002B405F" w:rsidRDefault="00DE358A" w:rsidP="00A67872">
      <w:pPr>
        <w:spacing w:line="360" w:lineRule="auto"/>
        <w:jc w:val="both"/>
      </w:pPr>
      <w:r w:rsidRPr="002B405F">
        <w:t>A tantárgy feladata a tanulók motiválása, érdeklődésük felkeltése és a tantárgy iránti pozitív attitűd kialakítása változatos tevékenységekkel, tapasztalati úton. A tanulók a közvetlen környezet jeleit, üzenettartalmát értelmezve és megjelenítve jutnak el az információszerzés, feldolgozás, tárolás és átadás technikáinak elsajátításához – mindvégig a gyermeki kíváncsiságra építve. A tanulók tevékenységek és a tapasztalatok megosztása és megbeszélése során jutnak el a hétköznapi algoritmusokban előforduló adatok olvasásához, rendezéséhez.</w:t>
      </w:r>
    </w:p>
    <w:p w14:paraId="15E8A602" w14:textId="77777777" w:rsidR="00C606BC" w:rsidRPr="002B405F" w:rsidRDefault="00C606BC" w:rsidP="00A67872">
      <w:pPr>
        <w:spacing w:line="360" w:lineRule="auto"/>
        <w:jc w:val="both"/>
      </w:pPr>
    </w:p>
    <w:p w14:paraId="193558FF" w14:textId="77777777" w:rsidR="00DE358A" w:rsidRPr="002B405F" w:rsidRDefault="00DE358A" w:rsidP="00A67872">
      <w:pPr>
        <w:spacing w:line="360" w:lineRule="auto"/>
        <w:jc w:val="both"/>
      </w:pPr>
      <w:r w:rsidRPr="002B405F">
        <w:t>A digitálisadatbázis-rendszer</w:t>
      </w:r>
      <w:r w:rsidR="00BB730C" w:rsidRPr="002B405F">
        <w:t>ek</w:t>
      </w:r>
      <w:r w:rsidRPr="002B405F">
        <w:t xml:space="preserve"> és az oktatóprogramok célirányos használata során az önértékelési képességeik fejlődnek, a társak munkájának értékelése során a kulturált véleményformálás gyakorlására nyílik lehetőség, a tanulók készségeket szereznek az együttműködés megvalósításához és az egymás iránti tolerancia kialakulásához. A tantárgy fókuszál a könyvtárhasználat megismertetésére, a különböző médiumok elérésére, a tanuláshoz és közhasznú tájékozódáshoz szükséges ismeretanyag szelekciójára és feldolgozásának lehetőségeire. Figyelmet fordít az öncélú és túlzott informatikai eszközhasználat egészségkárosító, személyiségromboló hatásának elemzésére, a veszélyek felismertetésére.</w:t>
      </w:r>
    </w:p>
    <w:p w14:paraId="2EA3DFF1" w14:textId="77777777" w:rsidR="00C606BC" w:rsidRPr="002B405F" w:rsidRDefault="00C606BC" w:rsidP="00A67872">
      <w:pPr>
        <w:spacing w:line="360" w:lineRule="auto"/>
        <w:jc w:val="both"/>
      </w:pPr>
    </w:p>
    <w:p w14:paraId="5FD2E7F5" w14:textId="77777777" w:rsidR="00DE358A" w:rsidRPr="002B405F" w:rsidRDefault="00DE358A" w:rsidP="00A67872">
      <w:pPr>
        <w:spacing w:line="360" w:lineRule="auto"/>
        <w:jc w:val="both"/>
      </w:pPr>
      <w:r w:rsidRPr="002B405F">
        <w:t xml:space="preserve">A tantárgyat tanítónak az </w:t>
      </w:r>
      <w:r w:rsidR="00C606BC" w:rsidRPr="002B405F">
        <w:t>enyhe értelmi</w:t>
      </w:r>
      <w:r w:rsidRPr="002B405F">
        <w:t xml:space="preserve"> fogyatékos tanulók nevelése során a legfőbb feladata az információs és kommunikációs kultúra alapjainak közvetítése a gyermekek felé. Az IKT-eszközök széleskörű ismerete, használni tudása motiválja és képessé teszi a tanulót az önálló ismeretszerzésre a közös és az egyéni munkában egyaránt. Az IKT-eszközök használata közben fejlődik a tanulók verbális, nonverbális és elektronikus kommunikációs képessége. </w:t>
      </w:r>
      <w:r w:rsidR="00F81724" w:rsidRPr="002B405F">
        <w:t xml:space="preserve">A </w:t>
      </w:r>
      <w:r w:rsidRPr="002B405F">
        <w:t xml:space="preserve">kommunikációval szoros kapcsolatban gyakorolhatja a beszédértést, az „élőbeszéd”, az „írott beszéd” formáit. </w:t>
      </w:r>
    </w:p>
    <w:p w14:paraId="39197FD1" w14:textId="77777777" w:rsidR="00041A5D" w:rsidRPr="002B405F" w:rsidRDefault="00041A5D" w:rsidP="00A67872">
      <w:pPr>
        <w:spacing w:line="360" w:lineRule="auto"/>
        <w:jc w:val="both"/>
      </w:pPr>
    </w:p>
    <w:p w14:paraId="2249384A" w14:textId="77777777" w:rsidR="000A2C43" w:rsidRPr="002B405F" w:rsidRDefault="000A2C43" w:rsidP="00A67872">
      <w:pPr>
        <w:spacing w:line="360" w:lineRule="auto"/>
        <w:rPr>
          <w:i/>
          <w:u w:val="single"/>
        </w:rPr>
      </w:pPr>
      <w:r w:rsidRPr="002B405F">
        <w:rPr>
          <w:rFonts w:cs="Tahoma"/>
          <w:i/>
          <w:u w:val="single"/>
        </w:rPr>
        <w:t>A látássérült gyerekek oktatásában az információszerzéssel és kommunikációval kapcsolatos műveletek körében a hagyományos eszközök mellett egyre hangsúlyosabb szerepet kapnak az elektronikus eszközök. Az alkalmazott eljárások során többféle eszköz és módszer megismerését kell biztosítani. Ennek segítségével a tanuló kiválaszthatja a számára optimális eszközt és módszert (</w:t>
      </w:r>
      <w:proofErr w:type="spellStart"/>
      <w:r w:rsidRPr="002B405F">
        <w:rPr>
          <w:rFonts w:cs="Tahoma"/>
          <w:i/>
          <w:u w:val="single"/>
        </w:rPr>
        <w:t>braille</w:t>
      </w:r>
      <w:proofErr w:type="spellEnd"/>
      <w:r w:rsidRPr="002B405F">
        <w:rPr>
          <w:rFonts w:cs="Tahoma"/>
          <w:i/>
          <w:u w:val="single"/>
        </w:rPr>
        <w:t xml:space="preserve"> könyv, hanganyag, számítógép, IKT eszköz), hogy tanulmányait sikeresen végezhesse. Célunk, hogy a nyolcadik osztály befejezésére a tanuló eszközszinten tudja használni a számítógépet és egyes IKT eszközöket, megkönnyítve ezzel a továbbtanulását, ismeretszerzését, kommunikációját.</w:t>
      </w:r>
    </w:p>
    <w:p w14:paraId="6E012DAC" w14:textId="77777777" w:rsidR="00C606BC" w:rsidRPr="002B405F" w:rsidRDefault="00C606BC" w:rsidP="00A67872">
      <w:pPr>
        <w:spacing w:line="360" w:lineRule="auto"/>
        <w:jc w:val="both"/>
      </w:pPr>
    </w:p>
    <w:p w14:paraId="3E420191" w14:textId="77777777" w:rsidR="00DE358A" w:rsidRPr="002B405F" w:rsidRDefault="00DE358A" w:rsidP="00A67872">
      <w:pPr>
        <w:spacing w:line="360" w:lineRule="auto"/>
        <w:jc w:val="both"/>
      </w:pPr>
      <w:r w:rsidRPr="002B405F">
        <w:t>A</w:t>
      </w:r>
      <w:r w:rsidR="00F81724" w:rsidRPr="002B405F">
        <w:t xml:space="preserve"> digitális kultúra</w:t>
      </w:r>
      <w:r w:rsidRPr="002B405F">
        <w:t xml:space="preserve"> tanulása során előforduló idegen szavak helyes kiejtése és tartalmának megértése során fejlődik figyelme, hallási észlelése, emlékezete, bővül szókincse. A funkcionális képességek fejlesztése mellett a matematikai</w:t>
      </w:r>
      <w:r w:rsidR="00F81724" w:rsidRPr="002B405F">
        <w:t>, gondolkodási</w:t>
      </w:r>
      <w:r w:rsidRPr="002B405F">
        <w:t xml:space="preserve"> kompetenciák közül a problémamegoldó gondolkodás, algoritmizálás, szabálytudat fejleszthető és gyakoroltatható. </w:t>
      </w:r>
    </w:p>
    <w:p w14:paraId="0542E8AD" w14:textId="77777777" w:rsidR="00C606BC" w:rsidRPr="002B405F" w:rsidRDefault="00C606BC" w:rsidP="00A67872">
      <w:pPr>
        <w:autoSpaceDE w:val="0"/>
        <w:autoSpaceDN w:val="0"/>
        <w:adjustRightInd w:val="0"/>
        <w:spacing w:line="360" w:lineRule="auto"/>
        <w:jc w:val="both"/>
      </w:pPr>
    </w:p>
    <w:p w14:paraId="72E4F5E2" w14:textId="77777777" w:rsidR="00DE358A" w:rsidRPr="002B405F" w:rsidRDefault="00DE358A" w:rsidP="00A67872">
      <w:pPr>
        <w:autoSpaceDE w:val="0"/>
        <w:autoSpaceDN w:val="0"/>
        <w:adjustRightInd w:val="0"/>
        <w:spacing w:line="360" w:lineRule="auto"/>
        <w:jc w:val="both"/>
      </w:pPr>
      <w:r w:rsidRPr="002B405F">
        <w:t>A</w:t>
      </w:r>
      <w:r w:rsidR="00F81724" w:rsidRPr="002B405F">
        <w:t xml:space="preserve"> digitális kultúra </w:t>
      </w:r>
      <w:r w:rsidRPr="002B405F">
        <w:t xml:space="preserve">tantárgy sajátos fejlesztési célja </w:t>
      </w:r>
      <w:r w:rsidR="00BB730C" w:rsidRPr="002B405F">
        <w:t xml:space="preserve">e szakaszban elsősorban </w:t>
      </w:r>
      <w:r w:rsidRPr="002B405F">
        <w:t>a sérült megismerési képességek korrigálása. Annak ki- és felhasználása, hogy a tantárgy kiválóan alkalmas a percepciós hibák kialakulásának megelőzésére, a szerialitás, a finommotorikai készségek fejlesztésére, az emlékezet sérülésének kompenzálására. A tantárgyi fejlesztés során az alsó tagozatban történik a tanulók intellektuális kompetenciáinak, algoritmizáló és tervező készségének, valamint problémamegoldó gondolkodásának alapozása, a megfigyelő, analizáló, rendszerező képességük fejlesztése.</w:t>
      </w:r>
    </w:p>
    <w:p w14:paraId="54B9D26A" w14:textId="77777777" w:rsidR="00041A5D" w:rsidRPr="002B405F" w:rsidRDefault="00041A5D" w:rsidP="00A67872">
      <w:pPr>
        <w:autoSpaceDE w:val="0"/>
        <w:autoSpaceDN w:val="0"/>
        <w:adjustRightInd w:val="0"/>
        <w:spacing w:line="360" w:lineRule="auto"/>
        <w:jc w:val="both"/>
      </w:pPr>
    </w:p>
    <w:p w14:paraId="77CA1B53" w14:textId="77777777" w:rsidR="00041A5D" w:rsidRPr="002B405F" w:rsidRDefault="00041A5D" w:rsidP="00A67872">
      <w:pPr>
        <w:autoSpaceDE w:val="0"/>
        <w:autoSpaceDN w:val="0"/>
        <w:adjustRightInd w:val="0"/>
        <w:spacing w:line="360" w:lineRule="auto"/>
        <w:jc w:val="both"/>
      </w:pPr>
    </w:p>
    <w:p w14:paraId="1F8731CC" w14:textId="77777777" w:rsidR="00041A5D" w:rsidRPr="002B405F" w:rsidRDefault="00041A5D" w:rsidP="00A67872">
      <w:pPr>
        <w:autoSpaceDE w:val="0"/>
        <w:autoSpaceDN w:val="0"/>
        <w:adjustRightInd w:val="0"/>
        <w:spacing w:line="360" w:lineRule="auto"/>
        <w:jc w:val="both"/>
      </w:pPr>
    </w:p>
    <w:p w14:paraId="208E0F4A" w14:textId="77777777" w:rsidR="00041A5D" w:rsidRPr="002B405F" w:rsidRDefault="00041A5D" w:rsidP="00A67872">
      <w:pPr>
        <w:autoSpaceDE w:val="0"/>
        <w:autoSpaceDN w:val="0"/>
        <w:adjustRightInd w:val="0"/>
        <w:spacing w:line="360" w:lineRule="auto"/>
        <w:jc w:val="both"/>
      </w:pPr>
    </w:p>
    <w:p w14:paraId="04ED5BDC" w14:textId="77777777" w:rsidR="00041A5D" w:rsidRPr="002B405F" w:rsidRDefault="00041A5D" w:rsidP="00A67872">
      <w:pPr>
        <w:autoSpaceDE w:val="0"/>
        <w:autoSpaceDN w:val="0"/>
        <w:adjustRightInd w:val="0"/>
        <w:spacing w:line="360" w:lineRule="auto"/>
        <w:jc w:val="both"/>
      </w:pPr>
    </w:p>
    <w:p w14:paraId="20E9AF76" w14:textId="77777777" w:rsidR="00041A5D" w:rsidRPr="002B405F" w:rsidRDefault="00041A5D" w:rsidP="00A67872">
      <w:pPr>
        <w:autoSpaceDE w:val="0"/>
        <w:autoSpaceDN w:val="0"/>
        <w:adjustRightInd w:val="0"/>
        <w:spacing w:line="360" w:lineRule="auto"/>
        <w:jc w:val="both"/>
      </w:pPr>
    </w:p>
    <w:p w14:paraId="3FFCFF9C" w14:textId="77777777" w:rsidR="00041A5D" w:rsidRPr="002B405F" w:rsidRDefault="00041A5D" w:rsidP="00A67872">
      <w:pPr>
        <w:autoSpaceDE w:val="0"/>
        <w:autoSpaceDN w:val="0"/>
        <w:adjustRightInd w:val="0"/>
        <w:spacing w:line="360" w:lineRule="auto"/>
        <w:jc w:val="both"/>
      </w:pPr>
    </w:p>
    <w:p w14:paraId="67E6D0EC" w14:textId="77777777" w:rsidR="00041A5D" w:rsidRPr="002B405F" w:rsidRDefault="00041A5D" w:rsidP="00A67872">
      <w:pPr>
        <w:autoSpaceDE w:val="0"/>
        <w:autoSpaceDN w:val="0"/>
        <w:adjustRightInd w:val="0"/>
        <w:spacing w:line="360" w:lineRule="auto"/>
        <w:jc w:val="both"/>
      </w:pPr>
    </w:p>
    <w:p w14:paraId="1CE9D1FE" w14:textId="77777777" w:rsidR="000A2C43" w:rsidRPr="002B405F" w:rsidRDefault="000A2C43" w:rsidP="00A67872">
      <w:pPr>
        <w:spacing w:line="360" w:lineRule="auto"/>
        <w:rPr>
          <w:u w:val="single"/>
        </w:rPr>
      </w:pPr>
      <w:r w:rsidRPr="002B405F">
        <w:rPr>
          <w:u w:val="single"/>
        </w:rPr>
        <w:t>Speciális célok és feladatok látássérült tanulók számára</w:t>
      </w:r>
    </w:p>
    <w:p w14:paraId="5129B219"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A tantárgy célja felkelteni és folyamatosan ébren tartani a tanulók érdeklődését az informatika iránt, megismertetni eszközeit, módszereit és fogalmait, amelyek lehetővé teszik a tanulók helyes informatikai szemléletének kialakítását, tudásuknak, készségeiknek és képességeiknek fejlesztését, alkalmazását más tantárgyakban, későbbi tanulmányaikban, a mindennapi életben és a munkában. Cél olyan attitűd kialakítása, hogy az egyén érezze, képes bekapcsolódni az egész világra kiterjedő információs társadalomba.</w:t>
      </w:r>
    </w:p>
    <w:p w14:paraId="47A24518"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Az iskola feladata felkészíteni a tanulókat a megfelelő információszerzési, tárolási, feldolgozási és átadási technikákra, valamint megismertetni velük az információkezelés jogi és etikai szabályait. Ennek leghatékonyabb módját a több éven keresztül tanult informatika tantárgy és az iskolai élet egészét átható informatikai nevelés biztosíthatja.</w:t>
      </w:r>
    </w:p>
    <w:p w14:paraId="374185A8"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Ezen a gyorsan változó, fejlődő területen különösen fontos, hogy a tanulókban kialakítsuk informatikai ismereteik folyamatos megújításának igényét. Az új eszközök közül sokoldalúságával kiemelkedik a számítógép és egyéb IKT eszközök, amely újszerű problémamegoldási lehetőségeket biztosít.</w:t>
      </w:r>
    </w:p>
    <w:p w14:paraId="67B152FF" w14:textId="77777777" w:rsidR="000A2C43" w:rsidRPr="002B405F" w:rsidRDefault="000A2C43" w:rsidP="00A67872">
      <w:pPr>
        <w:spacing w:line="360" w:lineRule="auto"/>
        <w:ind w:firstLine="708"/>
        <w:rPr>
          <w:rFonts w:cs="Tahoma"/>
          <w:u w:val="single"/>
        </w:rPr>
      </w:pPr>
      <w:r w:rsidRPr="002B405F">
        <w:rPr>
          <w:rFonts w:cs="Tahoma"/>
          <w:u w:val="single"/>
        </w:rPr>
        <w:t>A számítástechnika - beleértve az IKT eszközöket, multimédia- és az Internet-használatot is - a könyvtárhasználattal együtt alkotja az informatika tantárgy legfontosabb területeit. A könyvtárhasználóvá nevelés területén kiemelt jelentőségük van a meséknek, a játékos foglalkozásoknak, az alkotó tevékenységeknek. Ezek elsősorban a nyomtatott forrásokhoz kötődnek, de a széleskörű tapasztalatszerzés és a tanulók iskolán kívüli ismereteinek beépítése érdekében helyet kell kapniuk az elektronikus forrásoknak és más, nem hagyományos dokumentumtípusoknak is.</w:t>
      </w:r>
    </w:p>
    <w:p w14:paraId="18CA0018" w14:textId="77777777" w:rsidR="000A2C43" w:rsidRPr="002B405F" w:rsidRDefault="000A2C43" w:rsidP="00A67872">
      <w:pPr>
        <w:pStyle w:val="NormalWeb"/>
        <w:spacing w:before="0" w:beforeAutospacing="0" w:after="0" w:afterAutospacing="0" w:line="360" w:lineRule="auto"/>
        <w:ind w:firstLine="708"/>
        <w:jc w:val="both"/>
        <w:rPr>
          <w:rFonts w:ascii="Calibri" w:hAnsi="Calibri" w:cs="Tahoma"/>
          <w:sz w:val="22"/>
          <w:szCs w:val="22"/>
          <w:u w:val="single"/>
        </w:rPr>
      </w:pPr>
      <w:r w:rsidRPr="002B405F">
        <w:rPr>
          <w:rFonts w:ascii="Calibri" w:hAnsi="Calibri" w:cs="Tahoma"/>
          <w:sz w:val="22"/>
          <w:szCs w:val="22"/>
          <w:u w:val="single"/>
        </w:rPr>
        <w:t>A számítógép használatának vakok számára elengedhetetlen feltétele a gépírás alapos elsajátítása. A képernyőolvasó programmal vagy Braille-sorral kiegészített számítógépek kezelésének elsajátítása hasznos a továbbtanulás, az önálló ismeretszerzés szempontjából.</w:t>
      </w:r>
    </w:p>
    <w:p w14:paraId="18724B13" w14:textId="77777777" w:rsidR="000A2C43" w:rsidRPr="002B405F" w:rsidRDefault="000A2C43" w:rsidP="00A67872">
      <w:pPr>
        <w:spacing w:line="360" w:lineRule="auto"/>
        <w:ind w:firstLine="708"/>
        <w:rPr>
          <w:rFonts w:cs="Tahoma"/>
          <w:u w:val="single"/>
        </w:rPr>
      </w:pPr>
      <w:r w:rsidRPr="002B405F">
        <w:rPr>
          <w:rFonts w:cs="Tahoma"/>
          <w:u w:val="single"/>
        </w:rPr>
        <w:t>Braille-sor használata lehetővé teszi tanulóink számára az egyre teljesebb ismeretszerzés lehetőségét tapintható formában. Ezért fontos, hogy tanulóink ismerkedjenek meg az eszköz nyújtotta lehetőségekkel és szerezzenek jártasságot annak használatában. Az eszköz segítségével javuljon helyesírásuk, olvasásuk és szövegértésük, valamint növekedjen az igényük az irodalmi alkotások befogadására.</w:t>
      </w:r>
    </w:p>
    <w:p w14:paraId="73B6CDC6" w14:textId="77777777" w:rsidR="000A2C43" w:rsidRPr="002B405F" w:rsidRDefault="000A2C43" w:rsidP="00A67872">
      <w:pPr>
        <w:spacing w:line="360" w:lineRule="auto"/>
        <w:rPr>
          <w:rFonts w:cs="Tahoma"/>
          <w:u w:val="single"/>
        </w:rPr>
      </w:pPr>
      <w:r w:rsidRPr="002B405F">
        <w:rPr>
          <w:rFonts w:cs="Tahoma"/>
          <w:u w:val="single"/>
        </w:rPr>
        <w:t xml:space="preserve">Ezzel olyan alapismeretek, jártasságok birtokába juttatjuk a vak, </w:t>
      </w:r>
      <w:proofErr w:type="spellStart"/>
      <w:r w:rsidRPr="002B405F">
        <w:rPr>
          <w:rFonts w:cs="Tahoma"/>
          <w:u w:val="single"/>
        </w:rPr>
        <w:t>aliglátó</w:t>
      </w:r>
      <w:proofErr w:type="spellEnd"/>
      <w:r w:rsidRPr="002B405F">
        <w:rPr>
          <w:rFonts w:cs="Tahoma"/>
          <w:u w:val="single"/>
        </w:rPr>
        <w:t xml:space="preserve"> gyermekeket, melyek segítik a látókkal való kapcsolat létesítését, a mindennapi életben adódó írásbeli ügyeik intézését.</w:t>
      </w:r>
    </w:p>
    <w:p w14:paraId="470115C6"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A számítógép, mint a tanuló tevékenységére azonnal reagáló eszköz, lehetőséget teremt az egyéni ütemű tanulásra, a tehetségekkel való különleges foglalkozásra.</w:t>
      </w:r>
    </w:p>
    <w:p w14:paraId="0FAD15B0" w14:textId="77777777" w:rsidR="000A2C43" w:rsidRPr="002B405F" w:rsidRDefault="000A2C43" w:rsidP="00A67872">
      <w:pPr>
        <w:pStyle w:val="BodyText"/>
        <w:spacing w:line="360" w:lineRule="auto"/>
        <w:jc w:val="both"/>
        <w:rPr>
          <w:rFonts w:cs="Tahoma"/>
          <w:b w:val="0"/>
          <w:sz w:val="22"/>
          <w:szCs w:val="22"/>
          <w:u w:val="single"/>
        </w:rPr>
      </w:pPr>
      <w:r w:rsidRPr="002B405F">
        <w:rPr>
          <w:rFonts w:cs="Tahoma"/>
          <w:b w:val="0"/>
          <w:sz w:val="22"/>
          <w:szCs w:val="22"/>
          <w:u w:val="single"/>
        </w:rPr>
        <w:t>Ötödik osztálytól igény szerint egyre több tanulónak biztosítjuk a digitális könyveket, hogy ezek segítségével tudjanak a különböző tantárgyakból felkészülni. Későbbi osztályfoktól kezdődően egyre nagyobb jelentőséget kap az internet használata is a felkészülésben, kutatómunkában.</w:t>
      </w:r>
    </w:p>
    <w:p w14:paraId="7E25C2B9" w14:textId="77777777" w:rsidR="000A2C43" w:rsidRPr="002B405F" w:rsidRDefault="000A2C43" w:rsidP="00A67872">
      <w:pPr>
        <w:pStyle w:val="BodyText"/>
        <w:spacing w:line="360" w:lineRule="auto"/>
        <w:jc w:val="both"/>
        <w:rPr>
          <w:rFonts w:cs="Tahoma"/>
          <w:b w:val="0"/>
          <w:sz w:val="22"/>
          <w:szCs w:val="22"/>
          <w:u w:val="single"/>
        </w:rPr>
      </w:pPr>
      <w:r w:rsidRPr="002B405F">
        <w:rPr>
          <w:rFonts w:cs="Tahoma"/>
          <w:b w:val="0"/>
          <w:sz w:val="22"/>
          <w:szCs w:val="22"/>
          <w:u w:val="single"/>
        </w:rPr>
        <w:t>Az informatika, gépírás, Braille-sor használatának megtanítása együttesen segítik tanulóinkat abban, hogy valamennyi tantárgy (történelem, magyar, biológia stb.) tanulása során a számítógépet, mint eszközt tudják használni az ismeretek elsajátításában.</w:t>
      </w:r>
    </w:p>
    <w:p w14:paraId="09AC1F7B" w14:textId="77777777" w:rsidR="000A2C43" w:rsidRPr="002B405F" w:rsidRDefault="000A2C43" w:rsidP="00A67872">
      <w:pPr>
        <w:spacing w:line="360" w:lineRule="auto"/>
      </w:pPr>
    </w:p>
    <w:p w14:paraId="2B40774B" w14:textId="77777777" w:rsidR="000A2C43" w:rsidRPr="002B405F" w:rsidRDefault="000A2C43" w:rsidP="00A67872">
      <w:pPr>
        <w:spacing w:line="360" w:lineRule="auto"/>
        <w:rPr>
          <w:u w:val="single"/>
        </w:rPr>
      </w:pPr>
      <w:r w:rsidRPr="002B405F">
        <w:rPr>
          <w:u w:val="single"/>
        </w:rPr>
        <w:t>Általános fejlesztési követelmények</w:t>
      </w:r>
    </w:p>
    <w:p w14:paraId="632D4845"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A tanuló ismerje meg és tartsa be a számítógépes munka szabályait, különös tekintettel a balesetek megelőzésére és az ergonómiai szempontokra. A berendezésekkel fegyelmezetten, a használati utasításokat pontosan követve dolgozzon. Sajátítsa el a számítógép-kezelés alapjait, mozogjon otthonosan a számítástechnikai környezetben: felhasználói szinten kezelni tudja a számítógépet és perifériáit. Szerezzen tapasztalatokat az informatikai eszközök és információhordozók használatában.</w:t>
      </w:r>
    </w:p>
    <w:p w14:paraId="5B3A589B"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Legyen képes a különböző formákban megjelenő információt felismerni; tudjon információt különféle formákban megjeleníteni; szerezzen jártasságot az információk különféle formáinak (szöveges, hangos) együttes kezelésében. A megszerzett információit legyen képes kiértékelni és felhasználni. Ismeretei önálló kiegészítéséhez szerezzen jártasságot a könyv- és médiatár, az Internet használatában. Szokjon hozzá az ismeretterjesztő irodalom, folyóiratok, lexikonok, kézikönyvek, különböző média, multimédia és hipermédia használatához.</w:t>
      </w:r>
    </w:p>
    <w:p w14:paraId="68660E78"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Értse a közvetlen és a közvetett (technikai) kommunikáció lényegét. Legyen tájékozott a média (Internet, televízió, sajtó...) szerepéről az egyén és a társadalom életében.</w:t>
      </w:r>
    </w:p>
    <w:p w14:paraId="2E45FB78" w14:textId="77777777" w:rsidR="000A2C43" w:rsidRPr="002B405F" w:rsidRDefault="000A2C43" w:rsidP="00A67872">
      <w:pPr>
        <w:pStyle w:val="BodyText"/>
        <w:spacing w:line="360" w:lineRule="auto"/>
        <w:jc w:val="both"/>
        <w:rPr>
          <w:rFonts w:cs="Tahoma"/>
          <w:b w:val="0"/>
          <w:sz w:val="22"/>
          <w:szCs w:val="22"/>
          <w:u w:val="single"/>
        </w:rPr>
      </w:pPr>
      <w:r w:rsidRPr="002B405F">
        <w:rPr>
          <w:rFonts w:cs="Tahoma"/>
          <w:b w:val="0"/>
          <w:sz w:val="22"/>
          <w:szCs w:val="22"/>
          <w:u w:val="single"/>
        </w:rPr>
        <w:t>Legyen képes a számítógéppel való interaktív kapcsolat tartására, tudja alkalmazni az operációs rendszer és a segédprogramok legfontosabb szolgáltatásait. Tartsa be a program- és adatvédelem szabályait. Tudja önállóan használni a hálózatot és annak alapszolgáltatásait. Tudjon kapcsolatot teremteni másokkal a hálózat révén, tudjon adatokat megkeresni, elérni a hálózati szolgáltatások alkalmazásával, tudjon oktatóprogramokat használni.</w:t>
      </w:r>
    </w:p>
    <w:p w14:paraId="4DCCF752" w14:textId="77777777" w:rsidR="000A2C43" w:rsidRPr="002B405F" w:rsidRDefault="000A2C43" w:rsidP="00A67872">
      <w:pPr>
        <w:autoSpaceDE w:val="0"/>
        <w:autoSpaceDN w:val="0"/>
        <w:adjustRightInd w:val="0"/>
        <w:spacing w:line="360" w:lineRule="auto"/>
        <w:ind w:firstLine="708"/>
        <w:rPr>
          <w:rFonts w:cs="Tahoma"/>
          <w:u w:val="single"/>
        </w:rPr>
      </w:pPr>
      <w:r w:rsidRPr="002B405F">
        <w:rPr>
          <w:rFonts w:cs="Tahoma"/>
          <w:u w:val="single"/>
        </w:rPr>
        <w:t>Ismerje a számítógépet, a képernyőolvasó programot. Legyen képes ezzel a programmal szövegszerkesztési lehetőségek használatára. Ismerje a megfelelő alternatív billentyűkombinációk használatát.</w:t>
      </w:r>
    </w:p>
    <w:p w14:paraId="4B38DEA1" w14:textId="77777777" w:rsidR="000A2C43" w:rsidRPr="002B405F" w:rsidRDefault="000A2C43" w:rsidP="00A67872">
      <w:pPr>
        <w:autoSpaceDE w:val="0"/>
        <w:autoSpaceDN w:val="0"/>
        <w:adjustRightInd w:val="0"/>
        <w:spacing w:line="360" w:lineRule="auto"/>
        <w:ind w:firstLine="708"/>
        <w:rPr>
          <w:rFonts w:cs="Tahoma"/>
          <w:u w:val="single"/>
        </w:rPr>
      </w:pPr>
      <w:r w:rsidRPr="002B405F">
        <w:rPr>
          <w:rFonts w:cs="Tahoma"/>
          <w:u w:val="single"/>
        </w:rPr>
        <w:t>Tudjon információt különféle formákban kifejezni, sajátítsa el a kommunikációhoz szükséges legalapvetőbb levelezési ismereteket.</w:t>
      </w:r>
    </w:p>
    <w:p w14:paraId="5FC19829"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Ismerje a legalapvetőbb dokumentumformákat, ezeket minta alapján legyen képes megvalósítani, legyen igénye az esztétikus külalak kialakítására.</w:t>
      </w:r>
    </w:p>
    <w:p w14:paraId="20F73649"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Legyen képes az adott probléma megoldásához kiválasztani az általa ismert módszerek, eszközök és alkalmazások közül a megfelelőt.</w:t>
      </w:r>
    </w:p>
    <w:p w14:paraId="46EA5CBF"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Tudjon keresni egyszerű keresővel.</w:t>
      </w:r>
    </w:p>
    <w:p w14:paraId="27F4D724"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Ismerje meg az informatika társadalmi szerepét, a programok használatának jogi és etikai alapjait.</w:t>
      </w:r>
    </w:p>
    <w:p w14:paraId="76EE4C0D"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Ismerje meg és értékelje a magyar tudósok szerepét, tevékenységét a világ informatikai kultúrájának fejlődésében.</w:t>
      </w:r>
    </w:p>
    <w:p w14:paraId="2EE895F8"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Legyen tudatában az öncélú és túlzott informatikai eszközhasználat egészségkárosító, személyiségromboló hatásának (pl. a számítógép-függőség, játék-függőség problémái).</w:t>
      </w:r>
    </w:p>
    <w:p w14:paraId="2BCE1FB0"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Legyen tudatában az online tér veszélyeinek. Ismerje fel ezeket és tudjon reagálni, segítséget kérni.</w:t>
      </w:r>
    </w:p>
    <w:p w14:paraId="1DA27F8D"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Igazodjon el a könyvtár tereiben, állományrészeiben, tudja igénybe venni szolgáltatásait. Használja rendszeresen az iskolai könyvtárat. Ismerje és alkalmazza a könyvtárhasználat szabályait és kövesse a könyvtárban való viselkedés normáit. A dokumentumtípusok formai és tartalmi sajátosságainak ismeretében legyen képes önálló használatukra. Lássa, hogy a technika fejlődésével az információk új és újabb ismerethordozókon jelennek meg, és szerezzen tapasztalatokat ezek használatában.</w:t>
      </w:r>
    </w:p>
    <w:p w14:paraId="7E040B2D" w14:textId="77777777" w:rsidR="000A2C43" w:rsidRPr="002B405F" w:rsidRDefault="000A2C43" w:rsidP="00A67872">
      <w:pPr>
        <w:pStyle w:val="BodyText"/>
        <w:spacing w:line="360" w:lineRule="auto"/>
        <w:ind w:firstLine="708"/>
        <w:jc w:val="both"/>
        <w:rPr>
          <w:rFonts w:cs="Tahoma"/>
          <w:b w:val="0"/>
          <w:sz w:val="22"/>
          <w:szCs w:val="22"/>
          <w:u w:val="single"/>
        </w:rPr>
      </w:pPr>
      <w:r w:rsidRPr="002B405F">
        <w:rPr>
          <w:rFonts w:cs="Tahoma"/>
          <w:b w:val="0"/>
          <w:sz w:val="22"/>
          <w:szCs w:val="22"/>
          <w:u w:val="single"/>
        </w:rPr>
        <w:t>Ismerje a kézikönyvtár tájékozódásban betöltött szerepét. Iskolai feladatai megoldásához és mindennapi tájékozódásához tudja önállóan kiválasztani és használni a megfelelő segédkönyveket. Tudjon különböző szempontok szerint dokumentumokat keresni a könyvtár katalógusaiban, adatbázisaiban. Tudjon feladataihoz forrásokat választani, megadott szempontok alapján belőlük információkat szerezni és elvégzett munkájáról beszámolni. Tudjon a dokumentumokból szabályosan idézni és a forrásokra hivatkozni.</w:t>
      </w:r>
    </w:p>
    <w:p w14:paraId="7C2DBE12" w14:textId="77777777" w:rsidR="000A2C43" w:rsidRPr="002B405F" w:rsidRDefault="000A2C43" w:rsidP="00A67872">
      <w:pPr>
        <w:spacing w:line="360" w:lineRule="auto"/>
        <w:rPr>
          <w:rFonts w:cs="Tahoma"/>
          <w:u w:val="single"/>
        </w:rPr>
      </w:pPr>
      <w:r w:rsidRPr="002B405F">
        <w:rPr>
          <w:rFonts w:cs="Tahoma"/>
          <w:u w:val="single"/>
        </w:rPr>
        <w:t>Tapasztalatai alapján lássa a könyvtár szerepét az ismeretszerzésben, a szabadidő tartalmas eltöltésében.</w:t>
      </w:r>
    </w:p>
    <w:p w14:paraId="01E1BB25" w14:textId="77777777" w:rsidR="000A2C43" w:rsidRPr="002B405F" w:rsidRDefault="000A2C43" w:rsidP="00A67872">
      <w:pPr>
        <w:spacing w:line="360" w:lineRule="auto"/>
        <w:rPr>
          <w:u w:val="single"/>
        </w:rPr>
      </w:pPr>
      <w:r w:rsidRPr="002B405F">
        <w:rPr>
          <w:u w:val="single"/>
        </w:rPr>
        <w:t>Súlyos fokban látássérült- és gyengénlátó tanulók számára a látássérülés miatt bizonyos tananyagrészek alternatívan kerülnek bele a helyi tantervbe. Ilyenek pl. online felületek, fejlesztőalkalmazások stb. Ezen tananyagtartalmak differenciáltan valósulnak meg.</w:t>
      </w:r>
    </w:p>
    <w:p w14:paraId="4BD51EA2" w14:textId="77777777" w:rsidR="000A2C43" w:rsidRPr="002B405F" w:rsidRDefault="000A2C43" w:rsidP="00A67872">
      <w:pPr>
        <w:spacing w:line="360" w:lineRule="auto"/>
        <w:rPr>
          <w:u w:val="single"/>
        </w:rPr>
      </w:pPr>
      <w:r w:rsidRPr="002B405F">
        <w:rPr>
          <w:u w:val="single"/>
        </w:rPr>
        <w:t xml:space="preserve">Helyi tantervünkben megjelenik negyedik osztálytól a gépírás tantárgy, melynek keretében a digitális írástudás alapszintű ismereteit sajátítják el. </w:t>
      </w:r>
    </w:p>
    <w:p w14:paraId="4A04FC6D" w14:textId="77777777" w:rsidR="000A2C43" w:rsidRPr="002B405F" w:rsidRDefault="000A2C43" w:rsidP="00A67872">
      <w:pPr>
        <w:spacing w:line="360" w:lineRule="auto"/>
        <w:rPr>
          <w:rFonts w:cs="Tahoma"/>
          <w:u w:val="single"/>
        </w:rPr>
      </w:pPr>
    </w:p>
    <w:p w14:paraId="3C54CEB2" w14:textId="77777777" w:rsidR="00041A5D" w:rsidRPr="002B405F" w:rsidRDefault="00041A5D" w:rsidP="00A67872">
      <w:pPr>
        <w:spacing w:line="360" w:lineRule="auto"/>
        <w:rPr>
          <w:rFonts w:cs="Tahoma"/>
          <w:u w:val="single"/>
        </w:rPr>
      </w:pPr>
    </w:p>
    <w:p w14:paraId="1C8A4820" w14:textId="77777777" w:rsidR="00041A5D" w:rsidRPr="002B405F" w:rsidRDefault="00041A5D" w:rsidP="00A67872">
      <w:pPr>
        <w:spacing w:line="360" w:lineRule="auto"/>
        <w:rPr>
          <w:rFonts w:cs="Tahoma"/>
          <w:u w:val="single"/>
        </w:rPr>
      </w:pPr>
    </w:p>
    <w:p w14:paraId="7FFDB5B5" w14:textId="77777777" w:rsidR="00041A5D" w:rsidRPr="002B405F" w:rsidRDefault="00041A5D" w:rsidP="00A67872">
      <w:pPr>
        <w:spacing w:line="360" w:lineRule="auto"/>
        <w:rPr>
          <w:rFonts w:cs="Tahoma"/>
          <w:u w:val="single"/>
        </w:rPr>
      </w:pPr>
    </w:p>
    <w:p w14:paraId="4330E8E6" w14:textId="77777777" w:rsidR="00041A5D" w:rsidRPr="002B405F" w:rsidRDefault="00041A5D" w:rsidP="00A67872">
      <w:pPr>
        <w:spacing w:line="360" w:lineRule="auto"/>
        <w:rPr>
          <w:rFonts w:cs="Tahoma"/>
          <w:u w:val="single"/>
        </w:rPr>
      </w:pPr>
    </w:p>
    <w:p w14:paraId="46639B0B" w14:textId="77777777" w:rsidR="000A2C43" w:rsidRPr="002B405F" w:rsidRDefault="000A2C43" w:rsidP="00A67872">
      <w:pPr>
        <w:spacing w:line="360" w:lineRule="auto"/>
        <w:rPr>
          <w:rStyle w:val="Emphasis"/>
          <w:b w:val="0"/>
        </w:rPr>
      </w:pPr>
      <w:r w:rsidRPr="002B405F">
        <w:rPr>
          <w:rStyle w:val="Emphasis"/>
          <w:b w:val="0"/>
        </w:rPr>
        <w:t>A 3–4. évfolyamon a digitális k</w:t>
      </w:r>
      <w:r w:rsidR="00041A5D" w:rsidRPr="002B405F">
        <w:rPr>
          <w:rStyle w:val="Emphasis"/>
          <w:b w:val="0"/>
        </w:rPr>
        <w:t>ultúra tantárgy alapóraszáma: 72</w:t>
      </w:r>
      <w:r w:rsidRPr="002B405F">
        <w:rPr>
          <w:rStyle w:val="Emphasis"/>
          <w:b w:val="0"/>
        </w:rPr>
        <w:t xml:space="preserve"> óra.</w:t>
      </w:r>
      <w:r w:rsidR="00041A5D" w:rsidRPr="002B405F">
        <w:rPr>
          <w:rStyle w:val="Emphasis"/>
          <w:b w:val="0"/>
        </w:rPr>
        <w:t xml:space="preserve"> (+36</w:t>
      </w:r>
      <w:r w:rsidRPr="002B405F">
        <w:rPr>
          <w:rStyle w:val="Emphasis"/>
          <w:b w:val="0"/>
        </w:rPr>
        <w:t xml:space="preserve"> óra gépírás).</w:t>
      </w:r>
    </w:p>
    <w:p w14:paraId="763FC684" w14:textId="77777777" w:rsidR="000A2C43" w:rsidRPr="002B405F" w:rsidRDefault="00C836A4" w:rsidP="00A67872">
      <w:pPr>
        <w:spacing w:line="360" w:lineRule="auto"/>
        <w:rPr>
          <w:rStyle w:val="Emphasis"/>
          <w:b w:val="0"/>
        </w:rPr>
      </w:pPr>
      <w:r>
        <w:rPr>
          <w:rStyle w:val="Emphasis"/>
          <w:b w:val="0"/>
        </w:rPr>
        <w:t>3. évfolyamon digitális kultúra tantárgy</w:t>
      </w:r>
      <w:r w:rsidR="00041A5D" w:rsidRPr="002B405F">
        <w:rPr>
          <w:rStyle w:val="Emphasis"/>
          <w:b w:val="0"/>
        </w:rPr>
        <w:t>: 36</w:t>
      </w:r>
      <w:r w:rsidR="000A2C43" w:rsidRPr="002B405F">
        <w:rPr>
          <w:rStyle w:val="Emphasis"/>
          <w:b w:val="0"/>
        </w:rPr>
        <w:t xml:space="preserve"> óra.</w:t>
      </w:r>
    </w:p>
    <w:p w14:paraId="07AFA7C6" w14:textId="77777777" w:rsidR="000A2C43" w:rsidRPr="002B405F" w:rsidRDefault="00C836A4" w:rsidP="00A67872">
      <w:pPr>
        <w:spacing w:line="360" w:lineRule="auto"/>
        <w:rPr>
          <w:rStyle w:val="Emphasis"/>
          <w:b w:val="0"/>
        </w:rPr>
      </w:pPr>
      <w:r>
        <w:rPr>
          <w:rStyle w:val="Emphasis"/>
          <w:b w:val="0"/>
        </w:rPr>
        <w:t>4. évfolyamon digitális kultúra tantárgy</w:t>
      </w:r>
      <w:r w:rsidR="00041A5D" w:rsidRPr="002B405F">
        <w:rPr>
          <w:rStyle w:val="Emphasis"/>
          <w:b w:val="0"/>
        </w:rPr>
        <w:t>: 36</w:t>
      </w:r>
      <w:r w:rsidR="000A2C43" w:rsidRPr="002B405F">
        <w:rPr>
          <w:rStyle w:val="Emphasis"/>
          <w:b w:val="0"/>
        </w:rPr>
        <w:t xml:space="preserve"> óra.</w:t>
      </w:r>
    </w:p>
    <w:p w14:paraId="78C4071B" w14:textId="77777777" w:rsidR="000A2C43" w:rsidRPr="002B405F" w:rsidRDefault="00041A5D" w:rsidP="00A67872">
      <w:pPr>
        <w:spacing w:line="360" w:lineRule="auto"/>
        <w:rPr>
          <w:rStyle w:val="Emphasis"/>
          <w:b w:val="0"/>
        </w:rPr>
      </w:pPr>
      <w:r w:rsidRPr="002B405F">
        <w:rPr>
          <w:rStyle w:val="Emphasis"/>
          <w:b w:val="0"/>
        </w:rPr>
        <w:t>4. évfolyamon gépírás</w:t>
      </w:r>
      <w:r w:rsidR="00C836A4">
        <w:rPr>
          <w:rStyle w:val="Emphasis"/>
          <w:b w:val="0"/>
        </w:rPr>
        <w:t xml:space="preserve"> tantárgy</w:t>
      </w:r>
      <w:r w:rsidRPr="002B405F">
        <w:rPr>
          <w:rStyle w:val="Emphasis"/>
          <w:b w:val="0"/>
        </w:rPr>
        <w:t>: 36</w:t>
      </w:r>
      <w:r w:rsidR="000A2C43" w:rsidRPr="002B405F">
        <w:rPr>
          <w:rStyle w:val="Emphasis"/>
          <w:b w:val="0"/>
        </w:rPr>
        <w:t xml:space="preserve"> óra.</w:t>
      </w:r>
    </w:p>
    <w:p w14:paraId="13518F26" w14:textId="77777777" w:rsidR="000A2C43" w:rsidRPr="002B405F" w:rsidRDefault="000A2C43" w:rsidP="00A67872">
      <w:pPr>
        <w:spacing w:line="360" w:lineRule="auto"/>
        <w:rPr>
          <w:rStyle w:val="Emphasis"/>
          <w:b w:val="0"/>
        </w:rPr>
      </w:pPr>
      <w:r w:rsidRPr="002B405F">
        <w:rPr>
          <w:rStyle w:val="Emphasis"/>
          <w:b w:val="0"/>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28"/>
        <w:gridCol w:w="1346"/>
        <w:gridCol w:w="843"/>
        <w:gridCol w:w="17"/>
        <w:gridCol w:w="826"/>
      </w:tblGrid>
      <w:tr w:rsidR="000A2C43" w:rsidRPr="002B405F" w14:paraId="6D253457" w14:textId="77777777" w:rsidTr="002B405F">
        <w:trPr>
          <w:trHeight w:val="113"/>
        </w:trPr>
        <w:tc>
          <w:tcPr>
            <w:tcW w:w="817" w:type="dxa"/>
            <w:vMerge w:val="restart"/>
            <w:shd w:val="clear" w:color="auto" w:fill="auto"/>
          </w:tcPr>
          <w:p w14:paraId="3AED4D7E" w14:textId="77777777" w:rsidR="000A2C43" w:rsidRPr="002B405F" w:rsidRDefault="000A2C43" w:rsidP="002B405F">
            <w:pPr>
              <w:spacing w:line="360" w:lineRule="auto"/>
            </w:pPr>
          </w:p>
        </w:tc>
        <w:tc>
          <w:tcPr>
            <w:tcW w:w="5391" w:type="dxa"/>
            <w:vMerge w:val="restart"/>
            <w:shd w:val="clear" w:color="auto" w:fill="auto"/>
          </w:tcPr>
          <w:p w14:paraId="3CC2A674" w14:textId="77777777" w:rsidR="000A2C43" w:rsidRPr="002B405F" w:rsidRDefault="000A2C43" w:rsidP="002B405F">
            <w:pPr>
              <w:spacing w:line="360" w:lineRule="auto"/>
              <w:jc w:val="center"/>
              <w:rPr>
                <w:b/>
              </w:rPr>
            </w:pPr>
            <w:r w:rsidRPr="002B405F">
              <w:rPr>
                <w:b/>
              </w:rPr>
              <w:t>Témakör neve</w:t>
            </w:r>
          </w:p>
        </w:tc>
        <w:tc>
          <w:tcPr>
            <w:tcW w:w="1364" w:type="dxa"/>
            <w:vMerge w:val="restart"/>
            <w:shd w:val="clear" w:color="auto" w:fill="auto"/>
          </w:tcPr>
          <w:p w14:paraId="12787527" w14:textId="77777777" w:rsidR="000A2C43" w:rsidRPr="002B405F" w:rsidRDefault="000A2C43" w:rsidP="002B405F">
            <w:pPr>
              <w:spacing w:line="360" w:lineRule="auto"/>
              <w:jc w:val="center"/>
              <w:rPr>
                <w:b/>
              </w:rPr>
            </w:pPr>
            <w:r w:rsidRPr="002B405F">
              <w:rPr>
                <w:b/>
              </w:rPr>
              <w:t>Javasolt óraszám</w:t>
            </w:r>
          </w:p>
        </w:tc>
        <w:tc>
          <w:tcPr>
            <w:tcW w:w="1714" w:type="dxa"/>
            <w:gridSpan w:val="3"/>
            <w:shd w:val="clear" w:color="auto" w:fill="BFBFBF"/>
          </w:tcPr>
          <w:p w14:paraId="323317CF" w14:textId="77777777" w:rsidR="000A2C43" w:rsidRPr="002B405F" w:rsidRDefault="000A2C43" w:rsidP="002B405F">
            <w:pPr>
              <w:spacing w:line="360" w:lineRule="auto"/>
              <w:jc w:val="center"/>
              <w:rPr>
                <w:b/>
              </w:rPr>
            </w:pPr>
            <w:r w:rsidRPr="002B405F">
              <w:rPr>
                <w:b/>
              </w:rPr>
              <w:t>Helyi Tanterv</w:t>
            </w:r>
          </w:p>
        </w:tc>
      </w:tr>
      <w:tr w:rsidR="000A2C43" w:rsidRPr="002B405F" w14:paraId="35E87639" w14:textId="77777777" w:rsidTr="002B405F">
        <w:trPr>
          <w:trHeight w:val="113"/>
        </w:trPr>
        <w:tc>
          <w:tcPr>
            <w:tcW w:w="817" w:type="dxa"/>
            <w:vMerge/>
            <w:shd w:val="clear" w:color="auto" w:fill="auto"/>
          </w:tcPr>
          <w:p w14:paraId="4755ED22" w14:textId="77777777" w:rsidR="000A2C43" w:rsidRPr="002B405F" w:rsidRDefault="000A2C43" w:rsidP="002B405F">
            <w:pPr>
              <w:spacing w:line="360" w:lineRule="auto"/>
            </w:pPr>
          </w:p>
        </w:tc>
        <w:tc>
          <w:tcPr>
            <w:tcW w:w="5391" w:type="dxa"/>
            <w:vMerge/>
            <w:shd w:val="clear" w:color="auto" w:fill="auto"/>
          </w:tcPr>
          <w:p w14:paraId="4677112F" w14:textId="77777777" w:rsidR="000A2C43" w:rsidRPr="002B405F" w:rsidRDefault="000A2C43" w:rsidP="002B405F">
            <w:pPr>
              <w:spacing w:line="360" w:lineRule="auto"/>
              <w:rPr>
                <w:b/>
              </w:rPr>
            </w:pPr>
          </w:p>
        </w:tc>
        <w:tc>
          <w:tcPr>
            <w:tcW w:w="1364" w:type="dxa"/>
            <w:vMerge/>
            <w:shd w:val="clear" w:color="auto" w:fill="auto"/>
          </w:tcPr>
          <w:p w14:paraId="60DB1E20" w14:textId="77777777" w:rsidR="000A2C43" w:rsidRPr="002B405F" w:rsidRDefault="000A2C43" w:rsidP="002B405F">
            <w:pPr>
              <w:spacing w:line="360" w:lineRule="auto"/>
              <w:jc w:val="center"/>
              <w:rPr>
                <w:b/>
              </w:rPr>
            </w:pPr>
          </w:p>
        </w:tc>
        <w:tc>
          <w:tcPr>
            <w:tcW w:w="857" w:type="dxa"/>
            <w:shd w:val="clear" w:color="auto" w:fill="BFBFBF"/>
          </w:tcPr>
          <w:p w14:paraId="511F9A99" w14:textId="77777777" w:rsidR="000A2C43" w:rsidRPr="002B405F" w:rsidRDefault="000A2C43" w:rsidP="002B405F">
            <w:pPr>
              <w:spacing w:line="360" w:lineRule="auto"/>
              <w:jc w:val="center"/>
              <w:rPr>
                <w:b/>
              </w:rPr>
            </w:pPr>
            <w:r w:rsidRPr="002B405F">
              <w:rPr>
                <w:b/>
              </w:rPr>
              <w:t>3. évf.</w:t>
            </w:r>
          </w:p>
        </w:tc>
        <w:tc>
          <w:tcPr>
            <w:tcW w:w="857" w:type="dxa"/>
            <w:gridSpan w:val="2"/>
            <w:shd w:val="clear" w:color="auto" w:fill="BFBFBF"/>
          </w:tcPr>
          <w:p w14:paraId="447ACBC7" w14:textId="77777777" w:rsidR="000A2C43" w:rsidRPr="002B405F" w:rsidRDefault="000A2C43" w:rsidP="002B405F">
            <w:pPr>
              <w:spacing w:line="360" w:lineRule="auto"/>
              <w:jc w:val="center"/>
              <w:rPr>
                <w:b/>
              </w:rPr>
            </w:pPr>
            <w:r w:rsidRPr="002B405F">
              <w:rPr>
                <w:b/>
              </w:rPr>
              <w:t>4. évf.</w:t>
            </w:r>
          </w:p>
        </w:tc>
      </w:tr>
      <w:tr w:rsidR="000A2C43" w:rsidRPr="002B405F" w14:paraId="2F3A356D" w14:textId="77777777" w:rsidTr="002B405F">
        <w:trPr>
          <w:trHeight w:val="113"/>
        </w:trPr>
        <w:tc>
          <w:tcPr>
            <w:tcW w:w="817" w:type="dxa"/>
            <w:shd w:val="clear" w:color="auto" w:fill="auto"/>
          </w:tcPr>
          <w:p w14:paraId="320C35E2" w14:textId="77777777" w:rsidR="000A2C43" w:rsidRPr="002B405F" w:rsidRDefault="000A2C43" w:rsidP="002B405F">
            <w:pPr>
              <w:spacing w:line="360" w:lineRule="auto"/>
              <w:jc w:val="center"/>
              <w:rPr>
                <w:rFonts w:cs="Calibri"/>
              </w:rPr>
            </w:pPr>
            <w:r w:rsidRPr="002B405F">
              <w:rPr>
                <w:rFonts w:cs="Calibri"/>
              </w:rPr>
              <w:t>I.</w:t>
            </w:r>
          </w:p>
        </w:tc>
        <w:tc>
          <w:tcPr>
            <w:tcW w:w="5391" w:type="dxa"/>
            <w:shd w:val="clear" w:color="auto" w:fill="auto"/>
          </w:tcPr>
          <w:p w14:paraId="197BFC64" w14:textId="77777777" w:rsidR="000A2C43" w:rsidRPr="002B405F" w:rsidRDefault="000A2C43" w:rsidP="002B405F">
            <w:pPr>
              <w:spacing w:line="360" w:lineRule="auto"/>
              <w:rPr>
                <w:rFonts w:cs="Calibri"/>
              </w:rPr>
            </w:pPr>
            <w:r w:rsidRPr="002B405F">
              <w:rPr>
                <w:rFonts w:cs="Calibri"/>
              </w:rPr>
              <w:t>A digitális eszközök használata</w:t>
            </w:r>
          </w:p>
        </w:tc>
        <w:tc>
          <w:tcPr>
            <w:tcW w:w="1364" w:type="dxa"/>
            <w:shd w:val="clear" w:color="auto" w:fill="auto"/>
            <w:vAlign w:val="center"/>
          </w:tcPr>
          <w:p w14:paraId="448E4146" w14:textId="77777777" w:rsidR="000A2C43" w:rsidRPr="002B405F" w:rsidRDefault="000A2C43" w:rsidP="002B405F">
            <w:pPr>
              <w:spacing w:line="360" w:lineRule="auto"/>
              <w:jc w:val="center"/>
              <w:rPr>
                <w:rFonts w:cs="Calibri"/>
              </w:rPr>
            </w:pPr>
            <w:r w:rsidRPr="002B405F">
              <w:rPr>
                <w:rFonts w:cs="Calibri"/>
              </w:rPr>
              <w:t>8 (4+4)</w:t>
            </w:r>
          </w:p>
        </w:tc>
        <w:tc>
          <w:tcPr>
            <w:tcW w:w="874" w:type="dxa"/>
            <w:gridSpan w:val="2"/>
            <w:shd w:val="clear" w:color="auto" w:fill="auto"/>
          </w:tcPr>
          <w:p w14:paraId="206AF612" w14:textId="77777777" w:rsidR="000A2C43" w:rsidRPr="002B405F" w:rsidRDefault="00E51F3D" w:rsidP="002B405F">
            <w:pPr>
              <w:spacing w:line="360" w:lineRule="auto"/>
              <w:jc w:val="center"/>
              <w:rPr>
                <w:rFonts w:cs="Calibri"/>
              </w:rPr>
            </w:pPr>
            <w:r w:rsidRPr="002B405F">
              <w:rPr>
                <w:rFonts w:cs="Calibri"/>
              </w:rPr>
              <w:t>9</w:t>
            </w:r>
          </w:p>
        </w:tc>
        <w:tc>
          <w:tcPr>
            <w:tcW w:w="840" w:type="dxa"/>
            <w:shd w:val="clear" w:color="auto" w:fill="auto"/>
          </w:tcPr>
          <w:p w14:paraId="426EC9A2" w14:textId="77777777" w:rsidR="000A2C43" w:rsidRPr="002B405F" w:rsidRDefault="00E51F3D" w:rsidP="002B405F">
            <w:pPr>
              <w:spacing w:line="360" w:lineRule="auto"/>
              <w:jc w:val="center"/>
              <w:rPr>
                <w:rFonts w:cs="Calibri"/>
              </w:rPr>
            </w:pPr>
            <w:r w:rsidRPr="002B405F">
              <w:rPr>
                <w:rFonts w:cs="Calibri"/>
              </w:rPr>
              <w:t>9</w:t>
            </w:r>
          </w:p>
        </w:tc>
      </w:tr>
      <w:tr w:rsidR="000A2C43" w:rsidRPr="002B405F" w14:paraId="1F1B26F8" w14:textId="77777777" w:rsidTr="002B405F">
        <w:trPr>
          <w:trHeight w:val="113"/>
        </w:trPr>
        <w:tc>
          <w:tcPr>
            <w:tcW w:w="817" w:type="dxa"/>
            <w:shd w:val="clear" w:color="auto" w:fill="auto"/>
          </w:tcPr>
          <w:p w14:paraId="67206DD0" w14:textId="77777777" w:rsidR="000A2C43" w:rsidRPr="002B405F" w:rsidRDefault="000A2C43" w:rsidP="002B405F">
            <w:pPr>
              <w:spacing w:line="360" w:lineRule="auto"/>
              <w:jc w:val="center"/>
              <w:rPr>
                <w:rFonts w:cs="Calibri"/>
              </w:rPr>
            </w:pPr>
            <w:r w:rsidRPr="002B405F">
              <w:rPr>
                <w:rFonts w:cs="Calibri"/>
              </w:rPr>
              <w:t>II.</w:t>
            </w:r>
          </w:p>
        </w:tc>
        <w:tc>
          <w:tcPr>
            <w:tcW w:w="5391" w:type="dxa"/>
            <w:shd w:val="clear" w:color="auto" w:fill="auto"/>
          </w:tcPr>
          <w:p w14:paraId="6221AEE2" w14:textId="77777777" w:rsidR="000A2C43" w:rsidRPr="002B405F" w:rsidRDefault="000A2C43" w:rsidP="002B405F">
            <w:pPr>
              <w:spacing w:line="360" w:lineRule="auto"/>
              <w:rPr>
                <w:rFonts w:cs="Calibri"/>
              </w:rPr>
            </w:pPr>
            <w:r w:rsidRPr="002B405F">
              <w:rPr>
                <w:rFonts w:cs="Calibri"/>
              </w:rPr>
              <w:t>Alkalmazói ismeretek</w:t>
            </w:r>
          </w:p>
        </w:tc>
        <w:tc>
          <w:tcPr>
            <w:tcW w:w="1364" w:type="dxa"/>
            <w:shd w:val="clear" w:color="auto" w:fill="auto"/>
            <w:vAlign w:val="center"/>
          </w:tcPr>
          <w:p w14:paraId="413F0AA3" w14:textId="77777777" w:rsidR="000A2C43" w:rsidRPr="002B405F" w:rsidRDefault="000A2C43" w:rsidP="002B405F">
            <w:pPr>
              <w:spacing w:line="360" w:lineRule="auto"/>
              <w:jc w:val="center"/>
              <w:rPr>
                <w:rFonts w:cs="Calibri"/>
              </w:rPr>
            </w:pPr>
            <w:r w:rsidRPr="002B405F">
              <w:rPr>
                <w:rFonts w:cs="Calibri"/>
              </w:rPr>
              <w:t>14 (7+7)</w:t>
            </w:r>
          </w:p>
        </w:tc>
        <w:tc>
          <w:tcPr>
            <w:tcW w:w="874" w:type="dxa"/>
            <w:gridSpan w:val="2"/>
            <w:shd w:val="clear" w:color="auto" w:fill="auto"/>
          </w:tcPr>
          <w:p w14:paraId="2A87F6B1" w14:textId="77777777" w:rsidR="000A2C43" w:rsidRPr="002B405F" w:rsidRDefault="00E51F3D" w:rsidP="002B405F">
            <w:pPr>
              <w:spacing w:line="360" w:lineRule="auto"/>
              <w:jc w:val="center"/>
              <w:rPr>
                <w:rFonts w:cs="Calibri"/>
              </w:rPr>
            </w:pPr>
            <w:r w:rsidRPr="002B405F">
              <w:rPr>
                <w:rFonts w:cs="Calibri"/>
              </w:rPr>
              <w:t>9</w:t>
            </w:r>
          </w:p>
        </w:tc>
        <w:tc>
          <w:tcPr>
            <w:tcW w:w="840" w:type="dxa"/>
            <w:shd w:val="clear" w:color="auto" w:fill="auto"/>
          </w:tcPr>
          <w:p w14:paraId="3D0FB839" w14:textId="77777777" w:rsidR="000A2C43" w:rsidRPr="002B405F" w:rsidRDefault="00E51F3D" w:rsidP="002B405F">
            <w:pPr>
              <w:spacing w:line="360" w:lineRule="auto"/>
              <w:jc w:val="center"/>
              <w:rPr>
                <w:rFonts w:cs="Calibri"/>
              </w:rPr>
            </w:pPr>
            <w:r w:rsidRPr="002B405F">
              <w:rPr>
                <w:rFonts w:cs="Calibri"/>
              </w:rPr>
              <w:t>9</w:t>
            </w:r>
          </w:p>
        </w:tc>
      </w:tr>
      <w:tr w:rsidR="000A2C43" w:rsidRPr="002B405F" w14:paraId="675DD5B6" w14:textId="77777777" w:rsidTr="002B405F">
        <w:trPr>
          <w:trHeight w:val="113"/>
        </w:trPr>
        <w:tc>
          <w:tcPr>
            <w:tcW w:w="817" w:type="dxa"/>
            <w:shd w:val="clear" w:color="auto" w:fill="auto"/>
          </w:tcPr>
          <w:p w14:paraId="6FB2BDC6" w14:textId="77777777" w:rsidR="000A2C43" w:rsidRPr="002B405F" w:rsidRDefault="000A2C43" w:rsidP="002B405F">
            <w:pPr>
              <w:spacing w:line="360" w:lineRule="auto"/>
              <w:jc w:val="center"/>
              <w:rPr>
                <w:rFonts w:cs="Calibri"/>
              </w:rPr>
            </w:pPr>
            <w:r w:rsidRPr="002B405F">
              <w:rPr>
                <w:rFonts w:cs="Calibri"/>
              </w:rPr>
              <w:t>III.</w:t>
            </w:r>
          </w:p>
        </w:tc>
        <w:tc>
          <w:tcPr>
            <w:tcW w:w="5391" w:type="dxa"/>
            <w:shd w:val="clear" w:color="auto" w:fill="auto"/>
          </w:tcPr>
          <w:p w14:paraId="37275249" w14:textId="77777777" w:rsidR="000A2C43" w:rsidRPr="002B405F" w:rsidRDefault="000A2C43" w:rsidP="002B405F">
            <w:pPr>
              <w:spacing w:line="360" w:lineRule="auto"/>
              <w:rPr>
                <w:rFonts w:cs="Calibri"/>
              </w:rPr>
            </w:pPr>
            <w:r w:rsidRPr="002B405F">
              <w:rPr>
                <w:bCs/>
              </w:rPr>
              <w:t xml:space="preserve">Problémamegoldás digitális </w:t>
            </w:r>
            <w:r w:rsidRPr="002B405F">
              <w:rPr>
                <w:bCs/>
                <w:lang w:val="cs-CZ"/>
              </w:rPr>
              <w:t>eszközökkel</w:t>
            </w:r>
            <w:r w:rsidRPr="002B405F">
              <w:rPr>
                <w:bCs/>
              </w:rPr>
              <w:t xml:space="preserve"> és módszerekkel</w:t>
            </w:r>
          </w:p>
        </w:tc>
        <w:tc>
          <w:tcPr>
            <w:tcW w:w="1364" w:type="dxa"/>
            <w:shd w:val="clear" w:color="auto" w:fill="auto"/>
            <w:vAlign w:val="center"/>
          </w:tcPr>
          <w:p w14:paraId="7A8C9002" w14:textId="77777777" w:rsidR="000A2C43" w:rsidRPr="002B405F" w:rsidRDefault="000A2C43" w:rsidP="002B405F">
            <w:pPr>
              <w:spacing w:line="360" w:lineRule="auto"/>
              <w:jc w:val="center"/>
              <w:rPr>
                <w:rFonts w:cs="Calibri"/>
              </w:rPr>
            </w:pPr>
            <w:r w:rsidRPr="002B405F">
              <w:rPr>
                <w:rFonts w:cs="Calibri"/>
              </w:rPr>
              <w:t>30 (15+15)</w:t>
            </w:r>
          </w:p>
        </w:tc>
        <w:tc>
          <w:tcPr>
            <w:tcW w:w="874" w:type="dxa"/>
            <w:gridSpan w:val="2"/>
            <w:shd w:val="clear" w:color="auto" w:fill="auto"/>
          </w:tcPr>
          <w:p w14:paraId="7D7DA697" w14:textId="77777777" w:rsidR="000A2C43" w:rsidRPr="002B405F" w:rsidRDefault="00E51F3D" w:rsidP="002B405F">
            <w:pPr>
              <w:spacing w:line="360" w:lineRule="auto"/>
              <w:jc w:val="center"/>
              <w:rPr>
                <w:rFonts w:cs="Calibri"/>
              </w:rPr>
            </w:pPr>
            <w:r w:rsidRPr="002B405F">
              <w:rPr>
                <w:rFonts w:cs="Calibri"/>
              </w:rPr>
              <w:t>8</w:t>
            </w:r>
          </w:p>
        </w:tc>
        <w:tc>
          <w:tcPr>
            <w:tcW w:w="840" w:type="dxa"/>
            <w:shd w:val="clear" w:color="auto" w:fill="auto"/>
          </w:tcPr>
          <w:p w14:paraId="586CF773" w14:textId="77777777" w:rsidR="000A2C43" w:rsidRPr="002B405F" w:rsidRDefault="00E51F3D" w:rsidP="002B405F">
            <w:pPr>
              <w:spacing w:line="360" w:lineRule="auto"/>
              <w:jc w:val="center"/>
              <w:rPr>
                <w:rFonts w:cs="Calibri"/>
              </w:rPr>
            </w:pPr>
            <w:r w:rsidRPr="002B405F">
              <w:rPr>
                <w:rFonts w:cs="Calibri"/>
              </w:rPr>
              <w:t>8</w:t>
            </w:r>
          </w:p>
        </w:tc>
      </w:tr>
      <w:tr w:rsidR="000A2C43" w:rsidRPr="002B405F" w14:paraId="7915D22D" w14:textId="77777777" w:rsidTr="002B405F">
        <w:trPr>
          <w:trHeight w:val="113"/>
        </w:trPr>
        <w:tc>
          <w:tcPr>
            <w:tcW w:w="817" w:type="dxa"/>
            <w:shd w:val="clear" w:color="auto" w:fill="auto"/>
          </w:tcPr>
          <w:p w14:paraId="15DC8647" w14:textId="77777777" w:rsidR="000A2C43" w:rsidRPr="002B405F" w:rsidRDefault="000A2C43" w:rsidP="002B405F">
            <w:pPr>
              <w:spacing w:line="360" w:lineRule="auto"/>
              <w:jc w:val="center"/>
              <w:rPr>
                <w:rFonts w:cs="Calibri"/>
              </w:rPr>
            </w:pPr>
            <w:r w:rsidRPr="002B405F">
              <w:rPr>
                <w:rFonts w:cs="Calibri"/>
              </w:rPr>
              <w:t>IV.</w:t>
            </w:r>
          </w:p>
        </w:tc>
        <w:tc>
          <w:tcPr>
            <w:tcW w:w="5391" w:type="dxa"/>
            <w:shd w:val="clear" w:color="auto" w:fill="auto"/>
          </w:tcPr>
          <w:p w14:paraId="48181F7E" w14:textId="77777777" w:rsidR="000A2C43" w:rsidRPr="002B405F" w:rsidRDefault="000A2C43" w:rsidP="002B405F">
            <w:pPr>
              <w:spacing w:line="360" w:lineRule="auto"/>
              <w:rPr>
                <w:rFonts w:cs="Calibri"/>
              </w:rPr>
            </w:pPr>
            <w:proofErr w:type="spellStart"/>
            <w:r w:rsidRPr="002B405F">
              <w:rPr>
                <w:bCs/>
              </w:rPr>
              <w:t>Infokommunikáció</w:t>
            </w:r>
            <w:proofErr w:type="spellEnd"/>
            <w:r w:rsidRPr="002B405F">
              <w:rPr>
                <w:bCs/>
              </w:rPr>
              <w:t xml:space="preserve">, információs </w:t>
            </w:r>
            <w:r w:rsidRPr="002B405F">
              <w:rPr>
                <w:bCs/>
                <w:lang w:val="cs-CZ"/>
              </w:rPr>
              <w:t>társadalom</w:t>
            </w:r>
          </w:p>
        </w:tc>
        <w:tc>
          <w:tcPr>
            <w:tcW w:w="1364" w:type="dxa"/>
            <w:shd w:val="clear" w:color="auto" w:fill="auto"/>
            <w:vAlign w:val="center"/>
          </w:tcPr>
          <w:p w14:paraId="607D0C79" w14:textId="77777777" w:rsidR="000A2C43" w:rsidRPr="002B405F" w:rsidRDefault="000A2C43" w:rsidP="002B405F">
            <w:pPr>
              <w:spacing w:line="360" w:lineRule="auto"/>
              <w:jc w:val="center"/>
              <w:rPr>
                <w:rFonts w:cs="Calibri"/>
              </w:rPr>
            </w:pPr>
            <w:r w:rsidRPr="002B405F">
              <w:rPr>
                <w:rFonts w:cs="Calibri"/>
              </w:rPr>
              <w:t>12 (6+6)</w:t>
            </w:r>
          </w:p>
        </w:tc>
        <w:tc>
          <w:tcPr>
            <w:tcW w:w="874" w:type="dxa"/>
            <w:gridSpan w:val="2"/>
            <w:shd w:val="clear" w:color="auto" w:fill="auto"/>
          </w:tcPr>
          <w:p w14:paraId="385466C8" w14:textId="77777777" w:rsidR="000A2C43" w:rsidRPr="002B405F" w:rsidRDefault="00E51F3D" w:rsidP="002B405F">
            <w:pPr>
              <w:spacing w:line="360" w:lineRule="auto"/>
              <w:jc w:val="center"/>
              <w:rPr>
                <w:rFonts w:cs="Calibri"/>
              </w:rPr>
            </w:pPr>
            <w:r w:rsidRPr="002B405F">
              <w:rPr>
                <w:rFonts w:cs="Calibri"/>
              </w:rPr>
              <w:t>6</w:t>
            </w:r>
          </w:p>
        </w:tc>
        <w:tc>
          <w:tcPr>
            <w:tcW w:w="840" w:type="dxa"/>
            <w:shd w:val="clear" w:color="auto" w:fill="auto"/>
          </w:tcPr>
          <w:p w14:paraId="18F7E4EB" w14:textId="77777777" w:rsidR="000A2C43" w:rsidRPr="002B405F" w:rsidRDefault="00E51F3D" w:rsidP="002B405F">
            <w:pPr>
              <w:spacing w:line="360" w:lineRule="auto"/>
              <w:jc w:val="center"/>
              <w:rPr>
                <w:rFonts w:cs="Calibri"/>
              </w:rPr>
            </w:pPr>
            <w:r w:rsidRPr="002B405F">
              <w:rPr>
                <w:rFonts w:cs="Calibri"/>
              </w:rPr>
              <w:t>6</w:t>
            </w:r>
          </w:p>
        </w:tc>
      </w:tr>
      <w:tr w:rsidR="000A2C43" w:rsidRPr="002B405F" w14:paraId="47AC8328" w14:textId="77777777" w:rsidTr="002B405F">
        <w:trPr>
          <w:trHeight w:val="113"/>
        </w:trPr>
        <w:tc>
          <w:tcPr>
            <w:tcW w:w="817" w:type="dxa"/>
            <w:tcBorders>
              <w:bottom w:val="single" w:sz="4" w:space="0" w:color="auto"/>
            </w:tcBorders>
            <w:shd w:val="clear" w:color="auto" w:fill="auto"/>
          </w:tcPr>
          <w:p w14:paraId="552CFB23" w14:textId="77777777" w:rsidR="000A2C43" w:rsidRPr="002B405F" w:rsidRDefault="000A2C43" w:rsidP="002B405F">
            <w:pPr>
              <w:spacing w:line="360" w:lineRule="auto"/>
              <w:jc w:val="center"/>
              <w:rPr>
                <w:rFonts w:cs="Calibri"/>
              </w:rPr>
            </w:pPr>
            <w:r w:rsidRPr="002B405F">
              <w:rPr>
                <w:rFonts w:cs="Calibri"/>
              </w:rPr>
              <w:t>V.</w:t>
            </w:r>
          </w:p>
        </w:tc>
        <w:tc>
          <w:tcPr>
            <w:tcW w:w="5391" w:type="dxa"/>
            <w:tcBorders>
              <w:bottom w:val="single" w:sz="4" w:space="0" w:color="auto"/>
            </w:tcBorders>
            <w:shd w:val="clear" w:color="auto" w:fill="auto"/>
          </w:tcPr>
          <w:p w14:paraId="39AB520B" w14:textId="77777777" w:rsidR="000A2C43" w:rsidRPr="002B405F" w:rsidRDefault="000A2C43" w:rsidP="002B405F">
            <w:pPr>
              <w:spacing w:line="360" w:lineRule="auto"/>
              <w:rPr>
                <w:rFonts w:cs="Calibri"/>
              </w:rPr>
            </w:pPr>
            <w:r w:rsidRPr="002B405F">
              <w:rPr>
                <w:bCs/>
              </w:rPr>
              <w:t>Könyvtári technikák</w:t>
            </w:r>
          </w:p>
        </w:tc>
        <w:tc>
          <w:tcPr>
            <w:tcW w:w="1364" w:type="dxa"/>
            <w:tcBorders>
              <w:bottom w:val="single" w:sz="4" w:space="0" w:color="auto"/>
            </w:tcBorders>
            <w:shd w:val="clear" w:color="auto" w:fill="auto"/>
            <w:vAlign w:val="center"/>
          </w:tcPr>
          <w:p w14:paraId="7C775226" w14:textId="77777777" w:rsidR="000A2C43" w:rsidRPr="002B405F" w:rsidRDefault="000A2C43" w:rsidP="002B405F">
            <w:pPr>
              <w:spacing w:line="360" w:lineRule="auto"/>
              <w:jc w:val="center"/>
              <w:rPr>
                <w:rFonts w:cs="Calibri"/>
              </w:rPr>
            </w:pPr>
            <w:r w:rsidRPr="002B405F">
              <w:rPr>
                <w:rFonts w:cs="Calibri"/>
              </w:rPr>
              <w:t>8 (4+4)</w:t>
            </w:r>
          </w:p>
        </w:tc>
        <w:tc>
          <w:tcPr>
            <w:tcW w:w="874" w:type="dxa"/>
            <w:gridSpan w:val="2"/>
            <w:tcBorders>
              <w:bottom w:val="single" w:sz="4" w:space="0" w:color="auto"/>
            </w:tcBorders>
            <w:shd w:val="clear" w:color="auto" w:fill="auto"/>
          </w:tcPr>
          <w:p w14:paraId="08977A10" w14:textId="77777777" w:rsidR="000A2C43" w:rsidRPr="002B405F" w:rsidRDefault="00E51F3D" w:rsidP="002B405F">
            <w:pPr>
              <w:spacing w:line="360" w:lineRule="auto"/>
              <w:jc w:val="center"/>
              <w:rPr>
                <w:rFonts w:cs="Calibri"/>
              </w:rPr>
            </w:pPr>
            <w:r w:rsidRPr="002B405F">
              <w:rPr>
                <w:rFonts w:cs="Calibri"/>
              </w:rPr>
              <w:t>4</w:t>
            </w:r>
          </w:p>
        </w:tc>
        <w:tc>
          <w:tcPr>
            <w:tcW w:w="840" w:type="dxa"/>
            <w:tcBorders>
              <w:bottom w:val="single" w:sz="4" w:space="0" w:color="auto"/>
            </w:tcBorders>
            <w:shd w:val="clear" w:color="auto" w:fill="auto"/>
          </w:tcPr>
          <w:p w14:paraId="36326DD6" w14:textId="77777777" w:rsidR="000A2C43" w:rsidRPr="002B405F" w:rsidRDefault="00E51F3D" w:rsidP="002B405F">
            <w:pPr>
              <w:spacing w:line="360" w:lineRule="auto"/>
              <w:jc w:val="center"/>
              <w:rPr>
                <w:rFonts w:cs="Calibri"/>
              </w:rPr>
            </w:pPr>
            <w:r w:rsidRPr="002B405F">
              <w:rPr>
                <w:rFonts w:cs="Calibri"/>
              </w:rPr>
              <w:t>4</w:t>
            </w:r>
          </w:p>
        </w:tc>
      </w:tr>
      <w:tr w:rsidR="000A2C43" w:rsidRPr="002B405F" w14:paraId="5243C7DC" w14:textId="77777777" w:rsidTr="002B405F">
        <w:trPr>
          <w:trHeight w:val="113"/>
        </w:trPr>
        <w:tc>
          <w:tcPr>
            <w:tcW w:w="817" w:type="dxa"/>
            <w:shd w:val="clear" w:color="auto" w:fill="auto"/>
          </w:tcPr>
          <w:p w14:paraId="40307C42" w14:textId="77777777" w:rsidR="000A2C43" w:rsidRPr="002B405F" w:rsidRDefault="000A2C43" w:rsidP="002B405F">
            <w:pPr>
              <w:spacing w:line="360" w:lineRule="auto"/>
              <w:jc w:val="right"/>
            </w:pPr>
          </w:p>
        </w:tc>
        <w:tc>
          <w:tcPr>
            <w:tcW w:w="5391" w:type="dxa"/>
            <w:shd w:val="clear" w:color="auto" w:fill="auto"/>
          </w:tcPr>
          <w:p w14:paraId="1F1BCAF1" w14:textId="77777777" w:rsidR="000A2C43" w:rsidRPr="002B405F" w:rsidRDefault="000A2C43" w:rsidP="002B405F">
            <w:pPr>
              <w:spacing w:line="360" w:lineRule="auto"/>
              <w:jc w:val="right"/>
            </w:pPr>
            <w:r w:rsidRPr="002B405F">
              <w:t>Összes óraszám:</w:t>
            </w:r>
          </w:p>
        </w:tc>
        <w:tc>
          <w:tcPr>
            <w:tcW w:w="1364" w:type="dxa"/>
            <w:shd w:val="clear" w:color="auto" w:fill="auto"/>
          </w:tcPr>
          <w:p w14:paraId="084546A9" w14:textId="77777777" w:rsidR="000A2C43" w:rsidRPr="002B405F" w:rsidRDefault="000A2C43" w:rsidP="002B405F">
            <w:pPr>
              <w:spacing w:line="360" w:lineRule="auto"/>
              <w:jc w:val="center"/>
              <w:rPr>
                <w:rFonts w:cs="Calibri"/>
                <w:b/>
              </w:rPr>
            </w:pPr>
            <w:r w:rsidRPr="002B405F">
              <w:rPr>
                <w:rFonts w:cs="Calibri"/>
                <w:b/>
              </w:rPr>
              <w:t>72 (36+36)</w:t>
            </w:r>
          </w:p>
        </w:tc>
        <w:tc>
          <w:tcPr>
            <w:tcW w:w="874" w:type="dxa"/>
            <w:gridSpan w:val="2"/>
            <w:shd w:val="clear" w:color="auto" w:fill="auto"/>
          </w:tcPr>
          <w:p w14:paraId="64B48354" w14:textId="77777777" w:rsidR="000A2C43" w:rsidRPr="002B405F" w:rsidRDefault="000A2C43" w:rsidP="002B405F">
            <w:pPr>
              <w:spacing w:line="360" w:lineRule="auto"/>
              <w:jc w:val="center"/>
              <w:rPr>
                <w:rFonts w:cs="Calibri"/>
                <w:b/>
              </w:rPr>
            </w:pPr>
            <w:r w:rsidRPr="002B405F">
              <w:rPr>
                <w:rFonts w:cs="Calibri"/>
                <w:b/>
              </w:rPr>
              <w:t>36</w:t>
            </w:r>
          </w:p>
        </w:tc>
        <w:tc>
          <w:tcPr>
            <w:tcW w:w="840" w:type="dxa"/>
            <w:shd w:val="clear" w:color="auto" w:fill="auto"/>
          </w:tcPr>
          <w:p w14:paraId="7C1F27B8" w14:textId="77777777" w:rsidR="000A2C43" w:rsidRPr="002B405F" w:rsidRDefault="000A2C43" w:rsidP="002B405F">
            <w:pPr>
              <w:spacing w:line="360" w:lineRule="auto"/>
              <w:jc w:val="center"/>
              <w:rPr>
                <w:rFonts w:cs="Calibri"/>
                <w:b/>
              </w:rPr>
            </w:pPr>
            <w:r w:rsidRPr="002B405F">
              <w:rPr>
                <w:rFonts w:cs="Calibri"/>
                <w:b/>
              </w:rPr>
              <w:t>36</w:t>
            </w:r>
          </w:p>
        </w:tc>
      </w:tr>
    </w:tbl>
    <w:p w14:paraId="0D57333E" w14:textId="77777777" w:rsidR="000A2C43" w:rsidRPr="002B405F" w:rsidRDefault="000A2C43" w:rsidP="00A67872">
      <w:pPr>
        <w:spacing w:line="360" w:lineRule="auto"/>
        <w:rPr>
          <w:rFonts w:cs="Tahoma"/>
          <w:u w:val="single"/>
        </w:rPr>
      </w:pPr>
    </w:p>
    <w:p w14:paraId="65558FB6" w14:textId="77777777" w:rsidR="000A2C43" w:rsidRPr="002B405F" w:rsidRDefault="000A2C43" w:rsidP="00A67872">
      <w:pPr>
        <w:spacing w:line="360" w:lineRule="auto"/>
      </w:pPr>
    </w:p>
    <w:p w14:paraId="1E77302E" w14:textId="77777777" w:rsidR="000A2C43" w:rsidRPr="002B405F" w:rsidRDefault="000A2C43" w:rsidP="00A67872">
      <w:pPr>
        <w:autoSpaceDE w:val="0"/>
        <w:autoSpaceDN w:val="0"/>
        <w:adjustRightInd w:val="0"/>
        <w:spacing w:line="360" w:lineRule="auto"/>
        <w:jc w:val="both"/>
      </w:pPr>
    </w:p>
    <w:p w14:paraId="5D80203D" w14:textId="77777777" w:rsidR="00DE358A" w:rsidRPr="002B405F" w:rsidRDefault="00DE358A" w:rsidP="00A67872">
      <w:pPr>
        <w:pStyle w:val="NormalWeb"/>
        <w:spacing w:before="0" w:beforeAutospacing="0" w:after="0" w:afterAutospacing="0" w:line="360" w:lineRule="auto"/>
        <w:ind w:right="150"/>
        <w:jc w:val="both"/>
        <w:rPr>
          <w:rFonts w:ascii="Calibri" w:hAnsi="Calibri"/>
          <w:sz w:val="22"/>
          <w:szCs w:val="22"/>
        </w:rPr>
      </w:pPr>
    </w:p>
    <w:p w14:paraId="1761A199" w14:textId="77777777" w:rsidR="00DE358A" w:rsidRPr="002B405F" w:rsidRDefault="00DE358A" w:rsidP="00A67872">
      <w:pPr>
        <w:pStyle w:val="NormalWeb"/>
        <w:spacing w:before="0" w:beforeAutospacing="0" w:after="0" w:afterAutospacing="0" w:line="360" w:lineRule="auto"/>
        <w:ind w:right="150"/>
        <w:jc w:val="both"/>
        <w:rPr>
          <w:rFonts w:ascii="Calibri" w:hAnsi="Calibri"/>
          <w:sz w:val="22"/>
          <w:szCs w:val="22"/>
        </w:rPr>
      </w:pPr>
    </w:p>
    <w:tbl>
      <w:tblPr>
        <w:tblW w:w="9231" w:type="dxa"/>
        <w:jc w:val="center"/>
        <w:shd w:val="clear" w:color="000000" w:fill="auto"/>
        <w:tblLayout w:type="fixed"/>
        <w:tblLook w:val="0000" w:firstRow="0" w:lastRow="0" w:firstColumn="0" w:lastColumn="0" w:noHBand="0" w:noVBand="0"/>
      </w:tblPr>
      <w:tblGrid>
        <w:gridCol w:w="1834"/>
        <w:gridCol w:w="466"/>
        <w:gridCol w:w="1099"/>
        <w:gridCol w:w="4053"/>
        <w:gridCol w:w="1779"/>
      </w:tblGrid>
      <w:tr w:rsidR="0033027D" w:rsidRPr="002B405F" w14:paraId="29EFC684" w14:textId="77777777" w:rsidTr="002B405F">
        <w:trPr>
          <w:cantSplit/>
          <w:trHeight w:val="1"/>
          <w:jc w:val="center"/>
        </w:trPr>
        <w:tc>
          <w:tcPr>
            <w:tcW w:w="2300" w:type="dxa"/>
            <w:gridSpan w:val="2"/>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17813178" w14:textId="77777777" w:rsidR="00DE358A" w:rsidRPr="002B405F" w:rsidRDefault="00C606BC" w:rsidP="00A67872">
            <w:pPr>
              <w:widowControl w:val="0"/>
              <w:autoSpaceDE w:val="0"/>
              <w:autoSpaceDN w:val="0"/>
              <w:adjustRightInd w:val="0"/>
              <w:spacing w:line="360" w:lineRule="auto"/>
              <w:jc w:val="center"/>
              <w:rPr>
                <w:b/>
              </w:rPr>
            </w:pPr>
            <w:r w:rsidRPr="002B405F">
              <w:rPr>
                <w:b/>
                <w:bCs/>
                <w:lang w:val="cs-CZ"/>
              </w:rPr>
              <w:t>Témakör</w:t>
            </w:r>
          </w:p>
        </w:tc>
        <w:tc>
          <w:tcPr>
            <w:tcW w:w="5152" w:type="dxa"/>
            <w:gridSpan w:val="2"/>
            <w:tcBorders>
              <w:top w:val="single" w:sz="2" w:space="0" w:color="000000"/>
              <w:left w:val="nil"/>
              <w:bottom w:val="single" w:sz="2" w:space="0" w:color="000000"/>
              <w:right w:val="single" w:sz="2" w:space="0" w:color="000000"/>
            </w:tcBorders>
            <w:shd w:val="clear" w:color="000000" w:fill="auto"/>
            <w:noWrap/>
            <w:vAlign w:val="center"/>
          </w:tcPr>
          <w:p w14:paraId="525375A0" w14:textId="77777777" w:rsidR="00DE358A" w:rsidRPr="002B405F" w:rsidRDefault="00C606BC" w:rsidP="00A67872">
            <w:pPr>
              <w:widowControl w:val="0"/>
              <w:numPr>
                <w:ilvl w:val="0"/>
                <w:numId w:val="1"/>
              </w:numPr>
              <w:autoSpaceDE w:val="0"/>
              <w:autoSpaceDN w:val="0"/>
              <w:adjustRightInd w:val="0"/>
              <w:spacing w:line="360" w:lineRule="auto"/>
              <w:jc w:val="center"/>
              <w:rPr>
                <w:b/>
              </w:rPr>
            </w:pPr>
            <w:r w:rsidRPr="002B405F">
              <w:rPr>
                <w:b/>
                <w:bCs/>
                <w:lang w:val="cs-CZ"/>
              </w:rPr>
              <w:t xml:space="preserve">Digitális </w:t>
            </w:r>
            <w:r w:rsidR="00DE358A" w:rsidRPr="002B405F">
              <w:rPr>
                <w:b/>
                <w:bCs/>
              </w:rPr>
              <w:t>eszközök használata</w:t>
            </w:r>
          </w:p>
        </w:tc>
        <w:tc>
          <w:tcPr>
            <w:tcW w:w="1779" w:type="dxa"/>
            <w:tcBorders>
              <w:top w:val="single" w:sz="2" w:space="0" w:color="000000"/>
              <w:left w:val="nil"/>
              <w:right w:val="single" w:sz="2" w:space="0" w:color="000000"/>
            </w:tcBorders>
            <w:shd w:val="clear" w:color="000000" w:fill="BFBFBF"/>
            <w:noWrap/>
            <w:vAlign w:val="center"/>
          </w:tcPr>
          <w:p w14:paraId="66D45B55" w14:textId="77777777" w:rsidR="00DE358A" w:rsidRPr="002B405F" w:rsidRDefault="00C606BC" w:rsidP="00A67872">
            <w:pPr>
              <w:widowControl w:val="0"/>
              <w:autoSpaceDE w:val="0"/>
              <w:autoSpaceDN w:val="0"/>
              <w:adjustRightInd w:val="0"/>
              <w:spacing w:line="360" w:lineRule="auto"/>
              <w:jc w:val="center"/>
            </w:pPr>
            <w:r w:rsidRPr="002B405F">
              <w:rPr>
                <w:bCs/>
                <w:lang w:val="cs-CZ"/>
              </w:rPr>
              <w:t>Javasolt óraszám:</w:t>
            </w:r>
            <w:r w:rsidR="00B45404" w:rsidRPr="002B405F">
              <w:rPr>
                <w:bCs/>
                <w:lang w:val="cs-CZ"/>
              </w:rPr>
              <w:t xml:space="preserve"> </w:t>
            </w:r>
            <w:r w:rsidR="000F7C6D" w:rsidRPr="002B405F">
              <w:t xml:space="preserve">8 </w:t>
            </w:r>
            <w:r w:rsidR="00DE358A" w:rsidRPr="002B405F">
              <w:t>óra</w:t>
            </w:r>
          </w:p>
          <w:p w14:paraId="7BC0AE68" w14:textId="77777777" w:rsidR="0033027D" w:rsidRPr="002B405F" w:rsidRDefault="0033027D" w:rsidP="00A67872">
            <w:pPr>
              <w:widowControl w:val="0"/>
              <w:autoSpaceDE w:val="0"/>
              <w:autoSpaceDN w:val="0"/>
              <w:adjustRightInd w:val="0"/>
              <w:spacing w:line="360" w:lineRule="auto"/>
              <w:jc w:val="center"/>
              <w:rPr>
                <w:b/>
              </w:rPr>
            </w:pPr>
            <w:r w:rsidRPr="002B405F">
              <w:rPr>
                <w:b/>
              </w:rPr>
              <w:t xml:space="preserve">Óraszám: </w:t>
            </w:r>
            <w:r w:rsidR="001E75B1" w:rsidRPr="002B405F">
              <w:rPr>
                <w:b/>
              </w:rPr>
              <w:t>18 óra</w:t>
            </w:r>
          </w:p>
        </w:tc>
      </w:tr>
      <w:tr w:rsidR="0033027D" w:rsidRPr="002B405F" w14:paraId="43CDDCF1" w14:textId="77777777" w:rsidTr="002B405F">
        <w:trPr>
          <w:cantSplit/>
          <w:trHeight w:val="1"/>
          <w:jc w:val="center"/>
        </w:trPr>
        <w:tc>
          <w:tcPr>
            <w:tcW w:w="2300" w:type="dxa"/>
            <w:gridSpan w:val="2"/>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6E9F7DCF" w14:textId="77777777" w:rsidR="00DE358A" w:rsidRPr="002B405F" w:rsidRDefault="00B45404" w:rsidP="00A67872">
            <w:pPr>
              <w:widowControl w:val="0"/>
              <w:autoSpaceDE w:val="0"/>
              <w:autoSpaceDN w:val="0"/>
              <w:adjustRightInd w:val="0"/>
              <w:spacing w:line="360" w:lineRule="auto"/>
              <w:jc w:val="center"/>
              <w:rPr>
                <w:b/>
              </w:rPr>
            </w:pPr>
            <w:r w:rsidRPr="002B405F">
              <w:rPr>
                <w:b/>
                <w:bCs/>
                <w:lang w:eastAsia="hu-HU"/>
              </w:rPr>
              <w:t xml:space="preserve">A </w:t>
            </w:r>
            <w:r w:rsidR="00C606BC" w:rsidRPr="002B405F">
              <w:rPr>
                <w:b/>
                <w:bCs/>
                <w:lang w:eastAsia="hu-HU"/>
              </w:rPr>
              <w:t>témakör</w:t>
            </w:r>
            <w:r w:rsidRPr="002B405F">
              <w:rPr>
                <w:b/>
                <w:bCs/>
                <w:lang w:eastAsia="hu-HU"/>
              </w:rPr>
              <w:t xml:space="preserve"> nevelési-fejlesztési céljai</w:t>
            </w:r>
          </w:p>
        </w:tc>
        <w:tc>
          <w:tcPr>
            <w:tcW w:w="6931" w:type="dxa"/>
            <w:gridSpan w:val="3"/>
            <w:tcBorders>
              <w:top w:val="single" w:sz="2" w:space="0" w:color="000000"/>
              <w:left w:val="nil"/>
              <w:bottom w:val="single" w:sz="2" w:space="0" w:color="000000"/>
              <w:right w:val="single" w:sz="2" w:space="0" w:color="000000"/>
            </w:tcBorders>
            <w:shd w:val="clear" w:color="000000" w:fill="auto"/>
            <w:noWrap/>
          </w:tcPr>
          <w:p w14:paraId="77AA4F74" w14:textId="77777777" w:rsidR="00DE358A" w:rsidRPr="002B405F" w:rsidRDefault="00DE358A" w:rsidP="00A67872">
            <w:pPr>
              <w:widowControl w:val="0"/>
              <w:autoSpaceDE w:val="0"/>
              <w:autoSpaceDN w:val="0"/>
              <w:adjustRightInd w:val="0"/>
              <w:spacing w:line="360" w:lineRule="auto"/>
              <w:jc w:val="both"/>
              <w:rPr>
                <w:lang w:val="cs-CZ"/>
              </w:rPr>
            </w:pPr>
            <w:r w:rsidRPr="002B405F">
              <w:t>Érdeklődés felkeltése a tantárgy iránt.</w:t>
            </w:r>
          </w:p>
          <w:p w14:paraId="5BB70CA6" w14:textId="77777777" w:rsidR="00DE358A" w:rsidRPr="002B405F" w:rsidRDefault="00DE358A" w:rsidP="00A67872">
            <w:pPr>
              <w:widowControl w:val="0"/>
              <w:autoSpaceDE w:val="0"/>
              <w:autoSpaceDN w:val="0"/>
              <w:adjustRightInd w:val="0"/>
              <w:spacing w:line="360" w:lineRule="auto"/>
              <w:jc w:val="both"/>
            </w:pPr>
            <w:r w:rsidRPr="002B405F">
              <w:t>A használt alkalmazások kezelésének megismertetése.</w:t>
            </w:r>
          </w:p>
          <w:p w14:paraId="186D31B8" w14:textId="77777777" w:rsidR="00DE358A" w:rsidRPr="002B405F" w:rsidRDefault="00DE358A" w:rsidP="00A67872">
            <w:pPr>
              <w:widowControl w:val="0"/>
              <w:autoSpaceDE w:val="0"/>
              <w:autoSpaceDN w:val="0"/>
              <w:adjustRightInd w:val="0"/>
              <w:spacing w:line="360" w:lineRule="auto"/>
              <w:jc w:val="both"/>
              <w:rPr>
                <w:lang w:val="cs-CZ"/>
              </w:rPr>
            </w:pPr>
            <w:r w:rsidRPr="002B405F">
              <w:t xml:space="preserve">Alapszintű jártasság </w:t>
            </w:r>
            <w:r w:rsidRPr="002B405F">
              <w:rPr>
                <w:lang w:val="cs-CZ"/>
              </w:rPr>
              <w:t>kialakítása</w:t>
            </w:r>
            <w:r w:rsidRPr="002B405F">
              <w:t xml:space="preserve"> az adott informatikai eszközök kezelésében.</w:t>
            </w:r>
          </w:p>
          <w:p w14:paraId="30192B86" w14:textId="77777777" w:rsidR="00DE358A" w:rsidRPr="002B405F" w:rsidRDefault="00DE358A" w:rsidP="00A67872">
            <w:pPr>
              <w:widowControl w:val="0"/>
              <w:autoSpaceDE w:val="0"/>
              <w:autoSpaceDN w:val="0"/>
              <w:adjustRightInd w:val="0"/>
              <w:spacing w:line="360" w:lineRule="auto"/>
              <w:jc w:val="both"/>
            </w:pPr>
            <w:r w:rsidRPr="002B405F">
              <w:t>A tanulók informatikai szemléletének alapozása.</w:t>
            </w:r>
          </w:p>
          <w:p w14:paraId="50A778B0" w14:textId="77777777" w:rsidR="00DE358A" w:rsidRPr="002B405F" w:rsidRDefault="00DE358A" w:rsidP="00A67872">
            <w:pPr>
              <w:widowControl w:val="0"/>
              <w:spacing w:line="360" w:lineRule="auto"/>
            </w:pPr>
            <w:r w:rsidRPr="002B405F">
              <w:t>Életkornak megfelelő játékok, oktató és fejlesztő programok használata. Szem- és kézkoordináció, iránytartás, finommotorika, taktilis, vizuális, akusztikus észlelés, perceptív, fogalomalkotó-, analógiás gondolkodás, kommunikációs készség, szándékos figyelem fejlesztése.</w:t>
            </w:r>
          </w:p>
        </w:tc>
      </w:tr>
      <w:tr w:rsidR="0033027D" w:rsidRPr="002B405F" w14:paraId="1B857AB4" w14:textId="77777777" w:rsidTr="002B405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
          <w:jc w:val="center"/>
        </w:trPr>
        <w:tc>
          <w:tcPr>
            <w:tcW w:w="3399" w:type="dxa"/>
            <w:gridSpan w:val="3"/>
            <w:shd w:val="clear" w:color="000000" w:fill="BFBFBF"/>
            <w:noWrap/>
            <w:vAlign w:val="center"/>
          </w:tcPr>
          <w:p w14:paraId="4BA1DDB2" w14:textId="77777777" w:rsidR="00F81724" w:rsidRPr="002B405F" w:rsidRDefault="006E644C" w:rsidP="00A67872">
            <w:pPr>
              <w:widowControl w:val="0"/>
              <w:autoSpaceDE w:val="0"/>
              <w:autoSpaceDN w:val="0"/>
              <w:adjustRightInd w:val="0"/>
              <w:spacing w:line="360" w:lineRule="auto"/>
              <w:jc w:val="center"/>
              <w:rPr>
                <w:b/>
              </w:rPr>
            </w:pPr>
            <w:r w:rsidRPr="002B405F">
              <w:rPr>
                <w:b/>
                <w:bCs/>
              </w:rPr>
              <w:t>Fejlesztési i</w:t>
            </w:r>
            <w:r w:rsidR="00F81724" w:rsidRPr="002B405F">
              <w:rPr>
                <w:b/>
                <w:bCs/>
              </w:rPr>
              <w:t>smeretek</w:t>
            </w:r>
          </w:p>
        </w:tc>
        <w:tc>
          <w:tcPr>
            <w:tcW w:w="5832" w:type="dxa"/>
            <w:gridSpan w:val="2"/>
            <w:shd w:val="clear" w:color="000000" w:fill="BFBFBF"/>
            <w:noWrap/>
            <w:vAlign w:val="center"/>
          </w:tcPr>
          <w:p w14:paraId="1BC2CED5" w14:textId="77777777" w:rsidR="00F81724" w:rsidRPr="002B405F" w:rsidRDefault="00F81724" w:rsidP="00A67872">
            <w:pPr>
              <w:widowControl w:val="0"/>
              <w:autoSpaceDE w:val="0"/>
              <w:autoSpaceDN w:val="0"/>
              <w:adjustRightInd w:val="0"/>
              <w:spacing w:line="360" w:lineRule="auto"/>
              <w:jc w:val="center"/>
              <w:rPr>
                <w:b/>
                <w:lang w:val="cs-CZ"/>
              </w:rPr>
            </w:pPr>
            <w:r w:rsidRPr="002B405F">
              <w:rPr>
                <w:b/>
                <w:bCs/>
              </w:rPr>
              <w:t xml:space="preserve">Fejlesztési </w:t>
            </w:r>
            <w:r w:rsidR="006E644C" w:rsidRPr="002B405F">
              <w:rPr>
                <w:b/>
                <w:bCs/>
              </w:rPr>
              <w:t>t</w:t>
            </w:r>
            <w:r w:rsidRPr="002B405F">
              <w:rPr>
                <w:b/>
                <w:bCs/>
              </w:rPr>
              <w:t>evékenységek</w:t>
            </w:r>
          </w:p>
        </w:tc>
      </w:tr>
      <w:tr w:rsidR="00F81724" w:rsidRPr="002B405F" w14:paraId="2DBFF726" w14:textId="77777777" w:rsidTr="00F675C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
          <w:jc w:val="center"/>
        </w:trPr>
        <w:tc>
          <w:tcPr>
            <w:tcW w:w="3399" w:type="dxa"/>
            <w:gridSpan w:val="3"/>
            <w:shd w:val="clear" w:color="000000" w:fill="auto"/>
            <w:noWrap/>
          </w:tcPr>
          <w:p w14:paraId="6AC0FD24" w14:textId="77777777" w:rsidR="00F81724" w:rsidRPr="002B405F" w:rsidRDefault="00F81724" w:rsidP="00A67872">
            <w:pPr>
              <w:widowControl w:val="0"/>
              <w:autoSpaceDE w:val="0"/>
              <w:autoSpaceDN w:val="0"/>
              <w:adjustRightInd w:val="0"/>
              <w:spacing w:line="360" w:lineRule="auto"/>
            </w:pPr>
            <w:r w:rsidRPr="002B405F">
              <w:t xml:space="preserve">Interaktív </w:t>
            </w:r>
            <w:r w:rsidRPr="002B405F">
              <w:rPr>
                <w:lang w:val="cs-CZ"/>
              </w:rPr>
              <w:t>kapcsolattartás</w:t>
            </w:r>
            <w:r w:rsidRPr="002B405F">
              <w:t xml:space="preserve"> eszközei.</w:t>
            </w:r>
          </w:p>
          <w:p w14:paraId="08BC3F4C" w14:textId="77777777" w:rsidR="00F81724" w:rsidRPr="002B405F" w:rsidRDefault="00F81724" w:rsidP="00A67872">
            <w:pPr>
              <w:widowControl w:val="0"/>
              <w:autoSpaceDE w:val="0"/>
              <w:autoSpaceDN w:val="0"/>
              <w:adjustRightInd w:val="0"/>
              <w:spacing w:line="360" w:lineRule="auto"/>
            </w:pPr>
            <w:r w:rsidRPr="002B405F">
              <w:t xml:space="preserve">Alapvető </w:t>
            </w:r>
            <w:r w:rsidR="00C606BC" w:rsidRPr="002B405F">
              <w:t xml:space="preserve">digitális </w:t>
            </w:r>
            <w:r w:rsidRPr="002B405F">
              <w:t>eszközök.</w:t>
            </w:r>
          </w:p>
          <w:p w14:paraId="38D50BB2" w14:textId="77777777" w:rsidR="00F81724" w:rsidRPr="002B405F" w:rsidRDefault="00F81724" w:rsidP="00A67872">
            <w:pPr>
              <w:widowControl w:val="0"/>
              <w:autoSpaceDE w:val="0"/>
              <w:autoSpaceDN w:val="0"/>
              <w:adjustRightInd w:val="0"/>
              <w:spacing w:line="360" w:lineRule="auto"/>
            </w:pPr>
            <w:r w:rsidRPr="002B405F">
              <w:t xml:space="preserve">Balesetvédelmi és </w:t>
            </w:r>
            <w:r w:rsidRPr="002B405F">
              <w:rPr>
                <w:lang w:val="cs-CZ"/>
              </w:rPr>
              <w:t>egészségügyi</w:t>
            </w:r>
            <w:r w:rsidRPr="002B405F">
              <w:t xml:space="preserve"> előírások.</w:t>
            </w:r>
          </w:p>
          <w:p w14:paraId="602E7145" w14:textId="77777777" w:rsidR="00F81724" w:rsidRPr="002B405F" w:rsidRDefault="00F81724" w:rsidP="00A67872">
            <w:pPr>
              <w:widowControl w:val="0"/>
              <w:autoSpaceDE w:val="0"/>
              <w:autoSpaceDN w:val="0"/>
              <w:adjustRightInd w:val="0"/>
              <w:spacing w:line="360" w:lineRule="auto"/>
            </w:pPr>
            <w:r w:rsidRPr="002B405F">
              <w:t>Használt alapfogalmak.</w:t>
            </w:r>
          </w:p>
          <w:p w14:paraId="70BC5A73" w14:textId="77777777" w:rsidR="00F81724" w:rsidRPr="002B405F" w:rsidRDefault="00F81724" w:rsidP="00A67872">
            <w:pPr>
              <w:widowControl w:val="0"/>
              <w:autoSpaceDE w:val="0"/>
              <w:autoSpaceDN w:val="0"/>
              <w:adjustRightInd w:val="0"/>
              <w:spacing w:line="360" w:lineRule="auto"/>
            </w:pPr>
            <w:r w:rsidRPr="002B405F">
              <w:t>A számítógép részei és működtetésük: egér funkciói, billentyűzet funkciói, főbb részei.</w:t>
            </w:r>
          </w:p>
          <w:p w14:paraId="04E6EDAF" w14:textId="77777777" w:rsidR="00F81724" w:rsidRPr="002B405F" w:rsidRDefault="00F81724" w:rsidP="00A67872">
            <w:pPr>
              <w:widowControl w:val="0"/>
              <w:autoSpaceDE w:val="0"/>
              <w:autoSpaceDN w:val="0"/>
              <w:adjustRightInd w:val="0"/>
              <w:spacing w:line="360" w:lineRule="auto"/>
            </w:pPr>
            <w:r w:rsidRPr="002B405F">
              <w:t>Ismert „felhasználóbarát” készségfejlesztő, játék-, didaktikai célú szoftverek.</w:t>
            </w:r>
          </w:p>
          <w:p w14:paraId="2A390873" w14:textId="77777777" w:rsidR="0033027D" w:rsidRPr="002B405F" w:rsidRDefault="0033027D" w:rsidP="00A67872">
            <w:pPr>
              <w:widowControl w:val="0"/>
              <w:autoSpaceDE w:val="0"/>
              <w:autoSpaceDN w:val="0"/>
              <w:adjustRightInd w:val="0"/>
              <w:spacing w:line="360" w:lineRule="auto"/>
              <w:rPr>
                <w:u w:val="single"/>
              </w:rPr>
            </w:pPr>
            <w:r w:rsidRPr="002B405F">
              <w:rPr>
                <w:u w:val="single"/>
              </w:rPr>
              <w:t>Speciális szoftverek/hardverek.</w:t>
            </w:r>
            <w:r w:rsidR="00537EC9" w:rsidRPr="002B405F">
              <w:rPr>
                <w:u w:val="single"/>
              </w:rPr>
              <w:t xml:space="preserve"> (JAWS, NVDA)</w:t>
            </w:r>
          </w:p>
        </w:tc>
        <w:tc>
          <w:tcPr>
            <w:tcW w:w="5832" w:type="dxa"/>
            <w:gridSpan w:val="2"/>
            <w:shd w:val="clear" w:color="000000" w:fill="auto"/>
            <w:noWrap/>
          </w:tcPr>
          <w:p w14:paraId="6905EE41" w14:textId="77777777" w:rsidR="00F81724" w:rsidRPr="002B405F" w:rsidRDefault="00F81724" w:rsidP="00A67872">
            <w:pPr>
              <w:widowControl w:val="0"/>
              <w:autoSpaceDE w:val="0"/>
              <w:autoSpaceDN w:val="0"/>
              <w:adjustRightInd w:val="0"/>
              <w:spacing w:line="360" w:lineRule="auto"/>
            </w:pPr>
            <w:r w:rsidRPr="002B405F">
              <w:t>A számítógép részeinek (gépház, képernyő, billentyűzet, egér) megismerése.</w:t>
            </w:r>
          </w:p>
          <w:p w14:paraId="23922296" w14:textId="77777777" w:rsidR="00F81724" w:rsidRPr="002B405F" w:rsidRDefault="00F81724" w:rsidP="00A67872">
            <w:pPr>
              <w:widowControl w:val="0"/>
              <w:autoSpaceDE w:val="0"/>
              <w:autoSpaceDN w:val="0"/>
              <w:adjustRightInd w:val="0"/>
              <w:spacing w:line="360" w:lineRule="auto"/>
              <w:rPr>
                <w:lang w:val="cs-CZ"/>
              </w:rPr>
            </w:pPr>
            <w:r w:rsidRPr="002B405F">
              <w:t xml:space="preserve">Ismerkedés a számítógépek használatának </w:t>
            </w:r>
            <w:r w:rsidRPr="002B405F">
              <w:rPr>
                <w:lang w:val="cs-CZ"/>
              </w:rPr>
              <w:t>balesetvédelmi</w:t>
            </w:r>
            <w:r w:rsidRPr="002B405F">
              <w:t xml:space="preserve"> és egészségügyi előírásaival, a számítógépek üzemeltetési rendjével. </w:t>
            </w:r>
          </w:p>
          <w:p w14:paraId="38458858" w14:textId="77777777" w:rsidR="00F81724" w:rsidRPr="002B405F" w:rsidRDefault="00F81724" w:rsidP="00A67872">
            <w:pPr>
              <w:widowControl w:val="0"/>
              <w:autoSpaceDE w:val="0"/>
              <w:autoSpaceDN w:val="0"/>
              <w:adjustRightInd w:val="0"/>
              <w:spacing w:line="360" w:lineRule="auto"/>
            </w:pPr>
            <w:r w:rsidRPr="002B405F">
              <w:t xml:space="preserve">Információ befogadása, fogalmak megjegyzése.  </w:t>
            </w:r>
          </w:p>
          <w:p w14:paraId="5E8C661E" w14:textId="77777777" w:rsidR="00F81724" w:rsidRPr="002B405F" w:rsidRDefault="00F81724" w:rsidP="00A67872">
            <w:pPr>
              <w:widowControl w:val="0"/>
              <w:autoSpaceDE w:val="0"/>
              <w:autoSpaceDN w:val="0"/>
              <w:adjustRightInd w:val="0"/>
              <w:spacing w:line="360" w:lineRule="auto"/>
              <w:rPr>
                <w:lang w:val="cs-CZ"/>
              </w:rPr>
            </w:pPr>
            <w:r w:rsidRPr="002B405F">
              <w:t>Egér használata: húzás és kattintás.</w:t>
            </w:r>
            <w:r w:rsidR="0033027D" w:rsidRPr="002B405F">
              <w:t xml:space="preserve"> </w:t>
            </w:r>
            <w:r w:rsidR="0033027D" w:rsidRPr="002B405F">
              <w:rPr>
                <w:u w:val="single"/>
              </w:rPr>
              <w:t>(</w:t>
            </w:r>
            <w:proofErr w:type="spellStart"/>
            <w:r w:rsidR="0033027D" w:rsidRPr="002B405F">
              <w:rPr>
                <w:u w:val="single"/>
              </w:rPr>
              <w:t>gyl</w:t>
            </w:r>
            <w:proofErr w:type="spellEnd"/>
            <w:r w:rsidR="0033027D" w:rsidRPr="002B405F">
              <w:rPr>
                <w:u w:val="single"/>
              </w:rPr>
              <w:t>. tanulóknál)</w:t>
            </w:r>
          </w:p>
          <w:p w14:paraId="4B36780C" w14:textId="77777777" w:rsidR="00F81724" w:rsidRPr="002B405F" w:rsidRDefault="00F81724" w:rsidP="00A67872">
            <w:pPr>
              <w:widowControl w:val="0"/>
              <w:autoSpaceDE w:val="0"/>
              <w:autoSpaceDN w:val="0"/>
              <w:adjustRightInd w:val="0"/>
              <w:spacing w:line="360" w:lineRule="auto"/>
            </w:pPr>
            <w:r w:rsidRPr="002B405F">
              <w:t xml:space="preserve">Ismerkedés a betű- és számbillentyűkkel. </w:t>
            </w:r>
          </w:p>
          <w:p w14:paraId="03A83476" w14:textId="77777777" w:rsidR="00F81724" w:rsidRPr="002B405F" w:rsidRDefault="00F81724" w:rsidP="00A67872">
            <w:pPr>
              <w:widowControl w:val="0"/>
              <w:autoSpaceDE w:val="0"/>
              <w:autoSpaceDN w:val="0"/>
              <w:adjustRightInd w:val="0"/>
              <w:spacing w:line="360" w:lineRule="auto"/>
            </w:pPr>
            <w:r w:rsidRPr="002B405F">
              <w:t>Funkcióbillentyűk megismerése: enter és iránybillentyűk (kurzorvezérlők) használata.</w:t>
            </w:r>
          </w:p>
          <w:p w14:paraId="66F14D02" w14:textId="77777777" w:rsidR="0033027D" w:rsidRPr="002B405F" w:rsidRDefault="0033027D" w:rsidP="00A67872">
            <w:pPr>
              <w:widowControl w:val="0"/>
              <w:autoSpaceDE w:val="0"/>
              <w:autoSpaceDN w:val="0"/>
              <w:adjustRightInd w:val="0"/>
              <w:spacing w:line="360" w:lineRule="auto"/>
              <w:rPr>
                <w:u w:val="single"/>
              </w:rPr>
            </w:pPr>
            <w:r w:rsidRPr="002B405F">
              <w:rPr>
                <w:u w:val="single"/>
              </w:rPr>
              <w:t xml:space="preserve">További billentyűk megismerése: </w:t>
            </w:r>
            <w:proofErr w:type="spellStart"/>
            <w:r w:rsidRPr="002B405F">
              <w:rPr>
                <w:u w:val="single"/>
              </w:rPr>
              <w:t>esc</w:t>
            </w:r>
            <w:proofErr w:type="spellEnd"/>
            <w:r w:rsidRPr="002B405F">
              <w:rPr>
                <w:u w:val="single"/>
              </w:rPr>
              <w:t xml:space="preserve">, alt, </w:t>
            </w:r>
            <w:proofErr w:type="spellStart"/>
            <w:r w:rsidRPr="002B405F">
              <w:rPr>
                <w:u w:val="single"/>
              </w:rPr>
              <w:t>ctrl</w:t>
            </w:r>
            <w:proofErr w:type="spellEnd"/>
            <w:r w:rsidRPr="002B405F">
              <w:rPr>
                <w:u w:val="single"/>
              </w:rPr>
              <w:t xml:space="preserve">, </w:t>
            </w:r>
            <w:proofErr w:type="spellStart"/>
            <w:r w:rsidRPr="002B405F">
              <w:rPr>
                <w:u w:val="single"/>
              </w:rPr>
              <w:t>space</w:t>
            </w:r>
            <w:proofErr w:type="spellEnd"/>
            <w:r w:rsidRPr="002B405F">
              <w:rPr>
                <w:u w:val="single"/>
              </w:rPr>
              <w:t xml:space="preserve">, shift, </w:t>
            </w:r>
            <w:proofErr w:type="spellStart"/>
            <w:r w:rsidRPr="002B405F">
              <w:rPr>
                <w:u w:val="single"/>
              </w:rPr>
              <w:t>backspace</w:t>
            </w:r>
            <w:proofErr w:type="spellEnd"/>
            <w:r w:rsidRPr="002B405F">
              <w:rPr>
                <w:u w:val="single"/>
              </w:rPr>
              <w:t xml:space="preserve">, </w:t>
            </w:r>
            <w:proofErr w:type="spellStart"/>
            <w:r w:rsidRPr="002B405F">
              <w:rPr>
                <w:u w:val="single"/>
              </w:rPr>
              <w:t>home</w:t>
            </w:r>
            <w:proofErr w:type="spellEnd"/>
            <w:r w:rsidRPr="002B405F">
              <w:rPr>
                <w:u w:val="single"/>
              </w:rPr>
              <w:t xml:space="preserve">, </w:t>
            </w:r>
            <w:r w:rsidR="00653EDF">
              <w:rPr>
                <w:u w:val="single"/>
              </w:rPr>
              <w:t xml:space="preserve">end, </w:t>
            </w:r>
            <w:proofErr w:type="spellStart"/>
            <w:r w:rsidR="00653EDF">
              <w:rPr>
                <w:u w:val="single"/>
              </w:rPr>
              <w:t>tab</w:t>
            </w:r>
            <w:proofErr w:type="spellEnd"/>
            <w:r w:rsidR="00653EDF">
              <w:rPr>
                <w:u w:val="single"/>
              </w:rPr>
              <w:t xml:space="preserve">, Windows/Start, </w:t>
            </w:r>
            <w:proofErr w:type="spellStart"/>
            <w:r w:rsidR="00653EDF">
              <w:rPr>
                <w:u w:val="single"/>
              </w:rPr>
              <w:t>delete</w:t>
            </w:r>
            <w:proofErr w:type="spellEnd"/>
            <w:r w:rsidR="00653EDF">
              <w:rPr>
                <w:u w:val="single"/>
              </w:rPr>
              <w:t>.</w:t>
            </w:r>
          </w:p>
          <w:p w14:paraId="52244421" w14:textId="77777777" w:rsidR="0033027D" w:rsidRPr="002B405F" w:rsidRDefault="0033027D" w:rsidP="00A67872">
            <w:pPr>
              <w:widowControl w:val="0"/>
              <w:autoSpaceDE w:val="0"/>
              <w:autoSpaceDN w:val="0"/>
              <w:adjustRightInd w:val="0"/>
              <w:spacing w:line="360" w:lineRule="auto"/>
              <w:rPr>
                <w:u w:val="single"/>
              </w:rPr>
            </w:pPr>
            <w:r w:rsidRPr="002B405F">
              <w:rPr>
                <w:u w:val="single"/>
              </w:rPr>
              <w:t xml:space="preserve">Egyszerű billentyűparancsok: </w:t>
            </w:r>
            <w:proofErr w:type="spellStart"/>
            <w:r w:rsidRPr="002B405F">
              <w:rPr>
                <w:u w:val="single"/>
              </w:rPr>
              <w:t>ctrl</w:t>
            </w:r>
            <w:proofErr w:type="spellEnd"/>
            <w:r w:rsidRPr="002B405F">
              <w:rPr>
                <w:u w:val="single"/>
              </w:rPr>
              <w:t xml:space="preserve"> F4</w:t>
            </w:r>
            <w:r w:rsidR="00653EDF">
              <w:rPr>
                <w:u w:val="single"/>
              </w:rPr>
              <w:t xml:space="preserve">, alt </w:t>
            </w:r>
            <w:proofErr w:type="spellStart"/>
            <w:r w:rsidR="00653EDF">
              <w:rPr>
                <w:u w:val="single"/>
              </w:rPr>
              <w:t>tab</w:t>
            </w:r>
            <w:proofErr w:type="spellEnd"/>
            <w:r w:rsidR="00653EDF">
              <w:rPr>
                <w:u w:val="single"/>
              </w:rPr>
              <w:t xml:space="preserve">, </w:t>
            </w:r>
            <w:proofErr w:type="spellStart"/>
            <w:r w:rsidR="00653EDF">
              <w:rPr>
                <w:u w:val="single"/>
              </w:rPr>
              <w:t>ctrl</w:t>
            </w:r>
            <w:proofErr w:type="spellEnd"/>
            <w:r w:rsidR="00653EDF">
              <w:rPr>
                <w:u w:val="single"/>
              </w:rPr>
              <w:t xml:space="preserve"> </w:t>
            </w:r>
            <w:proofErr w:type="spellStart"/>
            <w:r w:rsidR="00653EDF">
              <w:rPr>
                <w:u w:val="single"/>
              </w:rPr>
              <w:t>home</w:t>
            </w:r>
            <w:proofErr w:type="spellEnd"/>
            <w:r w:rsidR="00653EDF">
              <w:rPr>
                <w:u w:val="single"/>
              </w:rPr>
              <w:t xml:space="preserve">, </w:t>
            </w:r>
            <w:proofErr w:type="spellStart"/>
            <w:r w:rsidR="00653EDF">
              <w:rPr>
                <w:u w:val="single"/>
              </w:rPr>
              <w:t>ctrl</w:t>
            </w:r>
            <w:proofErr w:type="spellEnd"/>
            <w:r w:rsidR="00653EDF">
              <w:rPr>
                <w:u w:val="single"/>
              </w:rPr>
              <w:t xml:space="preserve"> end.</w:t>
            </w:r>
          </w:p>
          <w:p w14:paraId="5456903C" w14:textId="77777777" w:rsidR="00F81724" w:rsidRPr="002B405F" w:rsidRDefault="00F81724" w:rsidP="00A67872">
            <w:pPr>
              <w:widowControl w:val="0"/>
              <w:autoSpaceDE w:val="0"/>
              <w:autoSpaceDN w:val="0"/>
              <w:adjustRightInd w:val="0"/>
              <w:spacing w:line="360" w:lineRule="auto"/>
            </w:pPr>
            <w:r w:rsidRPr="002B405F">
              <w:t>Adott informatikai eszközök kezelése.</w:t>
            </w:r>
          </w:p>
          <w:p w14:paraId="17E83D5E" w14:textId="77777777" w:rsidR="00F81724" w:rsidRPr="002B405F" w:rsidRDefault="00F81724" w:rsidP="00A67872">
            <w:pPr>
              <w:widowControl w:val="0"/>
              <w:autoSpaceDE w:val="0"/>
              <w:autoSpaceDN w:val="0"/>
              <w:adjustRightInd w:val="0"/>
              <w:spacing w:line="360" w:lineRule="auto"/>
            </w:pPr>
            <w:r w:rsidRPr="002B405F">
              <w:t>A megismert alkalmazások indítása és futtatása.</w:t>
            </w:r>
          </w:p>
          <w:p w14:paraId="43870462" w14:textId="77777777" w:rsidR="00F81724" w:rsidRPr="002B405F" w:rsidRDefault="00F81724" w:rsidP="00A67872">
            <w:pPr>
              <w:widowControl w:val="0"/>
              <w:shd w:val="clear" w:color="000000" w:fill="auto"/>
              <w:autoSpaceDE w:val="0"/>
              <w:autoSpaceDN w:val="0"/>
              <w:adjustRightInd w:val="0"/>
              <w:spacing w:line="360" w:lineRule="auto"/>
              <w:rPr>
                <w:lang w:val="cs-CZ"/>
              </w:rPr>
            </w:pPr>
          </w:p>
        </w:tc>
      </w:tr>
      <w:tr w:rsidR="0033027D" w:rsidRPr="002B405F" w14:paraId="540625C6" w14:textId="77777777" w:rsidTr="002B405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
          <w:jc w:val="center"/>
        </w:trPr>
        <w:tc>
          <w:tcPr>
            <w:tcW w:w="1834" w:type="dxa"/>
            <w:shd w:val="clear" w:color="000000" w:fill="BFBFBF"/>
            <w:noWrap/>
          </w:tcPr>
          <w:p w14:paraId="38793496" w14:textId="77777777" w:rsidR="00DE358A" w:rsidRPr="002B405F" w:rsidRDefault="00C606BC" w:rsidP="00A67872">
            <w:pPr>
              <w:autoSpaceDE w:val="0"/>
              <w:autoSpaceDN w:val="0"/>
              <w:adjustRightInd w:val="0"/>
              <w:spacing w:line="360" w:lineRule="auto"/>
              <w:jc w:val="center"/>
              <w:rPr>
                <w:b/>
                <w:lang w:val="cs-CZ"/>
              </w:rPr>
            </w:pPr>
            <w:r w:rsidRPr="002B405F">
              <w:rPr>
                <w:b/>
                <w:bCs/>
                <w:lang w:val="cs-CZ"/>
              </w:rPr>
              <w:t>Fogalmak</w:t>
            </w:r>
          </w:p>
        </w:tc>
        <w:tc>
          <w:tcPr>
            <w:tcW w:w="7397" w:type="dxa"/>
            <w:gridSpan w:val="4"/>
            <w:shd w:val="clear" w:color="000000" w:fill="auto"/>
            <w:noWrap/>
          </w:tcPr>
          <w:p w14:paraId="1CE338C9" w14:textId="77777777" w:rsidR="00DE358A" w:rsidRPr="002B405F" w:rsidRDefault="00DE358A" w:rsidP="00A67872">
            <w:pPr>
              <w:autoSpaceDE w:val="0"/>
              <w:autoSpaceDN w:val="0"/>
              <w:adjustRightInd w:val="0"/>
              <w:spacing w:line="360" w:lineRule="auto"/>
            </w:pPr>
            <w:r w:rsidRPr="002B405F">
              <w:t xml:space="preserve">Számítógép, gépház, képernyő, billentyűzet, </w:t>
            </w:r>
            <w:r w:rsidRPr="002B405F">
              <w:rPr>
                <w:lang w:val="cs-CZ"/>
              </w:rPr>
              <w:t>egér</w:t>
            </w:r>
            <w:r w:rsidRPr="002B405F">
              <w:t xml:space="preserve">, program, </w:t>
            </w:r>
            <w:r w:rsidR="00C20B89" w:rsidRPr="002B405F">
              <w:t xml:space="preserve">húzás, kattintás, enter, irány, </w:t>
            </w:r>
            <w:r w:rsidR="00C20B89" w:rsidRPr="002B405F">
              <w:rPr>
                <w:u w:val="single"/>
              </w:rPr>
              <w:t>belépés, kilépés.</w:t>
            </w:r>
          </w:p>
        </w:tc>
      </w:tr>
      <w:tr w:rsidR="0033027D" w:rsidRPr="002B405F" w14:paraId="0A411923" w14:textId="77777777" w:rsidTr="002B405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
          <w:jc w:val="center"/>
        </w:trPr>
        <w:tc>
          <w:tcPr>
            <w:tcW w:w="1834" w:type="dxa"/>
            <w:shd w:val="clear" w:color="000000" w:fill="BFBFBF"/>
            <w:noWrap/>
          </w:tcPr>
          <w:p w14:paraId="0AE403F6" w14:textId="77777777" w:rsidR="0033027D" w:rsidRPr="002B405F" w:rsidRDefault="0033027D" w:rsidP="00A67872">
            <w:pPr>
              <w:autoSpaceDE w:val="0"/>
              <w:autoSpaceDN w:val="0"/>
              <w:adjustRightInd w:val="0"/>
              <w:spacing w:line="360" w:lineRule="auto"/>
              <w:jc w:val="center"/>
              <w:rPr>
                <w:b/>
                <w:bCs/>
                <w:lang w:val="cs-CZ"/>
              </w:rPr>
            </w:pPr>
            <w:r w:rsidRPr="002B405F">
              <w:rPr>
                <w:b/>
                <w:bCs/>
                <w:lang w:val="cs-CZ"/>
              </w:rPr>
              <w:t>Speciális eszközök</w:t>
            </w:r>
          </w:p>
        </w:tc>
        <w:tc>
          <w:tcPr>
            <w:tcW w:w="7397" w:type="dxa"/>
            <w:gridSpan w:val="4"/>
            <w:shd w:val="clear" w:color="000000" w:fill="auto"/>
            <w:noWrap/>
          </w:tcPr>
          <w:p w14:paraId="68789E7A" w14:textId="77777777" w:rsidR="0033027D" w:rsidRPr="00E111F6" w:rsidRDefault="0033027D" w:rsidP="00A67872">
            <w:pPr>
              <w:spacing w:line="360" w:lineRule="auto"/>
            </w:pPr>
            <w:r w:rsidRPr="00E111F6">
              <w:t xml:space="preserve">számítógép, adaptált billentyűzet, fejhallgató, Braille kijelző, Braille nyomtató, szkenner, Windows operációs rendszer, NVDA/JAWS képernyőolvasó szoftver, </w:t>
            </w:r>
            <w:proofErr w:type="spellStart"/>
            <w:r w:rsidRPr="00E111F6">
              <w:t>MAGic</w:t>
            </w:r>
            <w:proofErr w:type="spellEnd"/>
            <w:r w:rsidRPr="00E111F6">
              <w:t xml:space="preserve"> </w:t>
            </w:r>
            <w:proofErr w:type="spellStart"/>
            <w:r w:rsidRPr="00E111F6">
              <w:t>for</w:t>
            </w:r>
            <w:proofErr w:type="spellEnd"/>
            <w:r w:rsidRPr="00E111F6">
              <w:t xml:space="preserve"> </w:t>
            </w:r>
            <w:proofErr w:type="gramStart"/>
            <w:r w:rsidRPr="00E111F6">
              <w:t>Windows,  Zoom</w:t>
            </w:r>
            <w:proofErr w:type="gramEnd"/>
            <w:r w:rsidRPr="00E111F6">
              <w:t xml:space="preserve"> Text, táblagép, IPAD, diktafon, hang- és képrögzítő eszközök, hangszóró, MP3, MP4, mobiltelefon, egyéb IKT eszközök</w:t>
            </w:r>
            <w:r>
              <w:t>.</w:t>
            </w:r>
          </w:p>
          <w:p w14:paraId="76648B4E" w14:textId="77777777" w:rsidR="0033027D" w:rsidRPr="002B405F" w:rsidRDefault="0033027D" w:rsidP="00A67872">
            <w:pPr>
              <w:autoSpaceDE w:val="0"/>
              <w:autoSpaceDN w:val="0"/>
              <w:adjustRightInd w:val="0"/>
              <w:spacing w:line="360" w:lineRule="auto"/>
            </w:pPr>
          </w:p>
        </w:tc>
      </w:tr>
    </w:tbl>
    <w:p w14:paraId="7E6E1978" w14:textId="77777777" w:rsidR="00514D02" w:rsidRPr="003B54FA" w:rsidRDefault="00514D02" w:rsidP="00514D02">
      <w:pPr>
        <w:spacing w:line="360" w:lineRule="auto"/>
        <w:rPr>
          <w:rStyle w:val="Emphasis"/>
          <w:b w:val="0"/>
        </w:rPr>
      </w:pPr>
      <w:r w:rsidRPr="003228B8">
        <w:rPr>
          <w:u w:val="single"/>
        </w:rPr>
        <w:t xml:space="preserve">A súlyos fokban látássérült- és gyengénlátó tanulók számára a látássérülés miatt magasabb óraszámban jelenik meg az adott témakör. </w:t>
      </w:r>
    </w:p>
    <w:p w14:paraId="60D414EA" w14:textId="77777777" w:rsidR="00DE358A" w:rsidRPr="002B405F" w:rsidRDefault="00DE358A" w:rsidP="00A67872">
      <w:pPr>
        <w:spacing w:line="360" w:lineRule="auto"/>
        <w:jc w:val="both"/>
        <w:rPr>
          <w:lang w:val="cs-CZ"/>
        </w:rPr>
      </w:pPr>
    </w:p>
    <w:p w14:paraId="43334CD1" w14:textId="77777777" w:rsidR="00632219" w:rsidRPr="002B405F" w:rsidRDefault="00632219" w:rsidP="00A67872">
      <w:pPr>
        <w:spacing w:line="360" w:lineRule="auto"/>
      </w:pPr>
    </w:p>
    <w:tbl>
      <w:tblPr>
        <w:tblW w:w="9231" w:type="dxa"/>
        <w:jc w:val="center"/>
        <w:shd w:val="clear" w:color="000000" w:fill="auto"/>
        <w:tblLayout w:type="fixed"/>
        <w:tblLook w:val="0000" w:firstRow="0" w:lastRow="0" w:firstColumn="0" w:lastColumn="0" w:noHBand="0" w:noVBand="0"/>
      </w:tblPr>
      <w:tblGrid>
        <w:gridCol w:w="2002"/>
        <w:gridCol w:w="295"/>
        <w:gridCol w:w="976"/>
        <w:gridCol w:w="4038"/>
        <w:gridCol w:w="1920"/>
      </w:tblGrid>
      <w:tr w:rsidR="0033027D" w:rsidRPr="002B405F" w14:paraId="3A6C3A7A" w14:textId="77777777" w:rsidTr="002B405F">
        <w:trPr>
          <w:trHeight w:val="1"/>
          <w:jc w:val="center"/>
        </w:trPr>
        <w:tc>
          <w:tcPr>
            <w:tcW w:w="2297" w:type="dxa"/>
            <w:gridSpan w:val="2"/>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2216D8C7" w14:textId="77777777" w:rsidR="00DE358A" w:rsidRPr="002B405F" w:rsidRDefault="00C606BC" w:rsidP="00A67872">
            <w:pPr>
              <w:autoSpaceDE w:val="0"/>
              <w:autoSpaceDN w:val="0"/>
              <w:adjustRightInd w:val="0"/>
              <w:spacing w:line="360" w:lineRule="auto"/>
              <w:jc w:val="center"/>
              <w:rPr>
                <w:b/>
              </w:rPr>
            </w:pPr>
            <w:r w:rsidRPr="002B405F">
              <w:rPr>
                <w:b/>
                <w:bCs/>
                <w:lang w:val="cs-CZ"/>
              </w:rPr>
              <w:t>Témakör</w:t>
            </w:r>
          </w:p>
        </w:tc>
        <w:tc>
          <w:tcPr>
            <w:tcW w:w="5014" w:type="dxa"/>
            <w:gridSpan w:val="2"/>
            <w:tcBorders>
              <w:top w:val="single" w:sz="2" w:space="0" w:color="000000"/>
              <w:left w:val="nil"/>
              <w:bottom w:val="single" w:sz="2" w:space="0" w:color="000000"/>
              <w:right w:val="single" w:sz="2" w:space="0" w:color="auto"/>
            </w:tcBorders>
            <w:shd w:val="clear" w:color="000000" w:fill="auto"/>
            <w:noWrap/>
            <w:vAlign w:val="center"/>
          </w:tcPr>
          <w:p w14:paraId="6186FE84" w14:textId="77777777" w:rsidR="00DE358A" w:rsidRPr="002B405F" w:rsidRDefault="00DE358A" w:rsidP="00A67872">
            <w:pPr>
              <w:autoSpaceDE w:val="0"/>
              <w:autoSpaceDN w:val="0"/>
              <w:adjustRightInd w:val="0"/>
              <w:spacing w:line="360" w:lineRule="auto"/>
              <w:jc w:val="center"/>
              <w:rPr>
                <w:b/>
                <w:lang w:val="cs-CZ"/>
              </w:rPr>
            </w:pPr>
            <w:r w:rsidRPr="002B405F">
              <w:rPr>
                <w:b/>
                <w:bCs/>
              </w:rPr>
              <w:t xml:space="preserve">2. </w:t>
            </w:r>
            <w:r w:rsidRPr="002B405F">
              <w:rPr>
                <w:b/>
                <w:bCs/>
                <w:lang w:val="cs-CZ"/>
              </w:rPr>
              <w:t>Alkalmazói</w:t>
            </w:r>
            <w:r w:rsidRPr="002B405F">
              <w:rPr>
                <w:b/>
                <w:bCs/>
              </w:rPr>
              <w:t xml:space="preserve"> ismeretek</w:t>
            </w:r>
          </w:p>
        </w:tc>
        <w:tc>
          <w:tcPr>
            <w:tcW w:w="1920" w:type="dxa"/>
            <w:tcBorders>
              <w:top w:val="single" w:sz="2" w:space="0" w:color="auto"/>
              <w:left w:val="single" w:sz="2" w:space="0" w:color="auto"/>
              <w:right w:val="single" w:sz="2" w:space="0" w:color="auto"/>
            </w:tcBorders>
            <w:shd w:val="clear" w:color="FFFFFF" w:fill="BFBFBF"/>
            <w:noWrap/>
            <w:vAlign w:val="center"/>
          </w:tcPr>
          <w:p w14:paraId="12DEFEF3" w14:textId="77777777" w:rsidR="00DE358A" w:rsidRPr="002B405F" w:rsidRDefault="00C606BC" w:rsidP="00A67872">
            <w:pPr>
              <w:autoSpaceDE w:val="0"/>
              <w:autoSpaceDN w:val="0"/>
              <w:adjustRightInd w:val="0"/>
              <w:spacing w:line="360" w:lineRule="auto"/>
              <w:jc w:val="center"/>
              <w:rPr>
                <w:bCs/>
              </w:rPr>
            </w:pPr>
            <w:r w:rsidRPr="002B405F">
              <w:rPr>
                <w:bCs/>
                <w:lang w:val="cs-CZ"/>
              </w:rPr>
              <w:t>Javasolt óraszám:</w:t>
            </w:r>
            <w:r w:rsidR="00B45404" w:rsidRPr="002B405F">
              <w:rPr>
                <w:bCs/>
              </w:rPr>
              <w:t xml:space="preserve"> </w:t>
            </w:r>
            <w:r w:rsidR="000F7C6D" w:rsidRPr="002B405F">
              <w:rPr>
                <w:bCs/>
              </w:rPr>
              <w:t xml:space="preserve">14 </w:t>
            </w:r>
            <w:r w:rsidR="00DE358A" w:rsidRPr="002B405F">
              <w:rPr>
                <w:bCs/>
              </w:rPr>
              <w:t>óra</w:t>
            </w:r>
          </w:p>
          <w:p w14:paraId="0FE76076" w14:textId="77777777" w:rsidR="0033027D" w:rsidRPr="002B405F" w:rsidRDefault="0033027D" w:rsidP="00A67872">
            <w:pPr>
              <w:autoSpaceDE w:val="0"/>
              <w:autoSpaceDN w:val="0"/>
              <w:adjustRightInd w:val="0"/>
              <w:spacing w:line="360" w:lineRule="auto"/>
              <w:jc w:val="center"/>
              <w:rPr>
                <w:b/>
              </w:rPr>
            </w:pPr>
            <w:r w:rsidRPr="002B405F">
              <w:rPr>
                <w:b/>
                <w:bCs/>
              </w:rPr>
              <w:t xml:space="preserve">Óraszám: </w:t>
            </w:r>
            <w:r w:rsidR="001E75B1" w:rsidRPr="002B405F">
              <w:rPr>
                <w:b/>
                <w:bCs/>
              </w:rPr>
              <w:t>18 óra</w:t>
            </w:r>
          </w:p>
        </w:tc>
      </w:tr>
      <w:tr w:rsidR="0033027D" w:rsidRPr="002B405F" w14:paraId="322C8F4D" w14:textId="77777777" w:rsidTr="002B405F">
        <w:trPr>
          <w:trHeight w:val="1"/>
          <w:jc w:val="center"/>
        </w:trPr>
        <w:tc>
          <w:tcPr>
            <w:tcW w:w="2297" w:type="dxa"/>
            <w:gridSpan w:val="2"/>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650C2938" w14:textId="77777777" w:rsidR="00DE358A" w:rsidRPr="002B405F" w:rsidRDefault="00B45404" w:rsidP="00A67872">
            <w:pPr>
              <w:autoSpaceDE w:val="0"/>
              <w:autoSpaceDN w:val="0"/>
              <w:adjustRightInd w:val="0"/>
              <w:spacing w:line="360" w:lineRule="auto"/>
              <w:jc w:val="center"/>
              <w:rPr>
                <w:b/>
              </w:rPr>
            </w:pPr>
            <w:r w:rsidRPr="002B405F">
              <w:rPr>
                <w:b/>
                <w:bCs/>
                <w:lang w:eastAsia="hu-HU"/>
              </w:rPr>
              <w:t xml:space="preserve">A </w:t>
            </w:r>
            <w:r w:rsidR="00C606BC" w:rsidRPr="002B405F">
              <w:rPr>
                <w:b/>
                <w:bCs/>
                <w:lang w:eastAsia="hu-HU"/>
              </w:rPr>
              <w:t>témakör</w:t>
            </w:r>
            <w:r w:rsidRPr="002B405F">
              <w:rPr>
                <w:b/>
                <w:bCs/>
                <w:lang w:eastAsia="hu-HU"/>
              </w:rPr>
              <w:t xml:space="preserve"> nevelési-fejlesztési céljai</w:t>
            </w:r>
          </w:p>
        </w:tc>
        <w:tc>
          <w:tcPr>
            <w:tcW w:w="6934" w:type="dxa"/>
            <w:gridSpan w:val="3"/>
            <w:tcBorders>
              <w:top w:val="single" w:sz="2" w:space="0" w:color="000000"/>
              <w:left w:val="nil"/>
              <w:bottom w:val="single" w:sz="2" w:space="0" w:color="000000"/>
              <w:right w:val="single" w:sz="2" w:space="0" w:color="000000"/>
            </w:tcBorders>
            <w:shd w:val="clear" w:color="000000" w:fill="auto"/>
            <w:noWrap/>
          </w:tcPr>
          <w:p w14:paraId="1E962D73" w14:textId="77777777" w:rsidR="00DE358A" w:rsidRPr="002B405F" w:rsidRDefault="00DE358A" w:rsidP="00A67872">
            <w:pPr>
              <w:autoSpaceDE w:val="0"/>
              <w:autoSpaceDN w:val="0"/>
              <w:adjustRightInd w:val="0"/>
              <w:spacing w:line="360" w:lineRule="auto"/>
            </w:pPr>
            <w:r w:rsidRPr="002B405F">
              <w:rPr>
                <w:u w:val="single"/>
              </w:rPr>
              <w:t>Egyszerű rajzoló</w:t>
            </w:r>
            <w:r w:rsidRPr="002B405F">
              <w:t xml:space="preserve"> és szövegszerkesztő program </w:t>
            </w:r>
            <w:r w:rsidRPr="002B405F">
              <w:rPr>
                <w:lang w:val="cs-CZ"/>
              </w:rPr>
              <w:t>megismertetése</w:t>
            </w:r>
            <w:r w:rsidRPr="002B405F">
              <w:t xml:space="preserve"> és használata.</w:t>
            </w:r>
            <w:r w:rsidR="00C23299" w:rsidRPr="002B405F">
              <w:t xml:space="preserve"> </w:t>
            </w:r>
            <w:r w:rsidR="00C23299" w:rsidRPr="002B405F">
              <w:rPr>
                <w:u w:val="single"/>
              </w:rPr>
              <w:t>(</w:t>
            </w:r>
            <w:proofErr w:type="spellStart"/>
            <w:r w:rsidR="00C23299" w:rsidRPr="002B405F">
              <w:rPr>
                <w:u w:val="single"/>
              </w:rPr>
              <w:t>gyl</w:t>
            </w:r>
            <w:proofErr w:type="spellEnd"/>
            <w:r w:rsidR="00C23299" w:rsidRPr="002B405F">
              <w:rPr>
                <w:u w:val="single"/>
              </w:rPr>
              <w:t>. tanulóknál)</w:t>
            </w:r>
          </w:p>
          <w:p w14:paraId="025A6208" w14:textId="77777777" w:rsidR="00DE358A" w:rsidRPr="002B405F" w:rsidRDefault="00DE358A" w:rsidP="00A67872">
            <w:pPr>
              <w:autoSpaceDE w:val="0"/>
              <w:autoSpaceDN w:val="0"/>
              <w:adjustRightInd w:val="0"/>
              <w:spacing w:line="360" w:lineRule="auto"/>
              <w:rPr>
                <w:lang w:val="cs-CZ"/>
              </w:rPr>
            </w:pPr>
            <w:r w:rsidRPr="002B405F">
              <w:rPr>
                <w:u w:val="single"/>
              </w:rPr>
              <w:t>Vizuális,</w:t>
            </w:r>
            <w:r w:rsidRPr="002B405F">
              <w:t xml:space="preserve"> akusztikus észlelés, érzékelés és a finommotorikai képesség továbbfejlesztése. </w:t>
            </w:r>
            <w:r w:rsidR="00C23299" w:rsidRPr="00C23299">
              <w:rPr>
                <w:u w:val="single"/>
              </w:rPr>
              <w:t>(</w:t>
            </w:r>
            <w:proofErr w:type="spellStart"/>
            <w:r w:rsidR="00C23299" w:rsidRPr="00C23299">
              <w:rPr>
                <w:u w:val="single"/>
              </w:rPr>
              <w:t>gyl</w:t>
            </w:r>
            <w:proofErr w:type="spellEnd"/>
            <w:r w:rsidR="00C23299" w:rsidRPr="00C23299">
              <w:rPr>
                <w:u w:val="single"/>
              </w:rPr>
              <w:t>. tanulóknál)</w:t>
            </w:r>
          </w:p>
          <w:p w14:paraId="606F8ACC" w14:textId="77777777" w:rsidR="00DE358A" w:rsidRPr="002B405F" w:rsidRDefault="00DE358A" w:rsidP="00A67872">
            <w:pPr>
              <w:autoSpaceDE w:val="0"/>
              <w:autoSpaceDN w:val="0"/>
              <w:adjustRightInd w:val="0"/>
              <w:spacing w:line="360" w:lineRule="auto"/>
            </w:pPr>
            <w:r w:rsidRPr="002B405F">
              <w:t>Perceptív fogalomalkotó, analógiás gondolkodási képesség fejlesztése (minták lekövetése).</w:t>
            </w:r>
          </w:p>
        </w:tc>
      </w:tr>
      <w:tr w:rsidR="0033027D" w:rsidRPr="002B405F" w14:paraId="7D097993" w14:textId="77777777" w:rsidTr="002B405F">
        <w:tblPrEx>
          <w:shd w:val="clear" w:color="auto" w:fill="auto"/>
        </w:tblPrEx>
        <w:trPr>
          <w:trHeight w:val="1"/>
          <w:jc w:val="center"/>
        </w:trPr>
        <w:tc>
          <w:tcPr>
            <w:tcW w:w="3273" w:type="dxa"/>
            <w:gridSpan w:val="3"/>
            <w:tcBorders>
              <w:top w:val="single" w:sz="2" w:space="0" w:color="000000"/>
              <w:left w:val="single" w:sz="2" w:space="0" w:color="000000"/>
              <w:bottom w:val="single" w:sz="2" w:space="0" w:color="000000"/>
              <w:right w:val="single" w:sz="2" w:space="0" w:color="000000"/>
            </w:tcBorders>
            <w:shd w:val="clear" w:color="auto" w:fill="BFBFBF"/>
            <w:noWrap/>
            <w:vAlign w:val="center"/>
          </w:tcPr>
          <w:p w14:paraId="7282499F" w14:textId="77777777" w:rsidR="00F81724" w:rsidRPr="002B405F" w:rsidRDefault="006E644C" w:rsidP="00A67872">
            <w:pPr>
              <w:autoSpaceDE w:val="0"/>
              <w:autoSpaceDN w:val="0"/>
              <w:adjustRightInd w:val="0"/>
              <w:spacing w:line="360" w:lineRule="auto"/>
              <w:jc w:val="center"/>
              <w:rPr>
                <w:b/>
              </w:rPr>
            </w:pPr>
            <w:r w:rsidRPr="002B405F">
              <w:rPr>
                <w:b/>
                <w:bCs/>
              </w:rPr>
              <w:t>Fejlesztési i</w:t>
            </w:r>
            <w:r w:rsidR="00F81724" w:rsidRPr="002B405F">
              <w:rPr>
                <w:b/>
                <w:bCs/>
              </w:rPr>
              <w:t>smeretek</w:t>
            </w:r>
          </w:p>
        </w:tc>
        <w:tc>
          <w:tcPr>
            <w:tcW w:w="5958" w:type="dxa"/>
            <w:gridSpan w:val="2"/>
            <w:tcBorders>
              <w:top w:val="single" w:sz="2" w:space="0" w:color="000000"/>
              <w:left w:val="nil"/>
              <w:bottom w:val="single" w:sz="2" w:space="0" w:color="000000"/>
              <w:right w:val="single" w:sz="2" w:space="0" w:color="000000"/>
            </w:tcBorders>
            <w:shd w:val="clear" w:color="auto" w:fill="BFBFBF"/>
            <w:noWrap/>
            <w:vAlign w:val="center"/>
          </w:tcPr>
          <w:p w14:paraId="0B4F5200" w14:textId="77777777" w:rsidR="00F81724" w:rsidRPr="002B405F" w:rsidRDefault="00F81724" w:rsidP="00A67872">
            <w:pPr>
              <w:autoSpaceDE w:val="0"/>
              <w:autoSpaceDN w:val="0"/>
              <w:adjustRightInd w:val="0"/>
              <w:spacing w:line="360" w:lineRule="auto"/>
              <w:jc w:val="center"/>
              <w:rPr>
                <w:b/>
              </w:rPr>
            </w:pPr>
            <w:r w:rsidRPr="002B405F">
              <w:rPr>
                <w:b/>
                <w:bCs/>
              </w:rPr>
              <w:t xml:space="preserve">Fejlesztési </w:t>
            </w:r>
            <w:r w:rsidR="006E644C" w:rsidRPr="002B405F">
              <w:rPr>
                <w:b/>
                <w:bCs/>
              </w:rPr>
              <w:t>t</w:t>
            </w:r>
            <w:r w:rsidRPr="002B405F">
              <w:rPr>
                <w:b/>
                <w:bCs/>
              </w:rPr>
              <w:t>evékenységek</w:t>
            </w:r>
          </w:p>
        </w:tc>
      </w:tr>
      <w:tr w:rsidR="00F81724" w:rsidRPr="002B405F" w14:paraId="45274B1F" w14:textId="77777777" w:rsidTr="00E30BB6">
        <w:tblPrEx>
          <w:shd w:val="clear" w:color="auto" w:fill="auto"/>
        </w:tblPrEx>
        <w:trPr>
          <w:trHeight w:val="1"/>
          <w:jc w:val="center"/>
        </w:trPr>
        <w:tc>
          <w:tcPr>
            <w:tcW w:w="3273" w:type="dxa"/>
            <w:gridSpan w:val="3"/>
            <w:tcBorders>
              <w:top w:val="single" w:sz="2" w:space="0" w:color="000000"/>
              <w:left w:val="single" w:sz="2" w:space="0" w:color="000000"/>
              <w:bottom w:val="single" w:sz="2" w:space="0" w:color="000000"/>
              <w:right w:val="single" w:sz="2" w:space="0" w:color="000000"/>
            </w:tcBorders>
            <w:shd w:val="clear" w:color="auto" w:fill="auto"/>
            <w:noWrap/>
          </w:tcPr>
          <w:p w14:paraId="6F8A09B7" w14:textId="77777777" w:rsidR="00F81724" w:rsidRPr="002B405F" w:rsidRDefault="00F81724" w:rsidP="00A67872">
            <w:pPr>
              <w:autoSpaceDE w:val="0"/>
              <w:autoSpaceDN w:val="0"/>
              <w:adjustRightInd w:val="0"/>
              <w:spacing w:line="360" w:lineRule="auto"/>
            </w:pPr>
            <w:r w:rsidRPr="002B405F">
              <w:t xml:space="preserve">2.1. Írott és </w:t>
            </w:r>
            <w:r w:rsidRPr="002B405F">
              <w:rPr>
                <w:u w:val="single"/>
                <w:lang w:val="cs-CZ"/>
              </w:rPr>
              <w:t>audiovizuális</w:t>
            </w:r>
            <w:r w:rsidRPr="002B405F">
              <w:rPr>
                <w:u w:val="single"/>
              </w:rPr>
              <w:t xml:space="preserve"> </w:t>
            </w:r>
            <w:r w:rsidRPr="002B405F">
              <w:t>dokumentumok elektronikus létrehozása</w:t>
            </w:r>
            <w:r w:rsidR="00AA1ABD" w:rsidRPr="002B405F">
              <w:t>.</w:t>
            </w:r>
          </w:p>
          <w:p w14:paraId="1DA3A180" w14:textId="77777777" w:rsidR="00AA1ABD" w:rsidRPr="002B405F" w:rsidRDefault="00AA1ABD" w:rsidP="00A67872">
            <w:pPr>
              <w:autoSpaceDE w:val="0"/>
              <w:autoSpaceDN w:val="0"/>
              <w:adjustRightInd w:val="0"/>
              <w:spacing w:line="360" w:lineRule="auto"/>
            </w:pPr>
            <w:r w:rsidRPr="00AA1ABD">
              <w:rPr>
                <w:u w:val="single"/>
              </w:rPr>
              <w:t>(</w:t>
            </w:r>
            <w:proofErr w:type="spellStart"/>
            <w:r w:rsidRPr="00AA1ABD">
              <w:rPr>
                <w:u w:val="single"/>
              </w:rPr>
              <w:t>gyl</w:t>
            </w:r>
            <w:proofErr w:type="spellEnd"/>
            <w:r w:rsidRPr="00AA1ABD">
              <w:rPr>
                <w:u w:val="single"/>
              </w:rPr>
              <w:t>. tanulóknál)</w:t>
            </w:r>
          </w:p>
          <w:p w14:paraId="29777442" w14:textId="77777777" w:rsidR="00F81724" w:rsidRPr="002B405F" w:rsidRDefault="00F81724" w:rsidP="00A67872">
            <w:pPr>
              <w:autoSpaceDE w:val="0"/>
              <w:autoSpaceDN w:val="0"/>
              <w:adjustRightInd w:val="0"/>
              <w:spacing w:line="360" w:lineRule="auto"/>
            </w:pPr>
          </w:p>
          <w:p w14:paraId="66B3C9C3" w14:textId="77777777" w:rsidR="00F81724" w:rsidRPr="002B405F" w:rsidRDefault="00F81724" w:rsidP="00A67872">
            <w:pPr>
              <w:autoSpaceDE w:val="0"/>
              <w:autoSpaceDN w:val="0"/>
              <w:adjustRightInd w:val="0"/>
              <w:spacing w:line="360" w:lineRule="auto"/>
            </w:pPr>
            <w:r w:rsidRPr="00653EDF">
              <w:rPr>
                <w:u w:val="single"/>
              </w:rPr>
              <w:t>Egyszerű grafikus</w:t>
            </w:r>
            <w:r w:rsidRPr="002B405F">
              <w:t xml:space="preserve"> és szöveges felület </w:t>
            </w:r>
            <w:r w:rsidRPr="00653EDF">
              <w:rPr>
                <w:u w:val="single"/>
              </w:rPr>
              <w:t>rajzoló</w:t>
            </w:r>
            <w:r w:rsidRPr="002B405F">
              <w:t>- és szövegszerkesztő programokban.</w:t>
            </w:r>
          </w:p>
          <w:p w14:paraId="1A502A1D" w14:textId="77777777" w:rsidR="00AA1ABD" w:rsidRPr="002B405F" w:rsidRDefault="00AA1ABD" w:rsidP="00A67872">
            <w:pPr>
              <w:autoSpaceDE w:val="0"/>
              <w:autoSpaceDN w:val="0"/>
              <w:adjustRightInd w:val="0"/>
              <w:spacing w:line="360" w:lineRule="auto"/>
              <w:rPr>
                <w:bCs/>
              </w:rPr>
            </w:pPr>
            <w:r w:rsidRPr="00AA1ABD">
              <w:rPr>
                <w:u w:val="single"/>
              </w:rPr>
              <w:t>(</w:t>
            </w:r>
            <w:proofErr w:type="spellStart"/>
            <w:r w:rsidRPr="00AA1ABD">
              <w:rPr>
                <w:u w:val="single"/>
              </w:rPr>
              <w:t>gyl</w:t>
            </w:r>
            <w:proofErr w:type="spellEnd"/>
            <w:r w:rsidRPr="00AA1ABD">
              <w:rPr>
                <w:u w:val="single"/>
              </w:rPr>
              <w:t>. tanulóknál)</w:t>
            </w:r>
          </w:p>
        </w:tc>
        <w:tc>
          <w:tcPr>
            <w:tcW w:w="5958" w:type="dxa"/>
            <w:gridSpan w:val="2"/>
            <w:tcBorders>
              <w:top w:val="single" w:sz="2" w:space="0" w:color="000000"/>
              <w:left w:val="nil"/>
              <w:bottom w:val="single" w:sz="2" w:space="0" w:color="000000"/>
              <w:right w:val="single" w:sz="2" w:space="0" w:color="000000"/>
            </w:tcBorders>
            <w:shd w:val="clear" w:color="auto" w:fill="auto"/>
            <w:noWrap/>
          </w:tcPr>
          <w:p w14:paraId="106C6012" w14:textId="77777777" w:rsidR="00F81724" w:rsidRPr="002B405F" w:rsidRDefault="00F81724" w:rsidP="00A67872">
            <w:pPr>
              <w:autoSpaceDE w:val="0"/>
              <w:autoSpaceDN w:val="0"/>
              <w:adjustRightInd w:val="0"/>
              <w:spacing w:line="360" w:lineRule="auto"/>
            </w:pPr>
            <w:r w:rsidRPr="002B405F">
              <w:t xml:space="preserve">Grafikus </w:t>
            </w:r>
            <w:r w:rsidRPr="002B405F">
              <w:rPr>
                <w:lang w:val="cs-CZ"/>
              </w:rPr>
              <w:t>felület</w:t>
            </w:r>
            <w:r w:rsidRPr="002B405F">
              <w:t xml:space="preserve"> eszközkészletének megismerése.</w:t>
            </w:r>
          </w:p>
          <w:p w14:paraId="28AE5B99" w14:textId="77777777" w:rsidR="00F81724" w:rsidRPr="002B405F" w:rsidRDefault="00F81724" w:rsidP="00A67872">
            <w:pPr>
              <w:autoSpaceDE w:val="0"/>
              <w:autoSpaceDN w:val="0"/>
              <w:adjustRightInd w:val="0"/>
              <w:spacing w:line="360" w:lineRule="auto"/>
            </w:pPr>
            <w:r w:rsidRPr="002B405F">
              <w:t>Ábrák kiszínezése.</w:t>
            </w:r>
            <w:r w:rsidR="00C23299" w:rsidRPr="002B405F">
              <w:t xml:space="preserve"> </w:t>
            </w:r>
            <w:r w:rsidR="00C23299" w:rsidRPr="00C23299">
              <w:rPr>
                <w:u w:val="single"/>
              </w:rPr>
              <w:t>(</w:t>
            </w:r>
            <w:proofErr w:type="spellStart"/>
            <w:r w:rsidR="00C23299" w:rsidRPr="00C23299">
              <w:rPr>
                <w:u w:val="single"/>
              </w:rPr>
              <w:t>gyl</w:t>
            </w:r>
            <w:proofErr w:type="spellEnd"/>
            <w:r w:rsidR="00C23299" w:rsidRPr="00C23299">
              <w:rPr>
                <w:u w:val="single"/>
              </w:rPr>
              <w:t>. tanulóknál)</w:t>
            </w:r>
          </w:p>
          <w:p w14:paraId="43FCB3E1" w14:textId="77777777" w:rsidR="00F81724" w:rsidRPr="002B405F" w:rsidRDefault="00F81724" w:rsidP="00A67872">
            <w:pPr>
              <w:autoSpaceDE w:val="0"/>
              <w:autoSpaceDN w:val="0"/>
              <w:adjustRightInd w:val="0"/>
              <w:spacing w:line="360" w:lineRule="auto"/>
            </w:pPr>
            <w:r w:rsidRPr="002B405F">
              <w:t>Személyhez kötődő egyszerű ábrák, rajzok készítése.</w:t>
            </w:r>
            <w:r w:rsidR="00C23299" w:rsidRPr="002B405F">
              <w:t xml:space="preserve"> </w:t>
            </w:r>
            <w:r w:rsidR="00C23299" w:rsidRPr="00C23299">
              <w:rPr>
                <w:u w:val="single"/>
              </w:rPr>
              <w:t>(</w:t>
            </w:r>
            <w:proofErr w:type="spellStart"/>
            <w:r w:rsidR="00C23299" w:rsidRPr="00C23299">
              <w:rPr>
                <w:u w:val="single"/>
              </w:rPr>
              <w:t>gyl</w:t>
            </w:r>
            <w:proofErr w:type="spellEnd"/>
            <w:r w:rsidR="00C23299" w:rsidRPr="00C23299">
              <w:rPr>
                <w:u w:val="single"/>
              </w:rPr>
              <w:t>. tanulóknál)</w:t>
            </w:r>
          </w:p>
          <w:p w14:paraId="508D9A86" w14:textId="77777777" w:rsidR="00F81724" w:rsidRPr="002B405F" w:rsidRDefault="00F81724" w:rsidP="00A67872">
            <w:pPr>
              <w:autoSpaceDE w:val="0"/>
              <w:autoSpaceDN w:val="0"/>
              <w:adjustRightInd w:val="0"/>
              <w:spacing w:line="360" w:lineRule="auto"/>
            </w:pPr>
            <w:r w:rsidRPr="002B405F">
              <w:t>Kétkezes gépelést tanító program megismerése és folyamatos használata</w:t>
            </w:r>
            <w:r w:rsidRPr="00613A75">
              <w:rPr>
                <w:i/>
              </w:rPr>
              <w:t>.</w:t>
            </w:r>
            <w:r w:rsidR="003707FC" w:rsidRPr="00613A75">
              <w:rPr>
                <w:i/>
              </w:rPr>
              <w:t xml:space="preserve"> </w:t>
            </w:r>
            <w:r w:rsidR="003707FC" w:rsidRPr="00613A75">
              <w:rPr>
                <w:i/>
                <w:u w:val="single"/>
              </w:rPr>
              <w:t>(gépírás tantárg</w:t>
            </w:r>
            <w:r w:rsidR="00C23299" w:rsidRPr="00613A75">
              <w:rPr>
                <w:i/>
                <w:u w:val="single"/>
              </w:rPr>
              <w:t>y</w:t>
            </w:r>
            <w:r w:rsidR="003707FC" w:rsidRPr="00613A75">
              <w:rPr>
                <w:i/>
                <w:u w:val="single"/>
              </w:rPr>
              <w:t>!)</w:t>
            </w:r>
          </w:p>
          <w:p w14:paraId="636DF413" w14:textId="77777777" w:rsidR="00F81724" w:rsidRPr="002B405F" w:rsidRDefault="00F81724" w:rsidP="00A67872">
            <w:pPr>
              <w:autoSpaceDE w:val="0"/>
              <w:autoSpaceDN w:val="0"/>
              <w:adjustRightInd w:val="0"/>
              <w:spacing w:line="360" w:lineRule="auto"/>
            </w:pPr>
            <w:r w:rsidRPr="002B405F">
              <w:t xml:space="preserve">Multimédiás programokban az egér használata. </w:t>
            </w:r>
            <w:r w:rsidR="00C23299" w:rsidRPr="00C23299">
              <w:rPr>
                <w:u w:val="single"/>
              </w:rPr>
              <w:t>(</w:t>
            </w:r>
            <w:proofErr w:type="spellStart"/>
            <w:r w:rsidR="00C23299" w:rsidRPr="00C23299">
              <w:rPr>
                <w:u w:val="single"/>
              </w:rPr>
              <w:t>gyl</w:t>
            </w:r>
            <w:proofErr w:type="spellEnd"/>
            <w:r w:rsidR="00C23299" w:rsidRPr="00C23299">
              <w:rPr>
                <w:u w:val="single"/>
              </w:rPr>
              <w:t>. tanulóknál)</w:t>
            </w:r>
          </w:p>
          <w:p w14:paraId="0C395E3D" w14:textId="77777777" w:rsidR="003707FC" w:rsidRPr="002B405F" w:rsidRDefault="003707FC" w:rsidP="00A67872">
            <w:pPr>
              <w:autoSpaceDE w:val="0"/>
              <w:autoSpaceDN w:val="0"/>
              <w:adjustRightInd w:val="0"/>
              <w:spacing w:line="360" w:lineRule="auto"/>
              <w:rPr>
                <w:u w:val="single"/>
              </w:rPr>
            </w:pPr>
            <w:r w:rsidRPr="002B405F">
              <w:rPr>
                <w:u w:val="single"/>
              </w:rPr>
              <w:t>Szövegszerkesztő programokban való tájékozódás.</w:t>
            </w:r>
          </w:p>
          <w:p w14:paraId="0FE0FBC4" w14:textId="77777777" w:rsidR="003707FC" w:rsidRPr="002B405F" w:rsidRDefault="003707FC" w:rsidP="00A67872">
            <w:pPr>
              <w:autoSpaceDE w:val="0"/>
              <w:autoSpaceDN w:val="0"/>
              <w:adjustRightInd w:val="0"/>
              <w:spacing w:line="360" w:lineRule="auto"/>
            </w:pPr>
            <w:r w:rsidRPr="002B405F">
              <w:rPr>
                <w:u w:val="single"/>
              </w:rPr>
              <w:t>Szövegek olvasása, kezelése.</w:t>
            </w:r>
          </w:p>
        </w:tc>
      </w:tr>
      <w:tr w:rsidR="00F81724" w:rsidRPr="002B405F" w14:paraId="2DA265B4" w14:textId="77777777" w:rsidTr="00E30BB6">
        <w:tblPrEx>
          <w:shd w:val="clear" w:color="auto" w:fill="auto"/>
        </w:tblPrEx>
        <w:trPr>
          <w:trHeight w:val="1"/>
          <w:jc w:val="center"/>
        </w:trPr>
        <w:tc>
          <w:tcPr>
            <w:tcW w:w="3273" w:type="dxa"/>
            <w:gridSpan w:val="3"/>
            <w:tcBorders>
              <w:top w:val="single" w:sz="2" w:space="0" w:color="000000"/>
              <w:left w:val="single" w:sz="2" w:space="0" w:color="000000"/>
              <w:bottom w:val="single" w:sz="2" w:space="0" w:color="000000"/>
              <w:right w:val="single" w:sz="2" w:space="0" w:color="000000"/>
            </w:tcBorders>
            <w:shd w:val="clear" w:color="auto" w:fill="auto"/>
            <w:noWrap/>
          </w:tcPr>
          <w:p w14:paraId="0F79B197" w14:textId="77777777" w:rsidR="00F81724" w:rsidRPr="002B405F" w:rsidRDefault="00F81724" w:rsidP="00A67872">
            <w:pPr>
              <w:autoSpaceDE w:val="0"/>
              <w:autoSpaceDN w:val="0"/>
              <w:adjustRightInd w:val="0"/>
              <w:spacing w:line="360" w:lineRule="auto"/>
            </w:pPr>
            <w:r w:rsidRPr="002B405F">
              <w:t>2.2. Adatkezelés, adatfeldolgozás, információmegjelenítés</w:t>
            </w:r>
          </w:p>
          <w:p w14:paraId="4A9EB2B7" w14:textId="77777777" w:rsidR="00F81724" w:rsidRPr="002B405F" w:rsidRDefault="00F81724" w:rsidP="00A67872">
            <w:pPr>
              <w:autoSpaceDE w:val="0"/>
              <w:autoSpaceDN w:val="0"/>
              <w:adjustRightInd w:val="0"/>
              <w:spacing w:line="360" w:lineRule="auto"/>
            </w:pPr>
            <w:r w:rsidRPr="002B405F">
              <w:t>Adatgyűjtés, -értelmezés.</w:t>
            </w:r>
          </w:p>
          <w:p w14:paraId="453AED8C" w14:textId="77777777" w:rsidR="00F81724" w:rsidRPr="002B405F" w:rsidRDefault="00F81724" w:rsidP="00A67872">
            <w:pPr>
              <w:autoSpaceDE w:val="0"/>
              <w:autoSpaceDN w:val="0"/>
              <w:adjustRightInd w:val="0"/>
              <w:spacing w:line="360" w:lineRule="auto"/>
            </w:pPr>
            <w:r w:rsidRPr="002B405F">
              <w:t>Közhasznú információk.</w:t>
            </w:r>
          </w:p>
        </w:tc>
        <w:tc>
          <w:tcPr>
            <w:tcW w:w="5958" w:type="dxa"/>
            <w:gridSpan w:val="2"/>
            <w:tcBorders>
              <w:top w:val="single" w:sz="2" w:space="0" w:color="000000"/>
              <w:left w:val="nil"/>
              <w:bottom w:val="single" w:sz="2" w:space="0" w:color="000000"/>
              <w:right w:val="single" w:sz="2" w:space="0" w:color="000000"/>
            </w:tcBorders>
            <w:shd w:val="clear" w:color="auto" w:fill="auto"/>
            <w:noWrap/>
          </w:tcPr>
          <w:p w14:paraId="00B7F040" w14:textId="77777777" w:rsidR="00F81724" w:rsidRPr="002B405F" w:rsidRDefault="00F81724" w:rsidP="00A67872">
            <w:pPr>
              <w:autoSpaceDE w:val="0"/>
              <w:autoSpaceDN w:val="0"/>
              <w:adjustRightInd w:val="0"/>
              <w:spacing w:line="360" w:lineRule="auto"/>
            </w:pPr>
            <w:r w:rsidRPr="002B405F">
              <w:rPr>
                <w:lang w:val="cs-CZ"/>
              </w:rPr>
              <w:t>Adatok</w:t>
            </w:r>
            <w:r w:rsidRPr="002B405F">
              <w:t xml:space="preserve"> </w:t>
            </w:r>
            <w:r w:rsidRPr="002B405F">
              <w:rPr>
                <w:lang w:val="cs-CZ"/>
              </w:rPr>
              <w:t>gyűjtése</w:t>
            </w:r>
            <w:r w:rsidRPr="002B405F">
              <w:t>, értelmezése.</w:t>
            </w:r>
          </w:p>
          <w:p w14:paraId="2B88794E" w14:textId="77777777" w:rsidR="00F81724" w:rsidRPr="002B405F" w:rsidRDefault="00F81724" w:rsidP="00A67872">
            <w:pPr>
              <w:autoSpaceDE w:val="0"/>
              <w:autoSpaceDN w:val="0"/>
              <w:adjustRightInd w:val="0"/>
              <w:spacing w:line="360" w:lineRule="auto"/>
            </w:pPr>
            <w:r w:rsidRPr="002B405F">
              <w:t xml:space="preserve">Közvetlen környezetben található </w:t>
            </w:r>
            <w:r w:rsidRPr="002B405F">
              <w:rPr>
                <w:lang w:val="cs-CZ"/>
              </w:rPr>
              <w:t>közhasznú</w:t>
            </w:r>
            <w:r w:rsidRPr="002B405F">
              <w:t xml:space="preserve"> információforrások felfedezése, megismerése.</w:t>
            </w:r>
          </w:p>
        </w:tc>
      </w:tr>
      <w:tr w:rsidR="0033027D" w:rsidRPr="002B405F" w14:paraId="59A9D8CB" w14:textId="77777777" w:rsidTr="002B405F">
        <w:tblPrEx>
          <w:tblBorders>
            <w:left w:val="single" w:sz="2" w:space="0" w:color="000000"/>
            <w:bottom w:val="single" w:sz="2" w:space="0" w:color="000000"/>
            <w:right w:val="single" w:sz="2" w:space="0" w:color="000000"/>
            <w:insideH w:val="single" w:sz="2" w:space="0" w:color="000000"/>
            <w:insideV w:val="single" w:sz="2" w:space="0" w:color="000000"/>
          </w:tblBorders>
        </w:tblPrEx>
        <w:trPr>
          <w:trHeight w:val="1"/>
          <w:jc w:val="center"/>
        </w:trPr>
        <w:tc>
          <w:tcPr>
            <w:tcW w:w="2002" w:type="dxa"/>
            <w:tcBorders>
              <w:top w:val="single" w:sz="2" w:space="0" w:color="000000"/>
            </w:tcBorders>
            <w:shd w:val="clear" w:color="000000" w:fill="BFBFBF"/>
            <w:noWrap/>
          </w:tcPr>
          <w:p w14:paraId="4A246A7E" w14:textId="77777777" w:rsidR="00DE358A" w:rsidRPr="002B405F" w:rsidRDefault="00C606BC" w:rsidP="00A67872">
            <w:pPr>
              <w:autoSpaceDE w:val="0"/>
              <w:autoSpaceDN w:val="0"/>
              <w:adjustRightInd w:val="0"/>
              <w:spacing w:line="360" w:lineRule="auto"/>
              <w:jc w:val="center"/>
              <w:rPr>
                <w:b/>
              </w:rPr>
            </w:pPr>
            <w:r w:rsidRPr="002B405F">
              <w:rPr>
                <w:b/>
                <w:bCs/>
              </w:rPr>
              <w:t>Fogalmak</w:t>
            </w:r>
          </w:p>
        </w:tc>
        <w:tc>
          <w:tcPr>
            <w:tcW w:w="7229" w:type="dxa"/>
            <w:gridSpan w:val="4"/>
            <w:shd w:val="clear" w:color="000000" w:fill="auto"/>
            <w:noWrap/>
          </w:tcPr>
          <w:p w14:paraId="72163987" w14:textId="77777777" w:rsidR="00DE358A" w:rsidRPr="002B405F" w:rsidRDefault="00DE358A" w:rsidP="00A67872">
            <w:pPr>
              <w:autoSpaceDE w:val="0"/>
              <w:autoSpaceDN w:val="0"/>
              <w:adjustRightInd w:val="0"/>
              <w:spacing w:line="360" w:lineRule="auto"/>
            </w:pPr>
            <w:r w:rsidRPr="002B405F">
              <w:rPr>
                <w:u w:val="single"/>
                <w:lang w:val="cs-CZ"/>
              </w:rPr>
              <w:t>Rajzolóprogram</w:t>
            </w:r>
            <w:r w:rsidRPr="002B405F">
              <w:t xml:space="preserve">, </w:t>
            </w:r>
            <w:r w:rsidRPr="002B405F">
              <w:rPr>
                <w:lang w:val="cs-CZ"/>
              </w:rPr>
              <w:t>szövegszerkesztő</w:t>
            </w:r>
            <w:r w:rsidRPr="002B405F">
              <w:t xml:space="preserve"> program, </w:t>
            </w:r>
            <w:r w:rsidRPr="002B405F">
              <w:rPr>
                <w:u w:val="single"/>
              </w:rPr>
              <w:t>rajzeszköz</w:t>
            </w:r>
            <w:r w:rsidRPr="002B405F">
              <w:t xml:space="preserve">, szöveg, </w:t>
            </w:r>
            <w:r w:rsidRPr="002B405F">
              <w:rPr>
                <w:u w:val="single"/>
              </w:rPr>
              <w:t>ábra</w:t>
            </w:r>
            <w:r w:rsidRPr="002B405F">
              <w:t xml:space="preserve">, információ, adat, irány. </w:t>
            </w:r>
            <w:r w:rsidR="00AA1ABD" w:rsidRPr="00AA1ABD">
              <w:rPr>
                <w:u w:val="single"/>
              </w:rPr>
              <w:t>(</w:t>
            </w:r>
            <w:proofErr w:type="spellStart"/>
            <w:r w:rsidR="00AA1ABD" w:rsidRPr="00AA1ABD">
              <w:rPr>
                <w:u w:val="single"/>
              </w:rPr>
              <w:t>gyl</w:t>
            </w:r>
            <w:proofErr w:type="spellEnd"/>
            <w:r w:rsidR="00AA1ABD" w:rsidRPr="00AA1ABD">
              <w:rPr>
                <w:u w:val="single"/>
              </w:rPr>
              <w:t>. tanulóknál)</w:t>
            </w:r>
          </w:p>
        </w:tc>
      </w:tr>
      <w:tr w:rsidR="0033027D" w:rsidRPr="002B405F" w14:paraId="2F0C190B" w14:textId="77777777" w:rsidTr="002B405F">
        <w:tblPrEx>
          <w:tblBorders>
            <w:left w:val="single" w:sz="2" w:space="0" w:color="000000"/>
            <w:bottom w:val="single" w:sz="2" w:space="0" w:color="000000"/>
            <w:right w:val="single" w:sz="2" w:space="0" w:color="000000"/>
            <w:insideH w:val="single" w:sz="2" w:space="0" w:color="000000"/>
            <w:insideV w:val="single" w:sz="2" w:space="0" w:color="000000"/>
          </w:tblBorders>
        </w:tblPrEx>
        <w:trPr>
          <w:trHeight w:val="1"/>
          <w:jc w:val="center"/>
        </w:trPr>
        <w:tc>
          <w:tcPr>
            <w:tcW w:w="2002" w:type="dxa"/>
            <w:tcBorders>
              <w:top w:val="single" w:sz="2" w:space="0" w:color="000000"/>
            </w:tcBorders>
            <w:shd w:val="clear" w:color="000000" w:fill="BFBFBF"/>
            <w:noWrap/>
          </w:tcPr>
          <w:p w14:paraId="63EEBB2F" w14:textId="77777777" w:rsidR="0033027D" w:rsidRPr="002B405F" w:rsidRDefault="0033027D" w:rsidP="00A67872">
            <w:pPr>
              <w:autoSpaceDE w:val="0"/>
              <w:autoSpaceDN w:val="0"/>
              <w:adjustRightInd w:val="0"/>
              <w:spacing w:line="360" w:lineRule="auto"/>
              <w:jc w:val="center"/>
              <w:rPr>
                <w:b/>
                <w:bCs/>
                <w:lang w:val="cs-CZ"/>
              </w:rPr>
            </w:pPr>
            <w:r w:rsidRPr="002B405F">
              <w:rPr>
                <w:b/>
                <w:bCs/>
                <w:lang w:val="cs-CZ"/>
              </w:rPr>
              <w:t>Speciális eszközök</w:t>
            </w:r>
          </w:p>
        </w:tc>
        <w:tc>
          <w:tcPr>
            <w:tcW w:w="7229" w:type="dxa"/>
            <w:gridSpan w:val="4"/>
            <w:shd w:val="clear" w:color="000000" w:fill="auto"/>
            <w:noWrap/>
          </w:tcPr>
          <w:p w14:paraId="588FF94D" w14:textId="77777777" w:rsidR="0033027D" w:rsidRPr="00E111F6" w:rsidRDefault="0033027D" w:rsidP="00A67872">
            <w:pPr>
              <w:spacing w:line="360" w:lineRule="auto"/>
            </w:pPr>
            <w:r w:rsidRPr="00E111F6">
              <w:t xml:space="preserve">számítógép, adaptált billentyűzet, fejhallgató, Braille kijelző, Braille nyomtató, szkenner, Windows operációs rendszer, NVDA/JAWS képernyőolvasó szoftver, </w:t>
            </w:r>
            <w:proofErr w:type="spellStart"/>
            <w:r w:rsidRPr="00E111F6">
              <w:t>MAGic</w:t>
            </w:r>
            <w:proofErr w:type="spellEnd"/>
            <w:r w:rsidRPr="00E111F6">
              <w:t xml:space="preserve"> </w:t>
            </w:r>
            <w:proofErr w:type="spellStart"/>
            <w:r w:rsidRPr="00E111F6">
              <w:t>for</w:t>
            </w:r>
            <w:proofErr w:type="spellEnd"/>
            <w:r w:rsidRPr="00E111F6">
              <w:t xml:space="preserve"> </w:t>
            </w:r>
            <w:proofErr w:type="gramStart"/>
            <w:r w:rsidRPr="00E111F6">
              <w:t>Windows,  Zoom</w:t>
            </w:r>
            <w:proofErr w:type="gramEnd"/>
            <w:r w:rsidRPr="00E111F6">
              <w:t xml:space="preserve"> Text, táblagép, IPAD, diktafon, hang- és képrögzítő eszközök, hangszóró, MP3, MP4, mobiltelefon, egyéb IKT eszközök</w:t>
            </w:r>
            <w:r>
              <w:t>.</w:t>
            </w:r>
          </w:p>
          <w:p w14:paraId="265BE926" w14:textId="77777777" w:rsidR="0033027D" w:rsidRPr="002B405F" w:rsidRDefault="0033027D" w:rsidP="00A67872">
            <w:pPr>
              <w:autoSpaceDE w:val="0"/>
              <w:autoSpaceDN w:val="0"/>
              <w:adjustRightInd w:val="0"/>
              <w:spacing w:line="360" w:lineRule="auto"/>
            </w:pPr>
          </w:p>
        </w:tc>
      </w:tr>
    </w:tbl>
    <w:p w14:paraId="7E298459" w14:textId="77777777" w:rsidR="00B45404" w:rsidRPr="002B405F" w:rsidRDefault="00B45404" w:rsidP="00A67872">
      <w:pPr>
        <w:spacing w:line="360" w:lineRule="auto"/>
        <w:jc w:val="both"/>
      </w:pPr>
    </w:p>
    <w:p w14:paraId="19C743DE" w14:textId="77777777" w:rsidR="003B54FA" w:rsidRPr="003228B8" w:rsidRDefault="003B54FA" w:rsidP="00A67872">
      <w:pPr>
        <w:spacing w:line="360" w:lineRule="auto"/>
        <w:rPr>
          <w:rStyle w:val="Emphasis"/>
          <w:b w:val="0"/>
          <w:u w:val="single"/>
        </w:rPr>
      </w:pPr>
      <w:r w:rsidRPr="003228B8">
        <w:rPr>
          <w:u w:val="single"/>
        </w:rPr>
        <w:t xml:space="preserve">A súlyos fokban látássérült- és gyengénlátó tanulók számára a látássérülés miatt magasabb óraszámban jelenik meg az adott témakör. Az </w:t>
      </w:r>
      <w:r w:rsidR="00B229F7" w:rsidRPr="003228B8">
        <w:rPr>
          <w:rStyle w:val="Emphasis"/>
          <w:b w:val="0"/>
          <w:u w:val="single"/>
        </w:rPr>
        <w:t>adott</w:t>
      </w:r>
      <w:r w:rsidRPr="003228B8">
        <w:rPr>
          <w:rStyle w:val="Emphasis"/>
          <w:b w:val="0"/>
          <w:u w:val="single"/>
        </w:rPr>
        <w:t xml:space="preserve"> témakör emelt óraszáma a látássérültek számára elengedhetetlen digitális írástudás megszerzésében </w:t>
      </w:r>
      <w:r w:rsidR="00D24858">
        <w:rPr>
          <w:rStyle w:val="Emphasis"/>
          <w:b w:val="0"/>
          <w:u w:val="single"/>
        </w:rPr>
        <w:t xml:space="preserve">is </w:t>
      </w:r>
      <w:r w:rsidRPr="003228B8">
        <w:rPr>
          <w:rStyle w:val="Emphasis"/>
          <w:b w:val="0"/>
          <w:u w:val="single"/>
        </w:rPr>
        <w:t>segít. A gépírás tananyag</w:t>
      </w:r>
      <w:r w:rsidR="00B229F7" w:rsidRPr="003228B8">
        <w:rPr>
          <w:rStyle w:val="Emphasis"/>
          <w:b w:val="0"/>
          <w:u w:val="single"/>
        </w:rPr>
        <w:t xml:space="preserve"> kerül az alkotás középpontjába. </w:t>
      </w:r>
    </w:p>
    <w:p w14:paraId="0C83671B" w14:textId="77777777" w:rsidR="003B54FA" w:rsidRPr="003B54FA" w:rsidRDefault="003B54FA" w:rsidP="00A67872">
      <w:pPr>
        <w:spacing w:line="360" w:lineRule="auto"/>
        <w:rPr>
          <w:rStyle w:val="Emphasis"/>
          <w:b w:val="0"/>
        </w:rPr>
      </w:pPr>
      <w:r w:rsidRPr="003228B8">
        <w:rPr>
          <w:rStyle w:val="Emphasis"/>
          <w:b w:val="0"/>
          <w:u w:val="single"/>
        </w:rPr>
        <w:t>A gyengénlátók számára releváns témakörök alternatív tananyagként szerepel, a súlyos fokban látássérült tanulók számára a vizuális tananyagrészek kimaradnak.</w:t>
      </w:r>
      <w:r w:rsidRPr="003B54FA">
        <w:rPr>
          <w:rStyle w:val="Emphasis"/>
          <w:b w:val="0"/>
          <w:u w:val="single"/>
        </w:rPr>
        <w:t xml:space="preserve"> </w:t>
      </w:r>
    </w:p>
    <w:p w14:paraId="281726EA" w14:textId="77777777" w:rsidR="006C56FF" w:rsidRPr="002B405F" w:rsidRDefault="006C56FF" w:rsidP="00A67872">
      <w:pPr>
        <w:spacing w:line="360" w:lineRule="auto"/>
        <w:jc w:val="both"/>
      </w:pPr>
    </w:p>
    <w:p w14:paraId="1B3CAA03" w14:textId="77777777" w:rsidR="006C56FF" w:rsidRPr="002B405F" w:rsidRDefault="006C56FF" w:rsidP="00A67872">
      <w:pPr>
        <w:spacing w:line="360" w:lineRule="auto"/>
        <w:jc w:val="both"/>
      </w:pPr>
    </w:p>
    <w:p w14:paraId="0153081D" w14:textId="77777777" w:rsidR="006C56FF" w:rsidRPr="002B405F" w:rsidRDefault="006C56FF" w:rsidP="00A67872">
      <w:pPr>
        <w:spacing w:line="360" w:lineRule="auto"/>
        <w:jc w:val="both"/>
      </w:pPr>
    </w:p>
    <w:p w14:paraId="696AFDE6" w14:textId="77777777" w:rsidR="006C56FF" w:rsidRPr="002B405F" w:rsidRDefault="006C56FF" w:rsidP="00A67872">
      <w:pPr>
        <w:spacing w:line="360" w:lineRule="auto"/>
        <w:jc w:val="both"/>
      </w:pPr>
    </w:p>
    <w:p w14:paraId="489B57B1" w14:textId="77777777" w:rsidR="006C56FF" w:rsidRPr="002B405F" w:rsidRDefault="006C56FF" w:rsidP="00A67872">
      <w:pPr>
        <w:spacing w:line="360" w:lineRule="auto"/>
        <w:jc w:val="both"/>
      </w:pPr>
    </w:p>
    <w:p w14:paraId="0A7FFF44" w14:textId="77777777" w:rsidR="006C56FF" w:rsidRPr="002B405F" w:rsidRDefault="006C56FF" w:rsidP="00A67872">
      <w:pPr>
        <w:spacing w:line="360" w:lineRule="auto"/>
        <w:jc w:val="both"/>
      </w:pPr>
    </w:p>
    <w:p w14:paraId="6B707EA2" w14:textId="77777777" w:rsidR="006C56FF" w:rsidRPr="002B405F" w:rsidRDefault="006C56FF" w:rsidP="00A67872">
      <w:pPr>
        <w:spacing w:line="360" w:lineRule="auto"/>
        <w:jc w:val="both"/>
      </w:pPr>
    </w:p>
    <w:tbl>
      <w:tblPr>
        <w:tblW w:w="92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04"/>
        <w:gridCol w:w="298"/>
        <w:gridCol w:w="805"/>
        <w:gridCol w:w="4345"/>
        <w:gridCol w:w="1779"/>
      </w:tblGrid>
      <w:tr w:rsidR="000A2C43" w:rsidRPr="002B405F" w14:paraId="498ED713" w14:textId="77777777" w:rsidTr="002B405F">
        <w:trPr>
          <w:trHeight w:val="1"/>
          <w:jc w:val="center"/>
        </w:trPr>
        <w:tc>
          <w:tcPr>
            <w:tcW w:w="2302" w:type="dxa"/>
            <w:gridSpan w:val="2"/>
            <w:shd w:val="clear" w:color="auto" w:fill="BFBFBF"/>
            <w:noWrap/>
            <w:vAlign w:val="center"/>
          </w:tcPr>
          <w:p w14:paraId="55B71020" w14:textId="77777777" w:rsidR="00DE358A" w:rsidRPr="002B405F" w:rsidRDefault="00C606BC" w:rsidP="00A67872">
            <w:pPr>
              <w:autoSpaceDE w:val="0"/>
              <w:autoSpaceDN w:val="0"/>
              <w:adjustRightInd w:val="0"/>
              <w:spacing w:line="360" w:lineRule="auto"/>
              <w:jc w:val="center"/>
              <w:rPr>
                <w:b/>
              </w:rPr>
            </w:pPr>
            <w:r w:rsidRPr="002B405F">
              <w:rPr>
                <w:b/>
                <w:bCs/>
              </w:rPr>
              <w:t>Témakör</w:t>
            </w:r>
          </w:p>
        </w:tc>
        <w:tc>
          <w:tcPr>
            <w:tcW w:w="5150" w:type="dxa"/>
            <w:gridSpan w:val="2"/>
            <w:shd w:val="clear" w:color="auto" w:fill="auto"/>
            <w:noWrap/>
            <w:vAlign w:val="center"/>
          </w:tcPr>
          <w:p w14:paraId="6AF27E74" w14:textId="77777777" w:rsidR="00DE358A" w:rsidRPr="002B405F" w:rsidRDefault="00DE358A" w:rsidP="00A67872">
            <w:pPr>
              <w:pStyle w:val="Listaszerbekezds1"/>
              <w:numPr>
                <w:ilvl w:val="0"/>
                <w:numId w:val="2"/>
              </w:numPr>
              <w:autoSpaceDE w:val="0"/>
              <w:autoSpaceDN w:val="0"/>
              <w:adjustRightInd w:val="0"/>
              <w:spacing w:after="0" w:line="360" w:lineRule="auto"/>
              <w:jc w:val="center"/>
              <w:rPr>
                <w:rFonts w:ascii="Calibri" w:hAnsi="Calibri"/>
                <w:b/>
                <w:bCs/>
                <w:lang w:val="hu-HU" w:eastAsia="hu-HU"/>
              </w:rPr>
            </w:pPr>
            <w:r w:rsidRPr="002B405F">
              <w:rPr>
                <w:rFonts w:ascii="Calibri" w:hAnsi="Calibri"/>
                <w:b/>
                <w:bCs/>
                <w:lang w:val="hu-HU"/>
              </w:rPr>
              <w:t xml:space="preserve">Problémamegoldás </w:t>
            </w:r>
            <w:r w:rsidR="00C606BC" w:rsidRPr="002B405F">
              <w:rPr>
                <w:rFonts w:ascii="Calibri" w:hAnsi="Calibri"/>
                <w:b/>
                <w:bCs/>
                <w:lang w:val="hu-HU"/>
              </w:rPr>
              <w:t xml:space="preserve">digitális </w:t>
            </w:r>
            <w:r w:rsidRPr="002B405F">
              <w:rPr>
                <w:rFonts w:ascii="Calibri" w:hAnsi="Calibri"/>
                <w:b/>
                <w:bCs/>
                <w:lang w:val="cs-CZ"/>
              </w:rPr>
              <w:t>eszközökkel</w:t>
            </w:r>
            <w:r w:rsidRPr="002B405F">
              <w:rPr>
                <w:rFonts w:ascii="Calibri" w:hAnsi="Calibri"/>
                <w:b/>
                <w:bCs/>
                <w:lang w:val="hu-HU"/>
              </w:rPr>
              <w:t xml:space="preserve"> és módszerekkel</w:t>
            </w:r>
          </w:p>
        </w:tc>
        <w:tc>
          <w:tcPr>
            <w:tcW w:w="1779" w:type="dxa"/>
            <w:shd w:val="clear" w:color="auto" w:fill="BFBFBF"/>
            <w:noWrap/>
            <w:vAlign w:val="center"/>
          </w:tcPr>
          <w:p w14:paraId="73EA1861" w14:textId="77777777" w:rsidR="00DE358A" w:rsidRPr="002B405F" w:rsidRDefault="00C606BC" w:rsidP="00A67872">
            <w:pPr>
              <w:autoSpaceDE w:val="0"/>
              <w:autoSpaceDN w:val="0"/>
              <w:adjustRightInd w:val="0"/>
              <w:spacing w:line="360" w:lineRule="auto"/>
              <w:jc w:val="center"/>
              <w:rPr>
                <w:bCs/>
              </w:rPr>
            </w:pPr>
            <w:r w:rsidRPr="002B405F">
              <w:rPr>
                <w:bCs/>
                <w:lang w:val="cs-CZ"/>
              </w:rPr>
              <w:t>Javasolt óraszám:</w:t>
            </w:r>
            <w:r w:rsidR="00B45404" w:rsidRPr="002B405F">
              <w:rPr>
                <w:bCs/>
              </w:rPr>
              <w:t xml:space="preserve"> </w:t>
            </w:r>
            <w:r w:rsidR="000F7C6D" w:rsidRPr="002B405F">
              <w:rPr>
                <w:bCs/>
              </w:rPr>
              <w:t xml:space="preserve">30 </w:t>
            </w:r>
            <w:r w:rsidR="00DE358A" w:rsidRPr="002B405F">
              <w:rPr>
                <w:bCs/>
              </w:rPr>
              <w:t>óra</w:t>
            </w:r>
          </w:p>
          <w:p w14:paraId="76B64555" w14:textId="77777777" w:rsidR="008E1709" w:rsidRPr="002B405F" w:rsidRDefault="008E1709" w:rsidP="00A67872">
            <w:pPr>
              <w:autoSpaceDE w:val="0"/>
              <w:autoSpaceDN w:val="0"/>
              <w:adjustRightInd w:val="0"/>
              <w:spacing w:line="360" w:lineRule="auto"/>
              <w:jc w:val="center"/>
              <w:rPr>
                <w:b/>
              </w:rPr>
            </w:pPr>
            <w:r w:rsidRPr="002B405F">
              <w:rPr>
                <w:b/>
                <w:bCs/>
              </w:rPr>
              <w:t xml:space="preserve">Óraszám: </w:t>
            </w:r>
            <w:r w:rsidR="001E75B1" w:rsidRPr="002B405F">
              <w:rPr>
                <w:b/>
                <w:bCs/>
              </w:rPr>
              <w:t>16 óra</w:t>
            </w:r>
          </w:p>
        </w:tc>
      </w:tr>
      <w:tr w:rsidR="008E1709" w:rsidRPr="002B405F" w14:paraId="33BE5E97" w14:textId="77777777" w:rsidTr="002B405F">
        <w:trPr>
          <w:trHeight w:val="1"/>
          <w:jc w:val="center"/>
        </w:trPr>
        <w:tc>
          <w:tcPr>
            <w:tcW w:w="2302" w:type="dxa"/>
            <w:gridSpan w:val="2"/>
            <w:tcBorders>
              <w:bottom w:val="single" w:sz="2" w:space="0" w:color="000000"/>
            </w:tcBorders>
            <w:shd w:val="clear" w:color="auto" w:fill="BFBFBF"/>
            <w:noWrap/>
            <w:vAlign w:val="center"/>
          </w:tcPr>
          <w:p w14:paraId="07DDBDDC" w14:textId="77777777" w:rsidR="00DE358A" w:rsidRPr="002B405F" w:rsidRDefault="00B45404" w:rsidP="00A67872">
            <w:pPr>
              <w:autoSpaceDE w:val="0"/>
              <w:autoSpaceDN w:val="0"/>
              <w:adjustRightInd w:val="0"/>
              <w:spacing w:line="360" w:lineRule="auto"/>
              <w:jc w:val="center"/>
              <w:rPr>
                <w:b/>
              </w:rPr>
            </w:pPr>
            <w:r w:rsidRPr="002B405F">
              <w:rPr>
                <w:b/>
                <w:bCs/>
                <w:lang w:eastAsia="hu-HU"/>
              </w:rPr>
              <w:t xml:space="preserve">A </w:t>
            </w:r>
            <w:r w:rsidR="00C606BC" w:rsidRPr="002B405F">
              <w:rPr>
                <w:b/>
                <w:bCs/>
                <w:lang w:eastAsia="hu-HU"/>
              </w:rPr>
              <w:t>témakör</w:t>
            </w:r>
            <w:r w:rsidRPr="002B405F">
              <w:rPr>
                <w:b/>
                <w:bCs/>
                <w:lang w:eastAsia="hu-HU"/>
              </w:rPr>
              <w:t xml:space="preserve"> nevelési-fejlesztési céljai</w:t>
            </w:r>
          </w:p>
        </w:tc>
        <w:tc>
          <w:tcPr>
            <w:tcW w:w="6929" w:type="dxa"/>
            <w:gridSpan w:val="3"/>
            <w:tcBorders>
              <w:bottom w:val="single" w:sz="2" w:space="0" w:color="000000"/>
            </w:tcBorders>
            <w:shd w:val="clear" w:color="auto" w:fill="auto"/>
            <w:noWrap/>
          </w:tcPr>
          <w:p w14:paraId="60C95F1C" w14:textId="77777777" w:rsidR="00DE358A" w:rsidRPr="002B405F" w:rsidRDefault="00DE358A" w:rsidP="00A67872">
            <w:pPr>
              <w:autoSpaceDE w:val="0"/>
              <w:autoSpaceDN w:val="0"/>
              <w:adjustRightInd w:val="0"/>
              <w:spacing w:line="360" w:lineRule="auto"/>
            </w:pPr>
            <w:r w:rsidRPr="002B405F">
              <w:t xml:space="preserve">Az időbeli tájékozódás </w:t>
            </w:r>
            <w:r w:rsidRPr="002B405F">
              <w:rPr>
                <w:lang w:val="cs-CZ"/>
              </w:rPr>
              <w:t>fejlesztése</w:t>
            </w:r>
            <w:r w:rsidRPr="002B405F">
              <w:t xml:space="preserve"> a mindennapi életben előforduló helyzetek sorrendiségének megfigyelése során.</w:t>
            </w:r>
          </w:p>
          <w:p w14:paraId="2852AC3C" w14:textId="77777777" w:rsidR="00DE358A" w:rsidRPr="002B405F" w:rsidRDefault="00DE358A" w:rsidP="00A67872">
            <w:pPr>
              <w:autoSpaceDE w:val="0"/>
              <w:autoSpaceDN w:val="0"/>
              <w:adjustRightInd w:val="0"/>
              <w:spacing w:line="360" w:lineRule="auto"/>
            </w:pPr>
            <w:r w:rsidRPr="002B405F">
              <w:t>Jelek, szimbólumok értelmezése.</w:t>
            </w:r>
          </w:p>
          <w:p w14:paraId="06A64554" w14:textId="77777777" w:rsidR="00DE358A" w:rsidRPr="002B405F" w:rsidRDefault="00DE358A" w:rsidP="00A67872">
            <w:pPr>
              <w:autoSpaceDE w:val="0"/>
              <w:autoSpaceDN w:val="0"/>
              <w:adjustRightInd w:val="0"/>
              <w:spacing w:line="360" w:lineRule="auto"/>
            </w:pPr>
            <w:r w:rsidRPr="002B405F">
              <w:t xml:space="preserve">Kognitív eljárások kipróbálása a cél eléréséhez, problémamegoldó képesség fejlesztése. </w:t>
            </w:r>
          </w:p>
        </w:tc>
      </w:tr>
      <w:tr w:rsidR="008E1709" w:rsidRPr="002B405F" w14:paraId="15A47C4C" w14:textId="77777777" w:rsidTr="002B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
          <w:jc w:val="center"/>
        </w:trPr>
        <w:tc>
          <w:tcPr>
            <w:tcW w:w="3107" w:type="dxa"/>
            <w:gridSpan w:val="3"/>
            <w:tcBorders>
              <w:top w:val="single" w:sz="2" w:space="0" w:color="000000"/>
              <w:left w:val="single" w:sz="2" w:space="0" w:color="000000"/>
              <w:bottom w:val="single" w:sz="2" w:space="0" w:color="000000"/>
              <w:right w:val="single" w:sz="2" w:space="0" w:color="000000"/>
            </w:tcBorders>
            <w:shd w:val="clear" w:color="auto" w:fill="BFBFBF"/>
            <w:noWrap/>
            <w:vAlign w:val="center"/>
          </w:tcPr>
          <w:p w14:paraId="293F8DBD" w14:textId="77777777" w:rsidR="00F81724" w:rsidRPr="002B405F" w:rsidRDefault="006E644C" w:rsidP="00A67872">
            <w:pPr>
              <w:autoSpaceDE w:val="0"/>
              <w:autoSpaceDN w:val="0"/>
              <w:adjustRightInd w:val="0"/>
              <w:spacing w:line="360" w:lineRule="auto"/>
              <w:jc w:val="center"/>
              <w:rPr>
                <w:b/>
              </w:rPr>
            </w:pPr>
            <w:r w:rsidRPr="002B405F">
              <w:rPr>
                <w:b/>
                <w:bCs/>
              </w:rPr>
              <w:t>Fejlesztési i</w:t>
            </w:r>
            <w:r w:rsidR="00F81724" w:rsidRPr="002B405F">
              <w:rPr>
                <w:b/>
                <w:bCs/>
              </w:rPr>
              <w:t>smeretek</w:t>
            </w:r>
          </w:p>
        </w:tc>
        <w:tc>
          <w:tcPr>
            <w:tcW w:w="6124" w:type="dxa"/>
            <w:gridSpan w:val="2"/>
            <w:tcBorders>
              <w:top w:val="single" w:sz="2" w:space="0" w:color="000000"/>
              <w:left w:val="nil"/>
              <w:bottom w:val="single" w:sz="2" w:space="0" w:color="000000"/>
              <w:right w:val="single" w:sz="2" w:space="0" w:color="000000"/>
            </w:tcBorders>
            <w:shd w:val="clear" w:color="auto" w:fill="BFBFBF"/>
            <w:noWrap/>
            <w:vAlign w:val="center"/>
          </w:tcPr>
          <w:p w14:paraId="062D5F0F" w14:textId="77777777" w:rsidR="00F81724" w:rsidRPr="002B405F" w:rsidRDefault="00F81724" w:rsidP="00A67872">
            <w:pPr>
              <w:autoSpaceDE w:val="0"/>
              <w:autoSpaceDN w:val="0"/>
              <w:adjustRightInd w:val="0"/>
              <w:spacing w:line="360" w:lineRule="auto"/>
              <w:jc w:val="center"/>
              <w:rPr>
                <w:b/>
              </w:rPr>
            </w:pPr>
            <w:r w:rsidRPr="002B405F">
              <w:rPr>
                <w:b/>
                <w:bCs/>
              </w:rPr>
              <w:t xml:space="preserve">Fejlesztési </w:t>
            </w:r>
            <w:r w:rsidR="006E644C" w:rsidRPr="002B405F">
              <w:rPr>
                <w:b/>
                <w:bCs/>
              </w:rPr>
              <w:t>t</w:t>
            </w:r>
            <w:r w:rsidRPr="002B405F">
              <w:rPr>
                <w:b/>
                <w:bCs/>
                <w:lang w:val="cs-CZ"/>
              </w:rPr>
              <w:t>evékenységek</w:t>
            </w:r>
          </w:p>
        </w:tc>
      </w:tr>
      <w:tr w:rsidR="00F81724" w:rsidRPr="002B405F" w14:paraId="3D1322B1" w14:textId="77777777" w:rsidTr="00F67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
          <w:jc w:val="center"/>
        </w:trPr>
        <w:tc>
          <w:tcPr>
            <w:tcW w:w="3107" w:type="dxa"/>
            <w:gridSpan w:val="3"/>
            <w:tcBorders>
              <w:top w:val="single" w:sz="2" w:space="0" w:color="000000"/>
              <w:left w:val="single" w:sz="2" w:space="0" w:color="000000"/>
              <w:bottom w:val="single" w:sz="2" w:space="0" w:color="000000"/>
              <w:right w:val="single" w:sz="2" w:space="0" w:color="000000"/>
            </w:tcBorders>
            <w:shd w:val="clear" w:color="auto" w:fill="auto"/>
            <w:noWrap/>
          </w:tcPr>
          <w:p w14:paraId="62412BC6" w14:textId="77777777" w:rsidR="00F81724" w:rsidRPr="002B405F" w:rsidRDefault="00F81724" w:rsidP="00A67872">
            <w:pPr>
              <w:autoSpaceDE w:val="0"/>
              <w:autoSpaceDN w:val="0"/>
              <w:adjustRightInd w:val="0"/>
              <w:spacing w:line="360" w:lineRule="auto"/>
            </w:pPr>
            <w:r w:rsidRPr="002B405F">
              <w:t xml:space="preserve">3.1. A </w:t>
            </w:r>
            <w:r w:rsidRPr="002B405F">
              <w:rPr>
                <w:lang w:val="cs-CZ"/>
              </w:rPr>
              <w:t>probléma</w:t>
            </w:r>
            <w:r w:rsidRPr="002B405F">
              <w:t xml:space="preserve"> megoldásához szükséges módszerek és eszközök </w:t>
            </w:r>
          </w:p>
          <w:p w14:paraId="793945A9" w14:textId="77777777" w:rsidR="00F81724" w:rsidRPr="002B405F" w:rsidRDefault="00F81724" w:rsidP="00A67872">
            <w:pPr>
              <w:autoSpaceDE w:val="0"/>
              <w:autoSpaceDN w:val="0"/>
              <w:adjustRightInd w:val="0"/>
              <w:spacing w:line="360" w:lineRule="auto"/>
            </w:pPr>
            <w:r w:rsidRPr="002B405F">
              <w:t>Információ megjelenési formái: jelek, szimbólumok.</w:t>
            </w:r>
          </w:p>
          <w:p w14:paraId="25325277" w14:textId="77777777" w:rsidR="00F81724" w:rsidRPr="002B405F" w:rsidRDefault="00F81724" w:rsidP="00A67872">
            <w:pPr>
              <w:autoSpaceDE w:val="0"/>
              <w:autoSpaceDN w:val="0"/>
              <w:adjustRightInd w:val="0"/>
              <w:spacing w:line="360" w:lineRule="auto"/>
              <w:rPr>
                <w:lang w:val="cs-CZ"/>
              </w:rPr>
            </w:pPr>
          </w:p>
          <w:p w14:paraId="169272A1" w14:textId="77777777" w:rsidR="00F81724" w:rsidRPr="002B405F" w:rsidRDefault="00F81724" w:rsidP="00A67872">
            <w:pPr>
              <w:autoSpaceDE w:val="0"/>
              <w:autoSpaceDN w:val="0"/>
              <w:adjustRightInd w:val="0"/>
              <w:spacing w:line="360" w:lineRule="auto"/>
              <w:rPr>
                <w:bCs/>
              </w:rPr>
            </w:pPr>
            <w:r w:rsidRPr="002B405F">
              <w:rPr>
                <w:lang w:val="cs-CZ"/>
              </w:rPr>
              <w:t>Teknőcgrafika</w:t>
            </w:r>
            <w:r w:rsidRPr="002B405F">
              <w:t>, irányjátékok.</w:t>
            </w:r>
            <w:r w:rsidR="0038562E" w:rsidRPr="002B405F">
              <w:t xml:space="preserve"> </w:t>
            </w:r>
            <w:r w:rsidR="0038562E" w:rsidRPr="0038562E">
              <w:rPr>
                <w:u w:val="single"/>
              </w:rPr>
              <w:t>(</w:t>
            </w:r>
            <w:proofErr w:type="spellStart"/>
            <w:r w:rsidR="0038562E" w:rsidRPr="0038562E">
              <w:rPr>
                <w:u w:val="single"/>
              </w:rPr>
              <w:t>gyl</w:t>
            </w:r>
            <w:proofErr w:type="spellEnd"/>
            <w:r w:rsidR="0038562E" w:rsidRPr="0038562E">
              <w:rPr>
                <w:u w:val="single"/>
              </w:rPr>
              <w:t>. tanulóknál)</w:t>
            </w:r>
          </w:p>
        </w:tc>
        <w:tc>
          <w:tcPr>
            <w:tcW w:w="6124" w:type="dxa"/>
            <w:gridSpan w:val="2"/>
            <w:tcBorders>
              <w:top w:val="single" w:sz="2" w:space="0" w:color="000000"/>
              <w:left w:val="nil"/>
              <w:bottom w:val="single" w:sz="2" w:space="0" w:color="000000"/>
              <w:right w:val="single" w:sz="2" w:space="0" w:color="000000"/>
            </w:tcBorders>
            <w:shd w:val="clear" w:color="auto" w:fill="auto"/>
            <w:noWrap/>
          </w:tcPr>
          <w:p w14:paraId="0B444456" w14:textId="77777777" w:rsidR="00F81724" w:rsidRPr="002B405F" w:rsidRDefault="00F81724" w:rsidP="00A67872">
            <w:pPr>
              <w:autoSpaceDE w:val="0"/>
              <w:autoSpaceDN w:val="0"/>
              <w:adjustRightInd w:val="0"/>
              <w:spacing w:line="360" w:lineRule="auto"/>
            </w:pPr>
            <w:r w:rsidRPr="002B405F">
              <w:t xml:space="preserve">Részvétel a </w:t>
            </w:r>
            <w:r w:rsidRPr="002B405F">
              <w:rPr>
                <w:lang w:val="cs-CZ"/>
              </w:rPr>
              <w:t>tanteremben</w:t>
            </w:r>
            <w:r w:rsidRPr="002B405F">
              <w:t xml:space="preserve"> szervezett irányjátékokban.</w:t>
            </w:r>
          </w:p>
          <w:p w14:paraId="54FE5369" w14:textId="77777777" w:rsidR="00F81724" w:rsidRPr="002B405F" w:rsidRDefault="00F81724" w:rsidP="00A67872">
            <w:pPr>
              <w:autoSpaceDE w:val="0"/>
              <w:autoSpaceDN w:val="0"/>
              <w:adjustRightInd w:val="0"/>
              <w:spacing w:line="360" w:lineRule="auto"/>
            </w:pPr>
            <w:r w:rsidRPr="002B405F">
              <w:t>Mindennapi cselekvések utasítási sorrendjének felsorolása, sorrendbe állítása.</w:t>
            </w:r>
          </w:p>
          <w:p w14:paraId="3BD2B784" w14:textId="77777777" w:rsidR="00F81724" w:rsidRPr="002B405F" w:rsidRDefault="00F81724" w:rsidP="00A67872">
            <w:pPr>
              <w:autoSpaceDE w:val="0"/>
              <w:autoSpaceDN w:val="0"/>
              <w:adjustRightInd w:val="0"/>
              <w:spacing w:line="360" w:lineRule="auto"/>
            </w:pPr>
          </w:p>
          <w:p w14:paraId="1DD70AA9" w14:textId="77777777" w:rsidR="00F81724" w:rsidRPr="002B405F" w:rsidRDefault="00F81724" w:rsidP="00A67872">
            <w:pPr>
              <w:autoSpaceDE w:val="0"/>
              <w:autoSpaceDN w:val="0"/>
              <w:adjustRightInd w:val="0"/>
              <w:spacing w:line="360" w:lineRule="auto"/>
            </w:pPr>
            <w:r w:rsidRPr="002B405F">
              <w:t xml:space="preserve">Események </w:t>
            </w:r>
            <w:r w:rsidRPr="002B405F">
              <w:rPr>
                <w:lang w:val="cs-CZ"/>
              </w:rPr>
              <w:t>képsorainak</w:t>
            </w:r>
            <w:r w:rsidRPr="002B405F">
              <w:t xml:space="preserve"> sorba rendezése.</w:t>
            </w:r>
            <w:r w:rsidR="0038562E" w:rsidRPr="002B405F">
              <w:t xml:space="preserve"> </w:t>
            </w:r>
            <w:r w:rsidR="0038562E" w:rsidRPr="0038562E">
              <w:rPr>
                <w:u w:val="single"/>
              </w:rPr>
              <w:t>(</w:t>
            </w:r>
            <w:proofErr w:type="spellStart"/>
            <w:r w:rsidR="0038562E" w:rsidRPr="0038562E">
              <w:rPr>
                <w:u w:val="single"/>
              </w:rPr>
              <w:t>gyl</w:t>
            </w:r>
            <w:proofErr w:type="spellEnd"/>
            <w:r w:rsidR="0038562E" w:rsidRPr="0038562E">
              <w:rPr>
                <w:u w:val="single"/>
              </w:rPr>
              <w:t>. tanulóknál)</w:t>
            </w:r>
          </w:p>
          <w:p w14:paraId="5DC0C8B7" w14:textId="77777777" w:rsidR="00F81724" w:rsidRPr="002B405F" w:rsidRDefault="00F81724" w:rsidP="00A67872">
            <w:pPr>
              <w:autoSpaceDE w:val="0"/>
              <w:autoSpaceDN w:val="0"/>
              <w:adjustRightInd w:val="0"/>
              <w:spacing w:line="360" w:lineRule="auto"/>
            </w:pPr>
            <w:r w:rsidRPr="002B405F">
              <w:t>Képolvasás és beszéd pontos értelmezése.</w:t>
            </w:r>
          </w:p>
          <w:p w14:paraId="47E0EDB8" w14:textId="77777777" w:rsidR="00F81724" w:rsidRPr="002B405F" w:rsidRDefault="00F81724" w:rsidP="00A67872">
            <w:pPr>
              <w:autoSpaceDE w:val="0"/>
              <w:autoSpaceDN w:val="0"/>
              <w:adjustRightInd w:val="0"/>
              <w:spacing w:line="360" w:lineRule="auto"/>
            </w:pPr>
            <w:r w:rsidRPr="002B405F">
              <w:t>Spontán szimbolikus kommunikáció gyakorlása.</w:t>
            </w:r>
          </w:p>
          <w:p w14:paraId="1B0C9280" w14:textId="77777777" w:rsidR="00F81724" w:rsidRPr="002B405F" w:rsidRDefault="00F81724" w:rsidP="00A67872">
            <w:pPr>
              <w:autoSpaceDE w:val="0"/>
              <w:autoSpaceDN w:val="0"/>
              <w:adjustRightInd w:val="0"/>
              <w:spacing w:line="360" w:lineRule="auto"/>
            </w:pPr>
            <w:r w:rsidRPr="002B405F">
              <w:t>Gyermekek által ismert jelek összegyűjtése.</w:t>
            </w:r>
          </w:p>
          <w:p w14:paraId="4C5CE622" w14:textId="77777777" w:rsidR="00F81724" w:rsidRPr="002B405F" w:rsidRDefault="00F81724" w:rsidP="00A67872">
            <w:pPr>
              <w:autoSpaceDE w:val="0"/>
              <w:autoSpaceDN w:val="0"/>
              <w:adjustRightInd w:val="0"/>
              <w:spacing w:line="360" w:lineRule="auto"/>
            </w:pPr>
            <w:r w:rsidRPr="002B405F">
              <w:t>Szimbólumok felfedezése a közvetlen környezetben.</w:t>
            </w:r>
          </w:p>
          <w:p w14:paraId="22F57195" w14:textId="77777777" w:rsidR="00F81724" w:rsidRPr="002B405F" w:rsidRDefault="00F81724" w:rsidP="00A67872">
            <w:pPr>
              <w:autoSpaceDE w:val="0"/>
              <w:autoSpaceDN w:val="0"/>
              <w:adjustRightInd w:val="0"/>
              <w:spacing w:line="360" w:lineRule="auto"/>
            </w:pPr>
            <w:r w:rsidRPr="002B405F">
              <w:t>Problémamegoldás próbálkozással.</w:t>
            </w:r>
          </w:p>
        </w:tc>
      </w:tr>
      <w:tr w:rsidR="00F81724" w:rsidRPr="002B405F" w14:paraId="78DDA02E" w14:textId="77777777" w:rsidTr="00F67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
          <w:jc w:val="center"/>
        </w:trPr>
        <w:tc>
          <w:tcPr>
            <w:tcW w:w="3107" w:type="dxa"/>
            <w:gridSpan w:val="3"/>
            <w:tcBorders>
              <w:top w:val="single" w:sz="2" w:space="0" w:color="000000"/>
              <w:left w:val="single" w:sz="2" w:space="0" w:color="000000"/>
              <w:bottom w:val="single" w:sz="2" w:space="0" w:color="000000"/>
              <w:right w:val="single" w:sz="2" w:space="0" w:color="000000"/>
            </w:tcBorders>
            <w:shd w:val="clear" w:color="auto" w:fill="auto"/>
            <w:noWrap/>
          </w:tcPr>
          <w:p w14:paraId="2226B7AB" w14:textId="77777777" w:rsidR="00F81724" w:rsidRPr="002B405F" w:rsidRDefault="00F81724" w:rsidP="00A67872">
            <w:pPr>
              <w:autoSpaceDE w:val="0"/>
              <w:autoSpaceDN w:val="0"/>
              <w:adjustRightInd w:val="0"/>
              <w:spacing w:line="360" w:lineRule="auto"/>
            </w:pPr>
            <w:r w:rsidRPr="002B405F">
              <w:t xml:space="preserve">3.2. </w:t>
            </w:r>
            <w:r w:rsidRPr="002B405F">
              <w:rPr>
                <w:lang w:val="cs-CZ"/>
              </w:rPr>
              <w:t>Algoritmizálás</w:t>
            </w:r>
            <w:r w:rsidRPr="002B405F">
              <w:t xml:space="preserve"> (és adatmodellezés)</w:t>
            </w:r>
          </w:p>
          <w:p w14:paraId="4260ED05" w14:textId="77777777" w:rsidR="00F81724" w:rsidRPr="002B405F" w:rsidRDefault="00F81724" w:rsidP="00A67872">
            <w:pPr>
              <w:autoSpaceDE w:val="0"/>
              <w:autoSpaceDN w:val="0"/>
              <w:adjustRightInd w:val="0"/>
              <w:spacing w:line="360" w:lineRule="auto"/>
            </w:pPr>
            <w:r w:rsidRPr="002B405F">
              <w:t>Algoritmusok adatai.</w:t>
            </w:r>
          </w:p>
          <w:p w14:paraId="1B71A0C0" w14:textId="77777777" w:rsidR="00F81724" w:rsidRPr="002B405F" w:rsidRDefault="00F81724" w:rsidP="00A67872">
            <w:pPr>
              <w:autoSpaceDE w:val="0"/>
              <w:autoSpaceDN w:val="0"/>
              <w:adjustRightInd w:val="0"/>
              <w:spacing w:line="360" w:lineRule="auto"/>
            </w:pPr>
            <w:r w:rsidRPr="002B405F">
              <w:t>Adatbázisok</w:t>
            </w:r>
          </w:p>
        </w:tc>
        <w:tc>
          <w:tcPr>
            <w:tcW w:w="6124" w:type="dxa"/>
            <w:gridSpan w:val="2"/>
            <w:tcBorders>
              <w:top w:val="single" w:sz="2" w:space="0" w:color="000000"/>
              <w:left w:val="nil"/>
              <w:bottom w:val="single" w:sz="2" w:space="0" w:color="000000"/>
              <w:right w:val="single" w:sz="2" w:space="0" w:color="000000"/>
            </w:tcBorders>
            <w:shd w:val="clear" w:color="auto" w:fill="auto"/>
            <w:noWrap/>
          </w:tcPr>
          <w:p w14:paraId="7130A79C" w14:textId="77777777" w:rsidR="00F81724" w:rsidRPr="002B405F" w:rsidRDefault="00F81724" w:rsidP="00A67872">
            <w:pPr>
              <w:autoSpaceDE w:val="0"/>
              <w:autoSpaceDN w:val="0"/>
              <w:adjustRightInd w:val="0"/>
              <w:spacing w:line="360" w:lineRule="auto"/>
            </w:pPr>
            <w:r w:rsidRPr="002B405F">
              <w:t xml:space="preserve">Egyszerű </w:t>
            </w:r>
            <w:r w:rsidRPr="002B405F">
              <w:rPr>
                <w:lang w:val="cs-CZ"/>
              </w:rPr>
              <w:t>algoritmusok</w:t>
            </w:r>
            <w:r w:rsidRPr="002B405F">
              <w:t xml:space="preserve"> használata informatikai környezetben számítógépen.</w:t>
            </w:r>
          </w:p>
          <w:p w14:paraId="729AFEE9" w14:textId="77777777" w:rsidR="00F81724" w:rsidRPr="002B405F" w:rsidRDefault="00F81724" w:rsidP="00A67872">
            <w:pPr>
              <w:autoSpaceDE w:val="0"/>
              <w:autoSpaceDN w:val="0"/>
              <w:adjustRightInd w:val="0"/>
              <w:spacing w:line="360" w:lineRule="auto"/>
            </w:pPr>
            <w:r w:rsidRPr="002B405F">
              <w:t>Irányok, útvonalak követése</w:t>
            </w:r>
          </w:p>
          <w:p w14:paraId="3F321892" w14:textId="77777777" w:rsidR="00F81724" w:rsidRPr="002B405F" w:rsidRDefault="00F81724" w:rsidP="00A67872">
            <w:pPr>
              <w:autoSpaceDE w:val="0"/>
              <w:autoSpaceDN w:val="0"/>
              <w:adjustRightInd w:val="0"/>
              <w:spacing w:line="360" w:lineRule="auto"/>
              <w:rPr>
                <w:lang w:val="cs-CZ"/>
              </w:rPr>
            </w:pPr>
            <w:r w:rsidRPr="002B405F">
              <w:t>Egyszerű algoritmusok felismerése, megfogalmazása, végrehajtása.</w:t>
            </w:r>
          </w:p>
          <w:p w14:paraId="7FE5707A" w14:textId="77777777" w:rsidR="00F81724" w:rsidRPr="002B405F" w:rsidRDefault="00F81724" w:rsidP="00A67872">
            <w:pPr>
              <w:autoSpaceDE w:val="0"/>
              <w:autoSpaceDN w:val="0"/>
              <w:adjustRightInd w:val="0"/>
              <w:spacing w:line="360" w:lineRule="auto"/>
            </w:pPr>
            <w:r w:rsidRPr="002B405F">
              <w:t>Adatok gyűjtése, értelmezése, feldolgozása segítséggel.</w:t>
            </w:r>
          </w:p>
          <w:p w14:paraId="2018F78D" w14:textId="77777777" w:rsidR="00F81724" w:rsidRPr="002B405F" w:rsidRDefault="00F81724" w:rsidP="00A67872">
            <w:pPr>
              <w:autoSpaceDE w:val="0"/>
              <w:autoSpaceDN w:val="0"/>
              <w:adjustRightInd w:val="0"/>
              <w:spacing w:line="360" w:lineRule="auto"/>
            </w:pPr>
            <w:r w:rsidRPr="002B405F">
              <w:t>Néhány mindennapi adatbázis megismerése.</w:t>
            </w:r>
          </w:p>
        </w:tc>
      </w:tr>
      <w:tr w:rsidR="008E1709" w:rsidRPr="002B405F" w14:paraId="74E88E71" w14:textId="77777777" w:rsidTr="002B405F">
        <w:tblPrEx>
          <w:tblBorders>
            <w:top w:val="none" w:sz="0" w:space="0" w:color="auto"/>
          </w:tblBorders>
        </w:tblPrEx>
        <w:trPr>
          <w:trHeight w:val="1"/>
          <w:jc w:val="center"/>
        </w:trPr>
        <w:tc>
          <w:tcPr>
            <w:tcW w:w="2004" w:type="dxa"/>
            <w:tcBorders>
              <w:top w:val="nil"/>
            </w:tcBorders>
            <w:shd w:val="clear" w:color="000000" w:fill="BFBFBF"/>
            <w:noWrap/>
          </w:tcPr>
          <w:p w14:paraId="6956FB3F" w14:textId="77777777" w:rsidR="00DE358A" w:rsidRPr="002B405F" w:rsidRDefault="00C606BC" w:rsidP="00A67872">
            <w:pPr>
              <w:autoSpaceDE w:val="0"/>
              <w:autoSpaceDN w:val="0"/>
              <w:adjustRightInd w:val="0"/>
              <w:spacing w:line="360" w:lineRule="auto"/>
              <w:jc w:val="center"/>
              <w:rPr>
                <w:b/>
                <w:lang w:val="cs-CZ"/>
              </w:rPr>
            </w:pPr>
            <w:r w:rsidRPr="002B405F">
              <w:rPr>
                <w:b/>
                <w:bCs/>
              </w:rPr>
              <w:t>F</w:t>
            </w:r>
            <w:r w:rsidR="00DE358A" w:rsidRPr="002B405F">
              <w:rPr>
                <w:b/>
                <w:bCs/>
              </w:rPr>
              <w:t>ogalmak</w:t>
            </w:r>
          </w:p>
        </w:tc>
        <w:tc>
          <w:tcPr>
            <w:tcW w:w="7227" w:type="dxa"/>
            <w:gridSpan w:val="4"/>
            <w:shd w:val="clear" w:color="000000" w:fill="FFFFFF"/>
            <w:noWrap/>
          </w:tcPr>
          <w:p w14:paraId="48F18783" w14:textId="77777777" w:rsidR="00DE358A" w:rsidRPr="002B405F" w:rsidRDefault="00DE358A" w:rsidP="00A67872">
            <w:pPr>
              <w:autoSpaceDE w:val="0"/>
              <w:autoSpaceDN w:val="0"/>
              <w:adjustRightInd w:val="0"/>
              <w:spacing w:line="360" w:lineRule="auto"/>
              <w:jc w:val="both"/>
            </w:pPr>
            <w:r w:rsidRPr="002B405F">
              <w:rPr>
                <w:lang w:val="cs-CZ"/>
              </w:rPr>
              <w:t>Szimbólum</w:t>
            </w:r>
            <w:r w:rsidRPr="002B405F">
              <w:t>, jel, napirend, sorrend, adatbázis.</w:t>
            </w:r>
          </w:p>
        </w:tc>
      </w:tr>
      <w:tr w:rsidR="008E1709" w:rsidRPr="008E1709" w14:paraId="2880BEE1" w14:textId="77777777" w:rsidTr="002B405F">
        <w:tblPrEx>
          <w:tblBorders>
            <w:top w:val="none" w:sz="0" w:space="0" w:color="auto"/>
          </w:tblBorders>
        </w:tblPrEx>
        <w:trPr>
          <w:trHeight w:val="1"/>
          <w:jc w:val="center"/>
        </w:trPr>
        <w:tc>
          <w:tcPr>
            <w:tcW w:w="2004" w:type="dxa"/>
            <w:tcBorders>
              <w:top w:val="single" w:sz="2" w:space="0" w:color="000000"/>
              <w:left w:val="single" w:sz="2" w:space="0" w:color="000000"/>
              <w:bottom w:val="single" w:sz="2" w:space="0" w:color="000000"/>
              <w:right w:val="single" w:sz="2" w:space="0" w:color="000000"/>
            </w:tcBorders>
            <w:shd w:val="clear" w:color="000000" w:fill="BFBFBF"/>
            <w:noWrap/>
          </w:tcPr>
          <w:p w14:paraId="18AD8DCC" w14:textId="77777777" w:rsidR="008E1709" w:rsidRPr="002B405F" w:rsidRDefault="008E1709" w:rsidP="00A67872">
            <w:pPr>
              <w:autoSpaceDE w:val="0"/>
              <w:autoSpaceDN w:val="0"/>
              <w:adjustRightInd w:val="0"/>
              <w:spacing w:line="360" w:lineRule="auto"/>
              <w:jc w:val="center"/>
              <w:rPr>
                <w:b/>
                <w:bCs/>
              </w:rPr>
            </w:pPr>
            <w:r w:rsidRPr="002B405F">
              <w:rPr>
                <w:b/>
                <w:bCs/>
              </w:rPr>
              <w:t>Speciális eszközök</w:t>
            </w:r>
          </w:p>
        </w:tc>
        <w:tc>
          <w:tcPr>
            <w:tcW w:w="7227" w:type="dxa"/>
            <w:gridSpan w:val="4"/>
            <w:tcBorders>
              <w:top w:val="single" w:sz="2" w:space="0" w:color="000000"/>
              <w:left w:val="single" w:sz="2" w:space="0" w:color="000000"/>
              <w:bottom w:val="single" w:sz="2" w:space="0" w:color="000000"/>
              <w:right w:val="single" w:sz="2" w:space="0" w:color="000000"/>
            </w:tcBorders>
            <w:shd w:val="clear" w:color="000000" w:fill="FFFFFF"/>
            <w:noWrap/>
          </w:tcPr>
          <w:p w14:paraId="5525919E" w14:textId="77777777" w:rsidR="008E1709" w:rsidRPr="002B405F" w:rsidRDefault="008E1709" w:rsidP="00A67872">
            <w:pPr>
              <w:autoSpaceDE w:val="0"/>
              <w:autoSpaceDN w:val="0"/>
              <w:adjustRightInd w:val="0"/>
              <w:spacing w:line="360" w:lineRule="auto"/>
              <w:jc w:val="both"/>
              <w:rPr>
                <w:lang w:val="cs-CZ"/>
              </w:rPr>
            </w:pPr>
            <w:r w:rsidRPr="002B405F">
              <w:rPr>
                <w:lang w:val="cs-CZ"/>
              </w:rPr>
              <w:t>számítógép, adaptált billentyűzet, fejhallgató, Braille kijelző, Braille nyomtató, szkenner, Windows operációs rendszer, NVDA/JAWS képernyőolvasó szoftver, MAGic for Windows,  Zoom Text, táblagép, IPAD, diktafon, hang- és képrögzítő eszközök, hangszóró, MP3, MP4, mobiltelefon, egyéb IKT eszközök.</w:t>
            </w:r>
          </w:p>
          <w:p w14:paraId="1D503151" w14:textId="77777777" w:rsidR="008E1709" w:rsidRPr="002B405F" w:rsidRDefault="008E1709" w:rsidP="00A67872">
            <w:pPr>
              <w:autoSpaceDE w:val="0"/>
              <w:autoSpaceDN w:val="0"/>
              <w:adjustRightInd w:val="0"/>
              <w:spacing w:line="360" w:lineRule="auto"/>
              <w:jc w:val="both"/>
              <w:rPr>
                <w:lang w:val="cs-CZ"/>
              </w:rPr>
            </w:pPr>
          </w:p>
        </w:tc>
      </w:tr>
    </w:tbl>
    <w:p w14:paraId="6E277808" w14:textId="77777777" w:rsidR="001B4ED1" w:rsidRPr="001B4ED1" w:rsidRDefault="001B4ED1" w:rsidP="00A67872">
      <w:pPr>
        <w:spacing w:line="360" w:lineRule="auto"/>
        <w:rPr>
          <w:b/>
          <w:bCs/>
          <w:u w:val="single"/>
        </w:rPr>
      </w:pPr>
      <w:r w:rsidRPr="001B4ED1">
        <w:rPr>
          <w:rStyle w:val="Strong"/>
          <w:rFonts w:ascii="Calibri" w:hAnsi="Calibri"/>
          <w:b w:val="0"/>
          <w:u w:val="single"/>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w:t>
      </w:r>
      <w:r>
        <w:rPr>
          <w:rStyle w:val="Strong"/>
          <w:rFonts w:ascii="Calibri" w:hAnsi="Calibri"/>
          <w:b w:val="0"/>
          <w:u w:val="single"/>
        </w:rPr>
        <w:t xml:space="preserve"> vesszük.</w:t>
      </w:r>
    </w:p>
    <w:p w14:paraId="7B34B0E1" w14:textId="77777777" w:rsidR="006C56FF" w:rsidRPr="002B405F" w:rsidRDefault="006C56FF" w:rsidP="00A67872">
      <w:pPr>
        <w:spacing w:line="360" w:lineRule="auto"/>
        <w:jc w:val="both"/>
      </w:pPr>
    </w:p>
    <w:tbl>
      <w:tblPr>
        <w:tblW w:w="9231" w:type="dxa"/>
        <w:jc w:val="center"/>
        <w:tblLayout w:type="fixed"/>
        <w:tblLook w:val="0000" w:firstRow="0" w:lastRow="0" w:firstColumn="0" w:lastColumn="0" w:noHBand="0" w:noVBand="0"/>
      </w:tblPr>
      <w:tblGrid>
        <w:gridCol w:w="1830"/>
        <w:gridCol w:w="463"/>
        <w:gridCol w:w="1133"/>
        <w:gridCol w:w="4026"/>
        <w:gridCol w:w="1779"/>
      </w:tblGrid>
      <w:tr w:rsidR="000A2C43" w:rsidRPr="002B405F" w14:paraId="698A3C3E" w14:textId="77777777" w:rsidTr="002B405F">
        <w:trPr>
          <w:trHeight w:val="2"/>
          <w:jc w:val="center"/>
        </w:trPr>
        <w:tc>
          <w:tcPr>
            <w:tcW w:w="2293" w:type="dxa"/>
            <w:gridSpan w:val="2"/>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2F72B02F" w14:textId="77777777" w:rsidR="00DE358A" w:rsidRPr="002B405F" w:rsidRDefault="00C606BC" w:rsidP="00A67872">
            <w:pPr>
              <w:autoSpaceDE w:val="0"/>
              <w:autoSpaceDN w:val="0"/>
              <w:adjustRightInd w:val="0"/>
              <w:spacing w:line="360" w:lineRule="auto"/>
              <w:jc w:val="center"/>
              <w:rPr>
                <w:b/>
              </w:rPr>
            </w:pPr>
            <w:r w:rsidRPr="002B405F">
              <w:rPr>
                <w:b/>
                <w:bCs/>
              </w:rPr>
              <w:t>Témakör</w:t>
            </w:r>
          </w:p>
        </w:tc>
        <w:tc>
          <w:tcPr>
            <w:tcW w:w="5159" w:type="dxa"/>
            <w:gridSpan w:val="2"/>
            <w:tcBorders>
              <w:top w:val="single" w:sz="2" w:space="0" w:color="000000"/>
              <w:left w:val="nil"/>
              <w:bottom w:val="single" w:sz="2" w:space="0" w:color="000000"/>
              <w:right w:val="single" w:sz="2" w:space="0" w:color="000000"/>
            </w:tcBorders>
            <w:shd w:val="clear" w:color="000000" w:fill="FFFFFF"/>
            <w:noWrap/>
            <w:vAlign w:val="center"/>
          </w:tcPr>
          <w:p w14:paraId="5DDDCC12" w14:textId="77777777" w:rsidR="00DE358A" w:rsidRPr="002B405F" w:rsidRDefault="00DE358A" w:rsidP="00A67872">
            <w:pPr>
              <w:numPr>
                <w:ilvl w:val="0"/>
                <w:numId w:val="2"/>
              </w:numPr>
              <w:autoSpaceDE w:val="0"/>
              <w:autoSpaceDN w:val="0"/>
              <w:adjustRightInd w:val="0"/>
              <w:spacing w:line="360" w:lineRule="auto"/>
              <w:jc w:val="center"/>
            </w:pPr>
            <w:r w:rsidRPr="002B405F">
              <w:rPr>
                <w:bCs/>
              </w:rPr>
              <w:t xml:space="preserve">Infokommunikáció, információs </w:t>
            </w:r>
            <w:r w:rsidRPr="002B405F">
              <w:rPr>
                <w:bCs/>
                <w:lang w:val="cs-CZ"/>
              </w:rPr>
              <w:t>társadalom</w:t>
            </w:r>
          </w:p>
        </w:tc>
        <w:tc>
          <w:tcPr>
            <w:tcW w:w="1779" w:type="dxa"/>
            <w:tcBorders>
              <w:top w:val="single" w:sz="2" w:space="0" w:color="000000"/>
              <w:left w:val="nil"/>
              <w:bottom w:val="single" w:sz="2" w:space="0" w:color="000000"/>
              <w:right w:val="single" w:sz="2" w:space="0" w:color="000000"/>
            </w:tcBorders>
            <w:shd w:val="clear" w:color="000000" w:fill="BFBFBF"/>
            <w:noWrap/>
            <w:vAlign w:val="center"/>
          </w:tcPr>
          <w:p w14:paraId="20EAB5F1" w14:textId="77777777" w:rsidR="00DE358A" w:rsidRPr="002B405F" w:rsidRDefault="00C606BC" w:rsidP="00A67872">
            <w:pPr>
              <w:autoSpaceDE w:val="0"/>
              <w:autoSpaceDN w:val="0"/>
              <w:adjustRightInd w:val="0"/>
              <w:spacing w:line="360" w:lineRule="auto"/>
              <w:jc w:val="center"/>
            </w:pPr>
            <w:r w:rsidRPr="002B405F">
              <w:rPr>
                <w:bCs/>
                <w:lang w:val="cs-CZ"/>
              </w:rPr>
              <w:t>Javasolt óraszám:</w:t>
            </w:r>
            <w:r w:rsidR="00B45404" w:rsidRPr="002B405F">
              <w:rPr>
                <w:bCs/>
              </w:rPr>
              <w:t xml:space="preserve"> </w:t>
            </w:r>
            <w:r w:rsidR="000F7C6D" w:rsidRPr="002B405F">
              <w:t xml:space="preserve">12 </w:t>
            </w:r>
            <w:r w:rsidR="00DE358A" w:rsidRPr="002B405F">
              <w:t>óra</w:t>
            </w:r>
          </w:p>
          <w:p w14:paraId="6752AB80" w14:textId="77777777" w:rsidR="008E1709" w:rsidRPr="002B405F" w:rsidRDefault="008E1709" w:rsidP="00A67872">
            <w:pPr>
              <w:autoSpaceDE w:val="0"/>
              <w:autoSpaceDN w:val="0"/>
              <w:adjustRightInd w:val="0"/>
              <w:spacing w:line="360" w:lineRule="auto"/>
              <w:jc w:val="center"/>
              <w:rPr>
                <w:b/>
              </w:rPr>
            </w:pPr>
            <w:r w:rsidRPr="002B405F">
              <w:rPr>
                <w:b/>
              </w:rPr>
              <w:t xml:space="preserve">Óraszám: </w:t>
            </w:r>
            <w:r w:rsidR="001E75B1" w:rsidRPr="002B405F">
              <w:rPr>
                <w:b/>
              </w:rPr>
              <w:t>12 óra</w:t>
            </w:r>
          </w:p>
        </w:tc>
      </w:tr>
      <w:tr w:rsidR="000A2C43" w:rsidRPr="002B405F" w14:paraId="579D25C0" w14:textId="77777777" w:rsidTr="002B405F">
        <w:trPr>
          <w:trHeight w:val="2"/>
          <w:jc w:val="center"/>
        </w:trPr>
        <w:tc>
          <w:tcPr>
            <w:tcW w:w="2293" w:type="dxa"/>
            <w:gridSpan w:val="2"/>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77360231" w14:textId="77777777" w:rsidR="00DE358A" w:rsidRPr="002B405F" w:rsidRDefault="00B45404" w:rsidP="00A67872">
            <w:pPr>
              <w:autoSpaceDE w:val="0"/>
              <w:autoSpaceDN w:val="0"/>
              <w:adjustRightInd w:val="0"/>
              <w:spacing w:line="360" w:lineRule="auto"/>
              <w:jc w:val="center"/>
              <w:rPr>
                <w:b/>
              </w:rPr>
            </w:pPr>
            <w:r w:rsidRPr="002B405F">
              <w:rPr>
                <w:b/>
                <w:bCs/>
                <w:lang w:eastAsia="hu-HU"/>
              </w:rPr>
              <w:t xml:space="preserve">A </w:t>
            </w:r>
            <w:r w:rsidR="001A7AED" w:rsidRPr="002B405F">
              <w:rPr>
                <w:b/>
                <w:bCs/>
                <w:lang w:eastAsia="hu-HU"/>
              </w:rPr>
              <w:t>témakör</w:t>
            </w:r>
            <w:r w:rsidRPr="002B405F">
              <w:rPr>
                <w:b/>
                <w:bCs/>
                <w:lang w:eastAsia="hu-HU"/>
              </w:rPr>
              <w:t xml:space="preserve"> nevelési-fejlesztési céljai</w:t>
            </w:r>
          </w:p>
        </w:tc>
        <w:tc>
          <w:tcPr>
            <w:tcW w:w="6938" w:type="dxa"/>
            <w:gridSpan w:val="3"/>
            <w:tcBorders>
              <w:top w:val="single" w:sz="2" w:space="0" w:color="000000"/>
              <w:left w:val="nil"/>
              <w:bottom w:val="single" w:sz="2" w:space="0" w:color="000000"/>
              <w:right w:val="single" w:sz="2" w:space="0" w:color="000000"/>
            </w:tcBorders>
            <w:shd w:val="clear" w:color="000000" w:fill="FFFFFF"/>
            <w:noWrap/>
          </w:tcPr>
          <w:p w14:paraId="6DFF12AD" w14:textId="77777777" w:rsidR="00DE358A" w:rsidRPr="002B405F" w:rsidRDefault="00DE358A" w:rsidP="00A67872">
            <w:pPr>
              <w:spacing w:line="360" w:lineRule="auto"/>
            </w:pPr>
            <w:r w:rsidRPr="002B405F">
              <w:t xml:space="preserve">Az </w:t>
            </w:r>
            <w:r w:rsidRPr="002B405F">
              <w:rPr>
                <w:lang w:val="cs-CZ"/>
              </w:rPr>
              <w:t>infokommunikációt</w:t>
            </w:r>
            <w:r w:rsidRPr="002B405F">
              <w:t xml:space="preserve"> segítő különféle eszközök bemutatása és lehetőségeik megismertetése.</w:t>
            </w:r>
          </w:p>
          <w:p w14:paraId="6D7C60DE" w14:textId="77777777" w:rsidR="00DE358A" w:rsidRPr="002B405F" w:rsidRDefault="00DE358A" w:rsidP="00A67872">
            <w:pPr>
              <w:widowControl w:val="0"/>
              <w:adjustRightInd w:val="0"/>
              <w:spacing w:line="360" w:lineRule="auto"/>
              <w:ind w:left="1"/>
            </w:pPr>
            <w:r w:rsidRPr="002B405F">
              <w:t>Informatikai szemlélet formázása. Gyermeki alkotó fantázia, tájékozottság fejlesztése.</w:t>
            </w:r>
          </w:p>
        </w:tc>
      </w:tr>
      <w:tr w:rsidR="000A2C43" w:rsidRPr="002B405F" w14:paraId="7E91702E" w14:textId="77777777" w:rsidTr="002B405F">
        <w:trPr>
          <w:trHeight w:val="2"/>
          <w:jc w:val="center"/>
        </w:trPr>
        <w:tc>
          <w:tcPr>
            <w:tcW w:w="3426" w:type="dxa"/>
            <w:gridSpan w:val="3"/>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42BE0F64" w14:textId="77777777" w:rsidR="00F81724" w:rsidRPr="002B405F" w:rsidRDefault="006E644C" w:rsidP="00A67872">
            <w:pPr>
              <w:autoSpaceDE w:val="0"/>
              <w:autoSpaceDN w:val="0"/>
              <w:adjustRightInd w:val="0"/>
              <w:spacing w:line="360" w:lineRule="auto"/>
              <w:jc w:val="center"/>
              <w:rPr>
                <w:b/>
                <w:lang w:val="cs-CZ"/>
              </w:rPr>
            </w:pPr>
            <w:r w:rsidRPr="002B405F">
              <w:rPr>
                <w:b/>
                <w:bCs/>
              </w:rPr>
              <w:t>Fejlesztési i</w:t>
            </w:r>
            <w:r w:rsidR="00F81724" w:rsidRPr="002B405F">
              <w:rPr>
                <w:b/>
                <w:bCs/>
                <w:lang w:val="cs-CZ"/>
              </w:rPr>
              <w:t>smeretek</w:t>
            </w:r>
          </w:p>
        </w:tc>
        <w:tc>
          <w:tcPr>
            <w:tcW w:w="5805" w:type="dxa"/>
            <w:gridSpan w:val="2"/>
            <w:tcBorders>
              <w:top w:val="single" w:sz="2" w:space="0" w:color="000000"/>
              <w:left w:val="nil"/>
              <w:bottom w:val="single" w:sz="2" w:space="0" w:color="000000"/>
              <w:right w:val="single" w:sz="4" w:space="0" w:color="auto"/>
            </w:tcBorders>
            <w:shd w:val="clear" w:color="000000" w:fill="BFBFBF"/>
            <w:noWrap/>
            <w:vAlign w:val="center"/>
          </w:tcPr>
          <w:p w14:paraId="1061449A" w14:textId="77777777" w:rsidR="00F81724" w:rsidRPr="002B405F" w:rsidRDefault="00F81724" w:rsidP="00A67872">
            <w:pPr>
              <w:autoSpaceDE w:val="0"/>
              <w:autoSpaceDN w:val="0"/>
              <w:adjustRightInd w:val="0"/>
              <w:spacing w:line="360" w:lineRule="auto"/>
              <w:jc w:val="center"/>
              <w:rPr>
                <w:b/>
              </w:rPr>
            </w:pPr>
            <w:r w:rsidRPr="002B405F">
              <w:rPr>
                <w:b/>
                <w:bCs/>
              </w:rPr>
              <w:t xml:space="preserve">Fejlesztési </w:t>
            </w:r>
            <w:r w:rsidR="006E644C" w:rsidRPr="002B405F">
              <w:rPr>
                <w:b/>
                <w:bCs/>
              </w:rPr>
              <w:t>t</w:t>
            </w:r>
            <w:r w:rsidRPr="002B405F">
              <w:rPr>
                <w:b/>
                <w:bCs/>
                <w:lang w:val="cs-CZ"/>
              </w:rPr>
              <w:t>evékenységek</w:t>
            </w:r>
          </w:p>
        </w:tc>
      </w:tr>
      <w:tr w:rsidR="000A2C43" w:rsidRPr="002B405F" w14:paraId="5F045485" w14:textId="77777777" w:rsidTr="00E30BB6">
        <w:trPr>
          <w:trHeight w:val="2"/>
          <w:jc w:val="center"/>
        </w:trPr>
        <w:tc>
          <w:tcPr>
            <w:tcW w:w="3426" w:type="dxa"/>
            <w:gridSpan w:val="3"/>
            <w:tcBorders>
              <w:top w:val="single" w:sz="2" w:space="0" w:color="000000"/>
              <w:left w:val="single" w:sz="2" w:space="0" w:color="000000"/>
              <w:bottom w:val="single" w:sz="2" w:space="0" w:color="000000"/>
              <w:right w:val="single" w:sz="2" w:space="0" w:color="000000"/>
            </w:tcBorders>
            <w:shd w:val="clear" w:color="000000" w:fill="FFFFFF"/>
            <w:noWrap/>
          </w:tcPr>
          <w:p w14:paraId="2C89834E" w14:textId="77777777" w:rsidR="00F81724" w:rsidRPr="002B405F" w:rsidRDefault="00F81724" w:rsidP="00A67872">
            <w:pPr>
              <w:autoSpaceDE w:val="0"/>
              <w:autoSpaceDN w:val="0"/>
              <w:adjustRightInd w:val="0"/>
              <w:spacing w:line="360" w:lineRule="auto"/>
            </w:pPr>
            <w:r w:rsidRPr="002B405F">
              <w:t xml:space="preserve">4.1. </w:t>
            </w:r>
            <w:r w:rsidRPr="002B405F">
              <w:rPr>
                <w:lang w:val="cs-CZ"/>
              </w:rPr>
              <w:t>Információkeresés</w:t>
            </w:r>
            <w:r w:rsidRPr="002B405F">
              <w:t>, információközlési rendszerek</w:t>
            </w:r>
          </w:p>
          <w:p w14:paraId="327F2513" w14:textId="77777777" w:rsidR="00F81724" w:rsidRPr="002B405F" w:rsidRDefault="00F81724" w:rsidP="00A67872">
            <w:pPr>
              <w:autoSpaceDE w:val="0"/>
              <w:autoSpaceDN w:val="0"/>
              <w:adjustRightInd w:val="0"/>
              <w:spacing w:line="360" w:lineRule="auto"/>
              <w:rPr>
                <w:bCs/>
              </w:rPr>
            </w:pPr>
            <w:r w:rsidRPr="002B405F">
              <w:rPr>
                <w:lang w:val="cs-CZ"/>
              </w:rPr>
              <w:t>Gyermekeknek</w:t>
            </w:r>
            <w:r w:rsidRPr="002B405F">
              <w:t xml:space="preserve"> készített weblapok.</w:t>
            </w:r>
          </w:p>
        </w:tc>
        <w:tc>
          <w:tcPr>
            <w:tcW w:w="5805" w:type="dxa"/>
            <w:gridSpan w:val="2"/>
            <w:tcBorders>
              <w:top w:val="single" w:sz="2" w:space="0" w:color="000000"/>
              <w:left w:val="nil"/>
              <w:bottom w:val="single" w:sz="2" w:space="0" w:color="000000"/>
              <w:right w:val="single" w:sz="4" w:space="0" w:color="auto"/>
            </w:tcBorders>
            <w:shd w:val="clear" w:color="000000" w:fill="FFFFFF"/>
            <w:noWrap/>
          </w:tcPr>
          <w:p w14:paraId="52BE064B" w14:textId="77777777" w:rsidR="00F81724" w:rsidRPr="002B405F" w:rsidRDefault="00F81724" w:rsidP="00A67872">
            <w:pPr>
              <w:widowControl w:val="0"/>
              <w:adjustRightInd w:val="0"/>
              <w:spacing w:line="360" w:lineRule="auto"/>
              <w:rPr>
                <w:bCs/>
              </w:rPr>
            </w:pPr>
            <w:r w:rsidRPr="002B405F">
              <w:t xml:space="preserve">A számítógépes </w:t>
            </w:r>
            <w:r w:rsidRPr="002B405F">
              <w:rPr>
                <w:lang w:val="cs-CZ"/>
              </w:rPr>
              <w:t>technika</w:t>
            </w:r>
            <w:r w:rsidRPr="002B405F">
              <w:t xml:space="preserve"> felhasználása információkeresésre, ismeretek szerzésére tanári segítséggel.</w:t>
            </w:r>
          </w:p>
        </w:tc>
      </w:tr>
      <w:tr w:rsidR="000A2C43" w:rsidRPr="002B405F" w14:paraId="62804736" w14:textId="77777777" w:rsidTr="00E30BB6">
        <w:trPr>
          <w:trHeight w:val="2"/>
          <w:jc w:val="center"/>
        </w:trPr>
        <w:tc>
          <w:tcPr>
            <w:tcW w:w="3426" w:type="dxa"/>
            <w:gridSpan w:val="3"/>
            <w:tcBorders>
              <w:top w:val="single" w:sz="2" w:space="0" w:color="000000"/>
              <w:left w:val="single" w:sz="2" w:space="0" w:color="000000"/>
              <w:bottom w:val="single" w:sz="2" w:space="0" w:color="000000"/>
              <w:right w:val="single" w:sz="2" w:space="0" w:color="000000"/>
            </w:tcBorders>
            <w:shd w:val="clear" w:color="000000" w:fill="FFFFFF"/>
            <w:noWrap/>
          </w:tcPr>
          <w:p w14:paraId="442B5406" w14:textId="77777777" w:rsidR="00F81724" w:rsidRPr="002B405F" w:rsidRDefault="00F81724" w:rsidP="00A67872">
            <w:pPr>
              <w:autoSpaceDE w:val="0"/>
              <w:autoSpaceDN w:val="0"/>
              <w:adjustRightInd w:val="0"/>
              <w:spacing w:line="360" w:lineRule="auto"/>
            </w:pPr>
            <w:r w:rsidRPr="002B405F">
              <w:t>4.2. Az információs technológián alapuló kommunikációs formák</w:t>
            </w:r>
          </w:p>
          <w:p w14:paraId="4D433EA0" w14:textId="77777777" w:rsidR="00F81724" w:rsidRPr="002B405F" w:rsidRDefault="00F81724" w:rsidP="00A67872">
            <w:pPr>
              <w:autoSpaceDE w:val="0"/>
              <w:autoSpaceDN w:val="0"/>
              <w:adjustRightInd w:val="0"/>
              <w:spacing w:line="360" w:lineRule="auto"/>
            </w:pPr>
          </w:p>
          <w:p w14:paraId="27C64ECD" w14:textId="77777777" w:rsidR="00F81724" w:rsidRPr="002B405F" w:rsidRDefault="00F81724" w:rsidP="00A67872">
            <w:pPr>
              <w:autoSpaceDE w:val="0"/>
              <w:autoSpaceDN w:val="0"/>
              <w:adjustRightInd w:val="0"/>
              <w:spacing w:line="360" w:lineRule="auto"/>
            </w:pPr>
            <w:r w:rsidRPr="002B405F">
              <w:t xml:space="preserve">Lehetőségek és kockázatok az </w:t>
            </w:r>
            <w:proofErr w:type="spellStart"/>
            <w:r w:rsidRPr="002B405F">
              <w:t>infokommunikáció</w:t>
            </w:r>
            <w:proofErr w:type="spellEnd"/>
            <w:r w:rsidRPr="002B405F">
              <w:t xml:space="preserve"> során.</w:t>
            </w:r>
          </w:p>
        </w:tc>
        <w:tc>
          <w:tcPr>
            <w:tcW w:w="5805" w:type="dxa"/>
            <w:gridSpan w:val="2"/>
            <w:tcBorders>
              <w:top w:val="single" w:sz="2" w:space="0" w:color="000000"/>
              <w:left w:val="nil"/>
              <w:bottom w:val="single" w:sz="2" w:space="0" w:color="000000"/>
              <w:right w:val="single" w:sz="4" w:space="0" w:color="auto"/>
            </w:tcBorders>
            <w:shd w:val="clear" w:color="000000" w:fill="FFFFFF"/>
            <w:noWrap/>
          </w:tcPr>
          <w:p w14:paraId="7DC9DDAB" w14:textId="77777777" w:rsidR="00F81724" w:rsidRPr="002B405F" w:rsidRDefault="00F81724" w:rsidP="00A67872">
            <w:pPr>
              <w:widowControl w:val="0"/>
              <w:adjustRightInd w:val="0"/>
              <w:spacing w:line="360" w:lineRule="auto"/>
            </w:pPr>
            <w:r w:rsidRPr="002B405F">
              <w:t xml:space="preserve">Az </w:t>
            </w:r>
            <w:r w:rsidR="001A7AED" w:rsidRPr="002B405F">
              <w:t xml:space="preserve">alapvető eszközök </w:t>
            </w:r>
            <w:r w:rsidRPr="002B405F">
              <w:t>használatának gyakorlása.</w:t>
            </w:r>
          </w:p>
          <w:p w14:paraId="4449E919" w14:textId="77777777" w:rsidR="00F81724" w:rsidRPr="002B405F" w:rsidRDefault="00F81724" w:rsidP="00A67872">
            <w:pPr>
              <w:widowControl w:val="0"/>
              <w:adjustRightInd w:val="0"/>
              <w:spacing w:line="360" w:lineRule="auto"/>
              <w:ind w:left="1"/>
            </w:pPr>
            <w:r w:rsidRPr="002B405F">
              <w:t>Eligazodás a logikai rendben meglévő információforrások között, használatuk megtanulása, szokások elsajátítása.</w:t>
            </w:r>
          </w:p>
        </w:tc>
      </w:tr>
      <w:tr w:rsidR="000A2C43" w:rsidRPr="002B405F" w14:paraId="599E37A6" w14:textId="77777777" w:rsidTr="00E30BB6">
        <w:trPr>
          <w:trHeight w:val="2"/>
          <w:jc w:val="center"/>
        </w:trPr>
        <w:tc>
          <w:tcPr>
            <w:tcW w:w="3426" w:type="dxa"/>
            <w:gridSpan w:val="3"/>
            <w:tcBorders>
              <w:top w:val="single" w:sz="2" w:space="0" w:color="000000"/>
              <w:left w:val="single" w:sz="2" w:space="0" w:color="000000"/>
              <w:bottom w:val="single" w:sz="2" w:space="0" w:color="000000"/>
              <w:right w:val="single" w:sz="2" w:space="0" w:color="000000"/>
            </w:tcBorders>
            <w:shd w:val="clear" w:color="000000" w:fill="FFFFFF"/>
            <w:noWrap/>
          </w:tcPr>
          <w:p w14:paraId="6E38C85E" w14:textId="77777777" w:rsidR="00F81724" w:rsidRPr="002B405F" w:rsidRDefault="00F81724" w:rsidP="00A67872">
            <w:pPr>
              <w:autoSpaceDE w:val="0"/>
              <w:autoSpaceDN w:val="0"/>
              <w:adjustRightInd w:val="0"/>
              <w:spacing w:line="360" w:lineRule="auto"/>
              <w:rPr>
                <w:lang w:val="cs-CZ"/>
              </w:rPr>
            </w:pPr>
            <w:r w:rsidRPr="002B405F">
              <w:t>4.3. Médiainformatika</w:t>
            </w:r>
          </w:p>
          <w:p w14:paraId="136BB19E" w14:textId="77777777" w:rsidR="00F81724" w:rsidRPr="002B405F" w:rsidRDefault="00F81724" w:rsidP="00A67872">
            <w:pPr>
              <w:autoSpaceDE w:val="0"/>
              <w:autoSpaceDN w:val="0"/>
              <w:adjustRightInd w:val="0"/>
              <w:spacing w:line="360" w:lineRule="auto"/>
            </w:pPr>
            <w:r w:rsidRPr="002B405F">
              <w:t>Iskolai weboldal, blog.</w:t>
            </w:r>
          </w:p>
          <w:p w14:paraId="2589AA6E" w14:textId="77777777" w:rsidR="003447AA" w:rsidRPr="002B405F" w:rsidRDefault="003447AA" w:rsidP="00A67872">
            <w:pPr>
              <w:autoSpaceDE w:val="0"/>
              <w:autoSpaceDN w:val="0"/>
              <w:adjustRightInd w:val="0"/>
              <w:spacing w:line="360" w:lineRule="auto"/>
              <w:rPr>
                <w:u w:val="single"/>
              </w:rPr>
            </w:pPr>
            <w:r w:rsidRPr="002B405F">
              <w:rPr>
                <w:u w:val="single"/>
              </w:rPr>
              <w:t>Akadálymentesített weboldalak.</w:t>
            </w:r>
          </w:p>
        </w:tc>
        <w:tc>
          <w:tcPr>
            <w:tcW w:w="5805" w:type="dxa"/>
            <w:gridSpan w:val="2"/>
            <w:tcBorders>
              <w:top w:val="single" w:sz="2" w:space="0" w:color="000000"/>
              <w:left w:val="nil"/>
              <w:bottom w:val="single" w:sz="2" w:space="0" w:color="000000"/>
              <w:right w:val="single" w:sz="4" w:space="0" w:color="auto"/>
            </w:tcBorders>
            <w:shd w:val="clear" w:color="000000" w:fill="FFFFFF"/>
            <w:noWrap/>
          </w:tcPr>
          <w:p w14:paraId="2D5C01FF" w14:textId="77777777" w:rsidR="00F81724" w:rsidRPr="002B405F" w:rsidRDefault="00F81724" w:rsidP="00A67872">
            <w:pPr>
              <w:widowControl w:val="0"/>
              <w:adjustRightInd w:val="0"/>
              <w:spacing w:line="360" w:lineRule="auto"/>
              <w:outlineLvl w:val="0"/>
            </w:pPr>
            <w:r w:rsidRPr="002B405F">
              <w:rPr>
                <w:lang w:val="cs-CZ"/>
              </w:rPr>
              <w:t>Tájékozottság</w:t>
            </w:r>
            <w:r w:rsidR="00480E30" w:rsidRPr="002B405F">
              <w:t xml:space="preserve"> a gyermekek számára készített </w:t>
            </w:r>
            <w:r w:rsidRPr="002B405F">
              <w:t>legális felületeken.</w:t>
            </w:r>
          </w:p>
          <w:p w14:paraId="3DC56AC7" w14:textId="77777777" w:rsidR="00F81724" w:rsidRPr="002B405F" w:rsidRDefault="00F81724" w:rsidP="00A67872">
            <w:pPr>
              <w:widowControl w:val="0"/>
              <w:adjustRightInd w:val="0"/>
              <w:spacing w:line="360" w:lineRule="auto"/>
              <w:outlineLvl w:val="0"/>
            </w:pPr>
            <w:r w:rsidRPr="002B405F">
              <w:t xml:space="preserve">Lehetőleg felnőtt segítségével ismerkedés az iskola weboldalával, blogjával, tartalmának megtekintése. </w:t>
            </w:r>
          </w:p>
        </w:tc>
      </w:tr>
      <w:tr w:rsidR="000A2C43" w:rsidRPr="002B405F" w14:paraId="05F3188A" w14:textId="77777777" w:rsidTr="00E30BB6">
        <w:trPr>
          <w:trHeight w:val="2"/>
          <w:jc w:val="center"/>
        </w:trPr>
        <w:tc>
          <w:tcPr>
            <w:tcW w:w="3426" w:type="dxa"/>
            <w:gridSpan w:val="3"/>
            <w:tcBorders>
              <w:top w:val="single" w:sz="2" w:space="0" w:color="000000"/>
              <w:left w:val="single" w:sz="2" w:space="0" w:color="000000"/>
              <w:bottom w:val="single" w:sz="2" w:space="0" w:color="000000"/>
              <w:right w:val="single" w:sz="2" w:space="0" w:color="000000"/>
            </w:tcBorders>
            <w:shd w:val="clear" w:color="000000" w:fill="FFFFFF"/>
            <w:noWrap/>
          </w:tcPr>
          <w:p w14:paraId="25C9AF9A" w14:textId="77777777" w:rsidR="00F81724" w:rsidRPr="002B405F" w:rsidRDefault="00F81724" w:rsidP="00A67872">
            <w:pPr>
              <w:autoSpaceDE w:val="0"/>
              <w:autoSpaceDN w:val="0"/>
              <w:adjustRightInd w:val="0"/>
              <w:spacing w:line="360" w:lineRule="auto"/>
            </w:pPr>
            <w:r w:rsidRPr="002B405F">
              <w:t xml:space="preserve">4.4. Az </w:t>
            </w:r>
            <w:r w:rsidRPr="002B405F">
              <w:rPr>
                <w:lang w:val="cs-CZ"/>
              </w:rPr>
              <w:t>információkezelés</w:t>
            </w:r>
            <w:r w:rsidRPr="002B405F">
              <w:t xml:space="preserve"> jogi és etikai vonatkozásai</w:t>
            </w:r>
          </w:p>
          <w:p w14:paraId="456267AF" w14:textId="77777777" w:rsidR="00F81724" w:rsidRPr="002B405F" w:rsidRDefault="00F81724" w:rsidP="00A67872">
            <w:pPr>
              <w:autoSpaceDE w:val="0"/>
              <w:autoSpaceDN w:val="0"/>
              <w:adjustRightInd w:val="0"/>
              <w:spacing w:line="360" w:lineRule="auto"/>
            </w:pPr>
            <w:r w:rsidRPr="002B405F">
              <w:t>A személyes adatok fogalma.</w:t>
            </w:r>
          </w:p>
        </w:tc>
        <w:tc>
          <w:tcPr>
            <w:tcW w:w="5805" w:type="dxa"/>
            <w:gridSpan w:val="2"/>
            <w:tcBorders>
              <w:top w:val="single" w:sz="2" w:space="0" w:color="000000"/>
              <w:left w:val="nil"/>
              <w:bottom w:val="single" w:sz="2" w:space="0" w:color="000000"/>
              <w:right w:val="single" w:sz="4" w:space="0" w:color="auto"/>
            </w:tcBorders>
            <w:shd w:val="clear" w:color="000000" w:fill="FFFFFF"/>
            <w:noWrap/>
          </w:tcPr>
          <w:p w14:paraId="6B307C03" w14:textId="77777777" w:rsidR="00F81724" w:rsidRPr="002B405F" w:rsidRDefault="00F81724" w:rsidP="00A67872">
            <w:pPr>
              <w:widowControl w:val="0"/>
              <w:adjustRightInd w:val="0"/>
              <w:spacing w:line="360" w:lineRule="auto"/>
              <w:outlineLvl w:val="0"/>
            </w:pPr>
            <w:r w:rsidRPr="002B405F">
              <w:rPr>
                <w:lang w:val="cs-CZ"/>
              </w:rPr>
              <w:t>Felfedező</w:t>
            </w:r>
            <w:r w:rsidRPr="002B405F">
              <w:t xml:space="preserve"> keresés az életkornak megfelelő információhordozókban.</w:t>
            </w:r>
          </w:p>
          <w:p w14:paraId="3E127E52" w14:textId="77777777" w:rsidR="00F81724" w:rsidRPr="002B405F" w:rsidRDefault="00F81724" w:rsidP="00A67872">
            <w:pPr>
              <w:widowControl w:val="0"/>
              <w:adjustRightInd w:val="0"/>
              <w:spacing w:line="360" w:lineRule="auto"/>
              <w:outlineLvl w:val="0"/>
            </w:pPr>
            <w:r w:rsidRPr="002B405F">
              <w:t>Válogatás, válogatás magyarázata.</w:t>
            </w:r>
          </w:p>
          <w:p w14:paraId="6684D3BF" w14:textId="77777777" w:rsidR="00F81724" w:rsidRPr="002B405F" w:rsidRDefault="00F81724" w:rsidP="00A67872">
            <w:pPr>
              <w:autoSpaceDE w:val="0"/>
              <w:autoSpaceDN w:val="0"/>
              <w:adjustRightInd w:val="0"/>
              <w:spacing w:line="360" w:lineRule="auto"/>
            </w:pPr>
            <w:r w:rsidRPr="002B405F">
              <w:t>Személyes adatok fogalmának megismerése.</w:t>
            </w:r>
          </w:p>
          <w:p w14:paraId="10BC3CED" w14:textId="77777777" w:rsidR="00F81724" w:rsidRPr="002B405F" w:rsidRDefault="00F81724" w:rsidP="00A67872">
            <w:pPr>
              <w:autoSpaceDE w:val="0"/>
              <w:autoSpaceDN w:val="0"/>
              <w:adjustRightInd w:val="0"/>
              <w:spacing w:line="360" w:lineRule="auto"/>
            </w:pPr>
            <w:r w:rsidRPr="002B405F">
              <w:t>Saját adataik megadása.</w:t>
            </w:r>
          </w:p>
          <w:p w14:paraId="207A1136" w14:textId="77777777" w:rsidR="00F81724" w:rsidRPr="002B405F" w:rsidRDefault="00F81724" w:rsidP="00A67872">
            <w:pPr>
              <w:autoSpaceDE w:val="0"/>
              <w:autoSpaceDN w:val="0"/>
              <w:adjustRightInd w:val="0"/>
              <w:spacing w:line="360" w:lineRule="auto"/>
            </w:pPr>
            <w:r w:rsidRPr="002B405F">
              <w:t>Információ megbízhatóságának és veszélyeinek megismerése konkrét példákon keresztül.</w:t>
            </w:r>
          </w:p>
        </w:tc>
      </w:tr>
      <w:tr w:rsidR="000A2C43" w:rsidRPr="002B405F" w14:paraId="7AC74DA8" w14:textId="77777777" w:rsidTr="00E30BB6">
        <w:trPr>
          <w:trHeight w:val="2"/>
          <w:jc w:val="center"/>
        </w:trPr>
        <w:tc>
          <w:tcPr>
            <w:tcW w:w="3426" w:type="dxa"/>
            <w:gridSpan w:val="3"/>
            <w:tcBorders>
              <w:top w:val="single" w:sz="2" w:space="0" w:color="000000"/>
              <w:left w:val="single" w:sz="2" w:space="0" w:color="000000"/>
              <w:bottom w:val="single" w:sz="2" w:space="0" w:color="000000"/>
              <w:right w:val="single" w:sz="2" w:space="0" w:color="000000"/>
            </w:tcBorders>
            <w:shd w:val="clear" w:color="000000" w:fill="FFFFFF"/>
            <w:noWrap/>
          </w:tcPr>
          <w:p w14:paraId="5A012A64" w14:textId="77777777" w:rsidR="00F81724" w:rsidRPr="002B405F" w:rsidRDefault="00F81724" w:rsidP="00A67872">
            <w:pPr>
              <w:autoSpaceDE w:val="0"/>
              <w:autoSpaceDN w:val="0"/>
              <w:adjustRightInd w:val="0"/>
              <w:spacing w:line="360" w:lineRule="auto"/>
            </w:pPr>
            <w:r w:rsidRPr="002B405F">
              <w:t>4.5. Az e-</w:t>
            </w:r>
            <w:r w:rsidRPr="002B405F">
              <w:rPr>
                <w:lang w:val="cs-CZ"/>
              </w:rPr>
              <w:t>szolgáltatások</w:t>
            </w:r>
            <w:r w:rsidRPr="002B405F">
              <w:t xml:space="preserve"> szerepe és használata</w:t>
            </w:r>
          </w:p>
          <w:p w14:paraId="79C42A5F" w14:textId="77777777" w:rsidR="00F81724" w:rsidRPr="002B405F" w:rsidRDefault="00F81724" w:rsidP="00A67872">
            <w:pPr>
              <w:autoSpaceDE w:val="0"/>
              <w:autoSpaceDN w:val="0"/>
              <w:adjustRightInd w:val="0"/>
              <w:spacing w:line="360" w:lineRule="auto"/>
            </w:pPr>
            <w:r w:rsidRPr="002B405F">
              <w:t>Gyerekeknek szóló, legelterjedtebb elektronikus szolgáltatások.</w:t>
            </w:r>
          </w:p>
        </w:tc>
        <w:tc>
          <w:tcPr>
            <w:tcW w:w="5805" w:type="dxa"/>
            <w:gridSpan w:val="2"/>
            <w:tcBorders>
              <w:top w:val="single" w:sz="2" w:space="0" w:color="000000"/>
              <w:left w:val="nil"/>
              <w:bottom w:val="single" w:sz="2" w:space="0" w:color="000000"/>
              <w:right w:val="single" w:sz="4" w:space="0" w:color="auto"/>
            </w:tcBorders>
            <w:shd w:val="clear" w:color="000000" w:fill="FFFFFF"/>
            <w:noWrap/>
          </w:tcPr>
          <w:p w14:paraId="759A7BDD" w14:textId="77777777" w:rsidR="00F81724" w:rsidRPr="002B405F" w:rsidRDefault="00F81724" w:rsidP="00A67872">
            <w:pPr>
              <w:autoSpaceDE w:val="0"/>
              <w:autoSpaceDN w:val="0"/>
              <w:adjustRightInd w:val="0"/>
              <w:spacing w:line="360" w:lineRule="auto"/>
            </w:pPr>
            <w:r w:rsidRPr="002B405F">
              <w:t>Gyerekeknek szóló, legelterjedtebb elektronikus szolgáltatások megismerése</w:t>
            </w:r>
          </w:p>
          <w:p w14:paraId="428EC924" w14:textId="77777777" w:rsidR="00F81724" w:rsidRPr="002B405F" w:rsidRDefault="00F81724" w:rsidP="00A67872">
            <w:pPr>
              <w:widowControl w:val="0"/>
              <w:adjustRightInd w:val="0"/>
              <w:spacing w:line="360" w:lineRule="auto"/>
              <w:ind w:left="1"/>
            </w:pPr>
            <w:r w:rsidRPr="002B405F">
              <w:t xml:space="preserve">egyszervolt.hu weboldal, sulinet.hu weboldal megkeresése, mesék, zene, játékok indítása, futtatása. </w:t>
            </w:r>
          </w:p>
        </w:tc>
      </w:tr>
      <w:tr w:rsidR="000A2C43" w:rsidRPr="002B405F" w14:paraId="1492E18D" w14:textId="77777777" w:rsidTr="002B405F">
        <w:tblPrEx>
          <w:tblBorders>
            <w:left w:val="single" w:sz="2" w:space="0" w:color="000000"/>
            <w:bottom w:val="single" w:sz="2" w:space="0" w:color="000000"/>
            <w:right w:val="single" w:sz="2" w:space="0" w:color="000000"/>
            <w:insideH w:val="single" w:sz="2" w:space="0" w:color="000000"/>
            <w:insideV w:val="single" w:sz="2" w:space="0" w:color="000000"/>
          </w:tblBorders>
          <w:shd w:val="clear" w:color="000000" w:fill="auto"/>
        </w:tblPrEx>
        <w:trPr>
          <w:trHeight w:val="2"/>
          <w:jc w:val="center"/>
        </w:trPr>
        <w:tc>
          <w:tcPr>
            <w:tcW w:w="1830" w:type="dxa"/>
            <w:tcBorders>
              <w:top w:val="single" w:sz="2" w:space="0" w:color="000000"/>
            </w:tcBorders>
            <w:shd w:val="clear" w:color="000000" w:fill="BFBFBF"/>
            <w:noWrap/>
            <w:vAlign w:val="center"/>
          </w:tcPr>
          <w:p w14:paraId="4AFB0F3B" w14:textId="77777777" w:rsidR="00DE358A" w:rsidRPr="002B405F" w:rsidRDefault="00C606BC" w:rsidP="00A67872">
            <w:pPr>
              <w:widowControl w:val="0"/>
              <w:autoSpaceDE w:val="0"/>
              <w:autoSpaceDN w:val="0"/>
              <w:adjustRightInd w:val="0"/>
              <w:spacing w:line="360" w:lineRule="auto"/>
              <w:jc w:val="center"/>
              <w:rPr>
                <w:b/>
              </w:rPr>
            </w:pPr>
            <w:r w:rsidRPr="002B405F">
              <w:rPr>
                <w:b/>
                <w:bCs/>
                <w:lang w:val="cs-CZ"/>
              </w:rPr>
              <w:t>Fogalmak</w:t>
            </w:r>
          </w:p>
        </w:tc>
        <w:tc>
          <w:tcPr>
            <w:tcW w:w="7401" w:type="dxa"/>
            <w:gridSpan w:val="4"/>
            <w:tcBorders>
              <w:top w:val="single" w:sz="2" w:space="0" w:color="000000"/>
            </w:tcBorders>
            <w:shd w:val="clear" w:color="000000" w:fill="auto"/>
            <w:noWrap/>
          </w:tcPr>
          <w:p w14:paraId="1C84252D" w14:textId="77777777" w:rsidR="00DE358A" w:rsidRPr="002B405F" w:rsidRDefault="00DE358A" w:rsidP="00A67872">
            <w:pPr>
              <w:widowControl w:val="0"/>
              <w:autoSpaceDE w:val="0"/>
              <w:autoSpaceDN w:val="0"/>
              <w:adjustRightInd w:val="0"/>
              <w:spacing w:line="360" w:lineRule="auto"/>
            </w:pPr>
            <w:r w:rsidRPr="002B405F">
              <w:rPr>
                <w:lang w:val="cs-CZ"/>
              </w:rPr>
              <w:t>Média</w:t>
            </w:r>
            <w:r w:rsidRPr="002B405F">
              <w:t xml:space="preserve">, </w:t>
            </w:r>
            <w:r w:rsidRPr="002B405F">
              <w:rPr>
                <w:lang w:val="cs-CZ"/>
              </w:rPr>
              <w:t>elektronikus</w:t>
            </w:r>
            <w:r w:rsidRPr="002B405F">
              <w:t xml:space="preserve"> média, információforrás, weblap (www), weboldal, blog, személyes adat, </w:t>
            </w:r>
            <w:r w:rsidRPr="002B405F">
              <w:br/>
              <w:t>e-szolgáltatás, internet</w:t>
            </w:r>
          </w:p>
        </w:tc>
      </w:tr>
      <w:tr w:rsidR="008E1709" w:rsidRPr="008E1709" w14:paraId="20B414C4" w14:textId="77777777" w:rsidTr="002B405F">
        <w:tblPrEx>
          <w:tblBorders>
            <w:left w:val="single" w:sz="2" w:space="0" w:color="000000"/>
            <w:bottom w:val="single" w:sz="2" w:space="0" w:color="000000"/>
            <w:right w:val="single" w:sz="2" w:space="0" w:color="000000"/>
            <w:insideH w:val="single" w:sz="2" w:space="0" w:color="000000"/>
            <w:insideV w:val="single" w:sz="2" w:space="0" w:color="000000"/>
          </w:tblBorders>
          <w:shd w:val="clear" w:color="000000" w:fill="auto"/>
        </w:tblPrEx>
        <w:trPr>
          <w:trHeight w:val="2"/>
          <w:jc w:val="center"/>
        </w:trPr>
        <w:tc>
          <w:tcPr>
            <w:tcW w:w="1830" w:type="dxa"/>
            <w:tcBorders>
              <w:top w:val="single" w:sz="2" w:space="0" w:color="000000"/>
              <w:left w:val="single" w:sz="2" w:space="0" w:color="000000"/>
              <w:bottom w:val="single" w:sz="2" w:space="0" w:color="000000"/>
              <w:right w:val="single" w:sz="2" w:space="0" w:color="000000"/>
            </w:tcBorders>
            <w:shd w:val="clear" w:color="000000" w:fill="BFBFBF"/>
            <w:noWrap/>
            <w:vAlign w:val="center"/>
          </w:tcPr>
          <w:p w14:paraId="61E3AC85" w14:textId="77777777" w:rsidR="008E1709" w:rsidRPr="002B405F" w:rsidRDefault="008E1709" w:rsidP="00A67872">
            <w:pPr>
              <w:widowControl w:val="0"/>
              <w:autoSpaceDE w:val="0"/>
              <w:autoSpaceDN w:val="0"/>
              <w:adjustRightInd w:val="0"/>
              <w:spacing w:line="360" w:lineRule="auto"/>
              <w:jc w:val="center"/>
              <w:rPr>
                <w:b/>
                <w:bCs/>
                <w:lang w:val="cs-CZ"/>
              </w:rPr>
            </w:pPr>
            <w:r w:rsidRPr="002B405F">
              <w:rPr>
                <w:b/>
                <w:bCs/>
                <w:lang w:val="cs-CZ"/>
              </w:rPr>
              <w:t>Speciális eszközök</w:t>
            </w:r>
          </w:p>
        </w:tc>
        <w:tc>
          <w:tcPr>
            <w:tcW w:w="7401" w:type="dxa"/>
            <w:gridSpan w:val="4"/>
            <w:tcBorders>
              <w:top w:val="single" w:sz="2" w:space="0" w:color="000000"/>
              <w:left w:val="single" w:sz="2" w:space="0" w:color="000000"/>
              <w:bottom w:val="single" w:sz="2" w:space="0" w:color="000000"/>
              <w:right w:val="single" w:sz="2" w:space="0" w:color="000000"/>
            </w:tcBorders>
            <w:shd w:val="clear" w:color="000000" w:fill="auto"/>
            <w:noWrap/>
          </w:tcPr>
          <w:p w14:paraId="765E6366" w14:textId="77777777" w:rsidR="008E1709" w:rsidRPr="002B405F" w:rsidRDefault="008E1709" w:rsidP="00A67872">
            <w:pPr>
              <w:widowControl w:val="0"/>
              <w:autoSpaceDE w:val="0"/>
              <w:autoSpaceDN w:val="0"/>
              <w:adjustRightInd w:val="0"/>
              <w:spacing w:line="360" w:lineRule="auto"/>
              <w:rPr>
                <w:lang w:val="cs-CZ"/>
              </w:rPr>
            </w:pPr>
            <w:r w:rsidRPr="002B405F">
              <w:rPr>
                <w:lang w:val="cs-CZ"/>
              </w:rPr>
              <w:t>számítógép, adaptált billentyűzet, fejhallgató, Braille kijelző, Braille nyomtató, szkenner, Windows operációs rendszer, NVDA/JAWS képernyőolvasó szoftver, MAGic for Windows,  Zoom Text, táblagép, IPAD, diktafon, hang- és képrögzítő eszközök, hangszóró, MP3, MP4, mobiltelefon, egyéb IKT eszközök.</w:t>
            </w:r>
          </w:p>
          <w:p w14:paraId="1E182E47" w14:textId="77777777" w:rsidR="008E1709" w:rsidRPr="002B405F" w:rsidRDefault="008E1709" w:rsidP="00A67872">
            <w:pPr>
              <w:widowControl w:val="0"/>
              <w:autoSpaceDE w:val="0"/>
              <w:autoSpaceDN w:val="0"/>
              <w:adjustRightInd w:val="0"/>
              <w:spacing w:line="360" w:lineRule="auto"/>
              <w:rPr>
                <w:lang w:val="cs-CZ"/>
              </w:rPr>
            </w:pPr>
          </w:p>
        </w:tc>
      </w:tr>
    </w:tbl>
    <w:p w14:paraId="378D54CE" w14:textId="77777777" w:rsidR="00DE358A" w:rsidRPr="002B405F" w:rsidRDefault="00DE358A" w:rsidP="00A67872">
      <w:pPr>
        <w:spacing w:line="360" w:lineRule="auto"/>
      </w:pPr>
    </w:p>
    <w:p w14:paraId="43FB461E" w14:textId="77777777" w:rsidR="006C56FF" w:rsidRPr="002B405F" w:rsidRDefault="006C56FF" w:rsidP="00A67872">
      <w:pPr>
        <w:spacing w:line="360" w:lineRule="auto"/>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373"/>
        <w:gridCol w:w="1208"/>
        <w:gridCol w:w="4178"/>
        <w:gridCol w:w="1637"/>
      </w:tblGrid>
      <w:tr w:rsidR="000A2C43" w:rsidRPr="002B405F" w14:paraId="1A6D1B61" w14:textId="77777777" w:rsidTr="002B405F">
        <w:trPr>
          <w:trHeight w:val="1"/>
          <w:jc w:val="center"/>
        </w:trPr>
        <w:tc>
          <w:tcPr>
            <w:tcW w:w="2208" w:type="dxa"/>
            <w:gridSpan w:val="2"/>
            <w:shd w:val="clear" w:color="auto" w:fill="BFBFBF"/>
            <w:noWrap/>
            <w:vAlign w:val="center"/>
          </w:tcPr>
          <w:p w14:paraId="19BDBA3A" w14:textId="77777777" w:rsidR="00DE358A" w:rsidRPr="002B405F" w:rsidRDefault="00C606BC" w:rsidP="00A67872">
            <w:pPr>
              <w:widowControl w:val="0"/>
              <w:autoSpaceDE w:val="0"/>
              <w:autoSpaceDN w:val="0"/>
              <w:adjustRightInd w:val="0"/>
              <w:spacing w:line="360" w:lineRule="auto"/>
              <w:jc w:val="center"/>
              <w:rPr>
                <w:b/>
                <w:bCs/>
                <w:lang w:val="cs-CZ"/>
              </w:rPr>
            </w:pPr>
            <w:r w:rsidRPr="002B405F">
              <w:rPr>
                <w:b/>
                <w:bCs/>
                <w:lang w:val="cs-CZ"/>
              </w:rPr>
              <w:t>Témakör</w:t>
            </w:r>
          </w:p>
        </w:tc>
        <w:tc>
          <w:tcPr>
            <w:tcW w:w="5386" w:type="dxa"/>
            <w:gridSpan w:val="2"/>
            <w:noWrap/>
            <w:vAlign w:val="center"/>
          </w:tcPr>
          <w:p w14:paraId="1E9E07EF" w14:textId="77777777" w:rsidR="00DE358A" w:rsidRPr="002B405F" w:rsidRDefault="00DE358A" w:rsidP="00A67872">
            <w:pPr>
              <w:widowControl w:val="0"/>
              <w:autoSpaceDE w:val="0"/>
              <w:autoSpaceDN w:val="0"/>
              <w:adjustRightInd w:val="0"/>
              <w:spacing w:line="360" w:lineRule="auto"/>
              <w:jc w:val="center"/>
              <w:rPr>
                <w:b/>
                <w:lang w:val="cs-CZ"/>
              </w:rPr>
            </w:pPr>
            <w:r w:rsidRPr="002B405F">
              <w:rPr>
                <w:b/>
                <w:bCs/>
              </w:rPr>
              <w:t xml:space="preserve">5. Könyvtári </w:t>
            </w:r>
            <w:r w:rsidR="001A7AED" w:rsidRPr="002B405F">
              <w:rPr>
                <w:b/>
                <w:bCs/>
              </w:rPr>
              <w:t>technikák</w:t>
            </w:r>
          </w:p>
        </w:tc>
        <w:tc>
          <w:tcPr>
            <w:tcW w:w="1637" w:type="dxa"/>
            <w:shd w:val="clear" w:color="auto" w:fill="BFBFBF"/>
            <w:noWrap/>
            <w:vAlign w:val="center"/>
          </w:tcPr>
          <w:p w14:paraId="2FA30C87" w14:textId="77777777" w:rsidR="00DE358A" w:rsidRPr="002B405F" w:rsidRDefault="00C606BC" w:rsidP="00A67872">
            <w:pPr>
              <w:widowControl w:val="0"/>
              <w:autoSpaceDE w:val="0"/>
              <w:autoSpaceDN w:val="0"/>
              <w:adjustRightInd w:val="0"/>
              <w:spacing w:line="360" w:lineRule="auto"/>
              <w:jc w:val="center"/>
            </w:pPr>
            <w:r w:rsidRPr="002B405F">
              <w:rPr>
                <w:bCs/>
                <w:lang w:val="cs-CZ"/>
              </w:rPr>
              <w:t>Javasolt óraszám:</w:t>
            </w:r>
            <w:r w:rsidR="00B45404" w:rsidRPr="002B405F">
              <w:rPr>
                <w:bCs/>
              </w:rPr>
              <w:t xml:space="preserve"> </w:t>
            </w:r>
            <w:r w:rsidR="00103D1F" w:rsidRPr="002B405F">
              <w:t>8</w:t>
            </w:r>
            <w:r w:rsidR="00DE358A" w:rsidRPr="002B405F">
              <w:t xml:space="preserve"> óra</w:t>
            </w:r>
          </w:p>
          <w:p w14:paraId="1D24736F" w14:textId="77777777" w:rsidR="008E1709" w:rsidRPr="002B405F" w:rsidRDefault="008E1709" w:rsidP="00A67872">
            <w:pPr>
              <w:widowControl w:val="0"/>
              <w:autoSpaceDE w:val="0"/>
              <w:autoSpaceDN w:val="0"/>
              <w:adjustRightInd w:val="0"/>
              <w:spacing w:line="360" w:lineRule="auto"/>
              <w:jc w:val="center"/>
              <w:rPr>
                <w:b/>
              </w:rPr>
            </w:pPr>
            <w:r w:rsidRPr="002B405F">
              <w:rPr>
                <w:b/>
              </w:rPr>
              <w:t xml:space="preserve">Óraszám: </w:t>
            </w:r>
            <w:r w:rsidR="001E75B1" w:rsidRPr="002B405F">
              <w:rPr>
                <w:b/>
              </w:rPr>
              <w:t>8 óra</w:t>
            </w:r>
          </w:p>
        </w:tc>
      </w:tr>
      <w:tr w:rsidR="000A2C43" w:rsidRPr="002B405F" w14:paraId="542F5120" w14:textId="77777777" w:rsidTr="002B405F">
        <w:trPr>
          <w:trHeight w:val="1"/>
          <w:jc w:val="center"/>
        </w:trPr>
        <w:tc>
          <w:tcPr>
            <w:tcW w:w="2208" w:type="dxa"/>
            <w:gridSpan w:val="2"/>
            <w:tcBorders>
              <w:bottom w:val="single" w:sz="4" w:space="0" w:color="auto"/>
            </w:tcBorders>
            <w:shd w:val="clear" w:color="auto" w:fill="BFBFBF"/>
            <w:noWrap/>
            <w:vAlign w:val="center"/>
          </w:tcPr>
          <w:p w14:paraId="66C0189A" w14:textId="77777777" w:rsidR="00DE358A" w:rsidRPr="002B405F" w:rsidRDefault="00B45404" w:rsidP="00A67872">
            <w:pPr>
              <w:widowControl w:val="0"/>
              <w:autoSpaceDE w:val="0"/>
              <w:autoSpaceDN w:val="0"/>
              <w:adjustRightInd w:val="0"/>
              <w:spacing w:line="360" w:lineRule="auto"/>
              <w:jc w:val="center"/>
              <w:rPr>
                <w:b/>
              </w:rPr>
            </w:pPr>
            <w:r w:rsidRPr="002B405F">
              <w:rPr>
                <w:b/>
                <w:bCs/>
                <w:lang w:eastAsia="hu-HU"/>
              </w:rPr>
              <w:t xml:space="preserve">A </w:t>
            </w:r>
            <w:r w:rsidR="001A7AED" w:rsidRPr="002B405F">
              <w:rPr>
                <w:b/>
                <w:bCs/>
                <w:lang w:eastAsia="hu-HU"/>
              </w:rPr>
              <w:t xml:space="preserve">témakör </w:t>
            </w:r>
            <w:r w:rsidRPr="002B405F">
              <w:rPr>
                <w:b/>
                <w:bCs/>
                <w:lang w:eastAsia="hu-HU"/>
              </w:rPr>
              <w:t>nevelési-fejlesztési céljai</w:t>
            </w:r>
          </w:p>
        </w:tc>
        <w:tc>
          <w:tcPr>
            <w:tcW w:w="7023" w:type="dxa"/>
            <w:gridSpan w:val="3"/>
            <w:tcBorders>
              <w:bottom w:val="single" w:sz="4" w:space="0" w:color="auto"/>
            </w:tcBorders>
            <w:noWrap/>
          </w:tcPr>
          <w:p w14:paraId="727CA6E8" w14:textId="77777777" w:rsidR="00DE358A" w:rsidRPr="002B405F" w:rsidRDefault="00DE358A" w:rsidP="00A67872">
            <w:pPr>
              <w:widowControl w:val="0"/>
              <w:adjustRightInd w:val="0"/>
              <w:spacing w:line="360" w:lineRule="auto"/>
              <w:jc w:val="both"/>
            </w:pPr>
            <w:r w:rsidRPr="002B405F">
              <w:t xml:space="preserve">A </w:t>
            </w:r>
            <w:proofErr w:type="gramStart"/>
            <w:r w:rsidRPr="002B405F">
              <w:rPr>
                <w:lang w:val="cs-CZ"/>
              </w:rPr>
              <w:t>könyvtár</w:t>
            </w:r>
            <w:proofErr w:type="gramEnd"/>
            <w:r w:rsidRPr="002B405F">
              <w:t xml:space="preserve"> mint információforrás megismertetése.</w:t>
            </w:r>
          </w:p>
          <w:p w14:paraId="331BFFC1" w14:textId="77777777" w:rsidR="00DE358A" w:rsidRPr="002B405F" w:rsidRDefault="00DE358A" w:rsidP="00A67872">
            <w:pPr>
              <w:widowControl w:val="0"/>
              <w:autoSpaceDE w:val="0"/>
              <w:autoSpaceDN w:val="0"/>
              <w:adjustRightInd w:val="0"/>
              <w:spacing w:line="360" w:lineRule="auto"/>
              <w:jc w:val="both"/>
            </w:pPr>
            <w:r w:rsidRPr="002B405F">
              <w:t>Könyvtárhasználati műveltség iránti igény felkeltése. Analógiás gondolkodás fejlesztése, szabadpolc használatára ösztönzés.</w:t>
            </w:r>
          </w:p>
        </w:tc>
      </w:tr>
      <w:tr w:rsidR="000A2C43" w:rsidRPr="002B405F" w14:paraId="5D6947E2" w14:textId="77777777" w:rsidTr="002B405F">
        <w:trPr>
          <w:trHeight w:val="1"/>
          <w:jc w:val="center"/>
        </w:trPr>
        <w:tc>
          <w:tcPr>
            <w:tcW w:w="3416" w:type="dxa"/>
            <w:gridSpan w:val="3"/>
            <w:shd w:val="clear" w:color="auto" w:fill="BFBFBF"/>
            <w:noWrap/>
            <w:vAlign w:val="center"/>
          </w:tcPr>
          <w:p w14:paraId="36481370" w14:textId="77777777" w:rsidR="00F81724" w:rsidRPr="002B405F" w:rsidDel="00D74BB8" w:rsidRDefault="006E644C" w:rsidP="00A67872">
            <w:pPr>
              <w:widowControl w:val="0"/>
              <w:autoSpaceDE w:val="0"/>
              <w:autoSpaceDN w:val="0"/>
              <w:adjustRightInd w:val="0"/>
              <w:spacing w:line="360" w:lineRule="auto"/>
              <w:jc w:val="center"/>
              <w:rPr>
                <w:b/>
                <w:bCs/>
              </w:rPr>
            </w:pPr>
            <w:r w:rsidRPr="002B405F">
              <w:rPr>
                <w:b/>
                <w:bCs/>
              </w:rPr>
              <w:t>Fejlesztési i</w:t>
            </w:r>
            <w:r w:rsidR="00F81724" w:rsidRPr="002B405F">
              <w:rPr>
                <w:b/>
                <w:bCs/>
                <w:lang w:val="cs-CZ"/>
              </w:rPr>
              <w:t>smeretek</w:t>
            </w:r>
          </w:p>
        </w:tc>
        <w:tc>
          <w:tcPr>
            <w:tcW w:w="5815" w:type="dxa"/>
            <w:gridSpan w:val="2"/>
            <w:shd w:val="clear" w:color="auto" w:fill="BFBFBF"/>
            <w:noWrap/>
            <w:vAlign w:val="center"/>
          </w:tcPr>
          <w:p w14:paraId="061E8F3A" w14:textId="77777777" w:rsidR="00F81724" w:rsidRPr="002B405F" w:rsidRDefault="00F81724" w:rsidP="00A67872">
            <w:pPr>
              <w:widowControl w:val="0"/>
              <w:autoSpaceDE w:val="0"/>
              <w:autoSpaceDN w:val="0"/>
              <w:adjustRightInd w:val="0"/>
              <w:spacing w:line="360" w:lineRule="auto"/>
              <w:jc w:val="center"/>
              <w:rPr>
                <w:b/>
              </w:rPr>
            </w:pPr>
            <w:r w:rsidRPr="002B405F">
              <w:rPr>
                <w:b/>
                <w:bCs/>
              </w:rPr>
              <w:t xml:space="preserve">Fejlesztési </w:t>
            </w:r>
            <w:r w:rsidR="006E644C" w:rsidRPr="002B405F">
              <w:rPr>
                <w:b/>
                <w:bCs/>
              </w:rPr>
              <w:t>t</w:t>
            </w:r>
            <w:r w:rsidRPr="002B405F">
              <w:rPr>
                <w:b/>
                <w:bCs/>
                <w:lang w:val="cs-CZ"/>
              </w:rPr>
              <w:t>evékenységek</w:t>
            </w:r>
          </w:p>
        </w:tc>
      </w:tr>
      <w:tr w:rsidR="000A2C43" w:rsidRPr="002B405F" w14:paraId="2E9EF14B" w14:textId="77777777" w:rsidTr="00F675C6">
        <w:trPr>
          <w:trHeight w:val="1"/>
          <w:jc w:val="center"/>
        </w:trPr>
        <w:tc>
          <w:tcPr>
            <w:tcW w:w="3416" w:type="dxa"/>
            <w:gridSpan w:val="3"/>
            <w:noWrap/>
          </w:tcPr>
          <w:p w14:paraId="2AF7A290" w14:textId="77777777" w:rsidR="00F81724" w:rsidRPr="000C1C35" w:rsidRDefault="00F81724" w:rsidP="00A67872">
            <w:pPr>
              <w:pStyle w:val="BodyText"/>
              <w:widowControl w:val="0"/>
              <w:spacing w:line="360" w:lineRule="auto"/>
              <w:jc w:val="left"/>
              <w:rPr>
                <w:b w:val="0"/>
                <w:bCs w:val="0"/>
                <w:sz w:val="22"/>
                <w:szCs w:val="22"/>
                <w:lang w:val="hu-HU"/>
              </w:rPr>
            </w:pPr>
            <w:r w:rsidRPr="000C1C35">
              <w:rPr>
                <w:b w:val="0"/>
                <w:bCs w:val="0"/>
                <w:sz w:val="22"/>
                <w:szCs w:val="22"/>
                <w:lang w:val="hu-HU"/>
              </w:rPr>
              <w:t>Könyvtár fogalma, szerkezete – felépítése, szolgáltatásai (hagyományos).</w:t>
            </w:r>
          </w:p>
          <w:p w14:paraId="792432A5" w14:textId="77777777" w:rsidR="00F81724" w:rsidRPr="002B405F" w:rsidRDefault="00F81724" w:rsidP="00A67872">
            <w:pPr>
              <w:widowControl w:val="0"/>
              <w:autoSpaceDE w:val="0"/>
              <w:autoSpaceDN w:val="0"/>
              <w:adjustRightInd w:val="0"/>
              <w:spacing w:line="360" w:lineRule="auto"/>
            </w:pPr>
          </w:p>
          <w:p w14:paraId="7CB7D6F4" w14:textId="77777777" w:rsidR="00F81724" w:rsidRPr="002B405F" w:rsidRDefault="00F81724" w:rsidP="00A67872">
            <w:pPr>
              <w:widowControl w:val="0"/>
              <w:autoSpaceDE w:val="0"/>
              <w:autoSpaceDN w:val="0"/>
              <w:adjustRightInd w:val="0"/>
              <w:spacing w:line="360" w:lineRule="auto"/>
            </w:pPr>
            <w:r w:rsidRPr="002B405F">
              <w:t>Az osztálykönyvtár.</w:t>
            </w:r>
          </w:p>
          <w:p w14:paraId="33BE47F3" w14:textId="77777777" w:rsidR="00F81724" w:rsidRPr="002B405F" w:rsidRDefault="00F81724" w:rsidP="00A67872">
            <w:pPr>
              <w:widowControl w:val="0"/>
              <w:autoSpaceDE w:val="0"/>
              <w:autoSpaceDN w:val="0"/>
              <w:adjustRightInd w:val="0"/>
              <w:spacing w:line="360" w:lineRule="auto"/>
            </w:pPr>
          </w:p>
          <w:p w14:paraId="25DB121E" w14:textId="77777777" w:rsidR="00F81724" w:rsidRPr="002B405F" w:rsidRDefault="00F81724" w:rsidP="00A67872">
            <w:pPr>
              <w:widowControl w:val="0"/>
              <w:autoSpaceDE w:val="0"/>
              <w:autoSpaceDN w:val="0"/>
              <w:adjustRightInd w:val="0"/>
              <w:spacing w:line="360" w:lineRule="auto"/>
            </w:pPr>
            <w:r w:rsidRPr="002B405F">
              <w:t>Az iskolai könyvtár.</w:t>
            </w:r>
          </w:p>
          <w:p w14:paraId="6052BE65" w14:textId="77777777" w:rsidR="00F81724" w:rsidRPr="002B405F" w:rsidRDefault="00F81724" w:rsidP="00A67872">
            <w:pPr>
              <w:widowControl w:val="0"/>
              <w:autoSpaceDE w:val="0"/>
              <w:autoSpaceDN w:val="0"/>
              <w:adjustRightInd w:val="0"/>
              <w:spacing w:line="360" w:lineRule="auto"/>
            </w:pPr>
          </w:p>
          <w:p w14:paraId="615F1D0E" w14:textId="77777777" w:rsidR="00F81724" w:rsidRPr="002B405F" w:rsidRDefault="00F81724" w:rsidP="00A67872">
            <w:pPr>
              <w:widowControl w:val="0"/>
              <w:autoSpaceDE w:val="0"/>
              <w:autoSpaceDN w:val="0"/>
              <w:adjustRightInd w:val="0"/>
              <w:spacing w:line="360" w:lineRule="auto"/>
            </w:pPr>
            <w:r w:rsidRPr="002B405F">
              <w:t>A könyvtárhasználat szabályai.</w:t>
            </w:r>
          </w:p>
        </w:tc>
        <w:tc>
          <w:tcPr>
            <w:tcW w:w="5815" w:type="dxa"/>
            <w:gridSpan w:val="2"/>
            <w:noWrap/>
          </w:tcPr>
          <w:p w14:paraId="18EA7F4D" w14:textId="77777777" w:rsidR="00F81724" w:rsidRPr="002B405F" w:rsidRDefault="00F81724" w:rsidP="00A67872">
            <w:pPr>
              <w:widowControl w:val="0"/>
              <w:autoSpaceDE w:val="0"/>
              <w:autoSpaceDN w:val="0"/>
              <w:adjustRightInd w:val="0"/>
              <w:spacing w:line="360" w:lineRule="auto"/>
            </w:pPr>
            <w:r w:rsidRPr="002B405F">
              <w:t xml:space="preserve">Képesújságok, </w:t>
            </w:r>
            <w:r w:rsidRPr="002B405F">
              <w:rPr>
                <w:lang w:val="cs-CZ"/>
              </w:rPr>
              <w:t>képeskönyvek</w:t>
            </w:r>
            <w:r w:rsidRPr="002B405F">
              <w:t xml:space="preserve"> nézegetése.</w:t>
            </w:r>
            <w:r w:rsidR="00050C0F" w:rsidRPr="002B405F">
              <w:t xml:space="preserve"> </w:t>
            </w:r>
            <w:r w:rsidR="00050C0F" w:rsidRPr="00050C0F">
              <w:rPr>
                <w:u w:val="single"/>
              </w:rPr>
              <w:t>(</w:t>
            </w:r>
            <w:proofErr w:type="spellStart"/>
            <w:r w:rsidR="00050C0F" w:rsidRPr="00050C0F">
              <w:rPr>
                <w:u w:val="single"/>
              </w:rPr>
              <w:t>gyl</w:t>
            </w:r>
            <w:proofErr w:type="spellEnd"/>
            <w:r w:rsidR="00050C0F" w:rsidRPr="00050C0F">
              <w:rPr>
                <w:u w:val="single"/>
              </w:rPr>
              <w:t>. tanulóknál)</w:t>
            </w:r>
          </w:p>
          <w:p w14:paraId="77225EF2" w14:textId="77777777" w:rsidR="00F81724" w:rsidRPr="002B405F" w:rsidRDefault="00F81724" w:rsidP="00A67872">
            <w:pPr>
              <w:widowControl w:val="0"/>
              <w:autoSpaceDE w:val="0"/>
              <w:autoSpaceDN w:val="0"/>
              <w:adjustRightInd w:val="0"/>
              <w:spacing w:line="360" w:lineRule="auto"/>
            </w:pPr>
            <w:r w:rsidRPr="002B405F">
              <w:t>Könyvespolc rendezése az osztályban tanári segítséggel (írók, címek).</w:t>
            </w:r>
          </w:p>
          <w:p w14:paraId="7CA17008" w14:textId="77777777" w:rsidR="00F81724" w:rsidRPr="002B405F" w:rsidRDefault="00F81724" w:rsidP="00A67872">
            <w:pPr>
              <w:widowControl w:val="0"/>
              <w:autoSpaceDE w:val="0"/>
              <w:autoSpaceDN w:val="0"/>
              <w:adjustRightInd w:val="0"/>
              <w:spacing w:line="360" w:lineRule="auto"/>
            </w:pPr>
            <w:r w:rsidRPr="002B405F">
              <w:t>Tartalomjegyzék értelmezése, használata tanári útmutatás alapján.</w:t>
            </w:r>
          </w:p>
          <w:p w14:paraId="5853E881" w14:textId="77777777" w:rsidR="00F81724" w:rsidRPr="002B405F" w:rsidRDefault="00F81724" w:rsidP="00A67872">
            <w:pPr>
              <w:widowControl w:val="0"/>
              <w:autoSpaceDE w:val="0"/>
              <w:autoSpaceDN w:val="0"/>
              <w:adjustRightInd w:val="0"/>
              <w:spacing w:line="360" w:lineRule="auto"/>
            </w:pPr>
          </w:p>
          <w:p w14:paraId="260B719C" w14:textId="77777777" w:rsidR="00F81724" w:rsidRPr="002B405F" w:rsidRDefault="00F81724" w:rsidP="00A67872">
            <w:pPr>
              <w:widowControl w:val="0"/>
              <w:autoSpaceDE w:val="0"/>
              <w:autoSpaceDN w:val="0"/>
              <w:adjustRightInd w:val="0"/>
              <w:spacing w:line="360" w:lineRule="auto"/>
            </w:pPr>
            <w:r w:rsidRPr="002B405F">
              <w:t>Látogatás az iskolai könyvtárban.</w:t>
            </w:r>
          </w:p>
          <w:p w14:paraId="201231DC" w14:textId="77777777" w:rsidR="00F81724" w:rsidRPr="002B405F" w:rsidRDefault="00F81724" w:rsidP="00A67872">
            <w:pPr>
              <w:widowControl w:val="0"/>
              <w:autoSpaceDE w:val="0"/>
              <w:autoSpaceDN w:val="0"/>
              <w:adjustRightInd w:val="0"/>
              <w:spacing w:line="360" w:lineRule="auto"/>
            </w:pPr>
            <w:r w:rsidRPr="002B405F">
              <w:t>Érdeklődésnek, életkori sajátosságnak megfelelő könyv kiválasztása.</w:t>
            </w:r>
          </w:p>
          <w:p w14:paraId="750F83A2" w14:textId="77777777" w:rsidR="00F81724" w:rsidRPr="002B405F" w:rsidRDefault="00F81724" w:rsidP="00A67872">
            <w:pPr>
              <w:widowControl w:val="0"/>
              <w:autoSpaceDE w:val="0"/>
              <w:autoSpaceDN w:val="0"/>
              <w:adjustRightInd w:val="0"/>
              <w:spacing w:line="360" w:lineRule="auto"/>
            </w:pPr>
            <w:r w:rsidRPr="002B405F">
              <w:t>Tájékozódás a betűrendben tanári segítséggel.</w:t>
            </w:r>
          </w:p>
          <w:p w14:paraId="6F39DF53" w14:textId="77777777" w:rsidR="00F81724" w:rsidRPr="002B405F" w:rsidRDefault="00F81724" w:rsidP="00A67872">
            <w:pPr>
              <w:widowControl w:val="0"/>
              <w:autoSpaceDE w:val="0"/>
              <w:autoSpaceDN w:val="0"/>
              <w:adjustRightInd w:val="0"/>
              <w:spacing w:line="360" w:lineRule="auto"/>
            </w:pPr>
          </w:p>
          <w:p w14:paraId="1A396E90" w14:textId="77777777" w:rsidR="00F81724" w:rsidRPr="002B405F" w:rsidRDefault="00F81724" w:rsidP="00A67872">
            <w:pPr>
              <w:spacing w:line="360" w:lineRule="auto"/>
            </w:pPr>
            <w:r w:rsidRPr="002B405F">
              <w:t>Könyvtári viselkedés alapszabályainak megismerése, törekvés a betartására.</w:t>
            </w:r>
          </w:p>
          <w:p w14:paraId="28534416" w14:textId="77777777" w:rsidR="00480E30" w:rsidRPr="002B405F" w:rsidRDefault="00480E30" w:rsidP="00A67872">
            <w:pPr>
              <w:spacing w:line="360" w:lineRule="auto"/>
            </w:pPr>
          </w:p>
          <w:p w14:paraId="1D67B532" w14:textId="77777777" w:rsidR="00480E30" w:rsidRPr="002B405F" w:rsidRDefault="00480E30" w:rsidP="00A67872">
            <w:pPr>
              <w:spacing w:line="360" w:lineRule="auto"/>
              <w:rPr>
                <w:u w:val="single"/>
              </w:rPr>
            </w:pPr>
            <w:r w:rsidRPr="002B405F">
              <w:rPr>
                <w:u w:val="single"/>
              </w:rPr>
              <w:t>CD tár katalógus megismerése.</w:t>
            </w:r>
          </w:p>
        </w:tc>
      </w:tr>
      <w:tr w:rsidR="000A2C43" w:rsidRPr="002B405F" w14:paraId="5EA67527" w14:textId="77777777" w:rsidTr="002B405F">
        <w:tblPrEx>
          <w:tblBorders>
            <w:top w:val="none" w:sz="0" w:space="0" w:color="auto"/>
          </w:tblBorders>
        </w:tblPrEx>
        <w:trPr>
          <w:trHeight w:val="1"/>
          <w:jc w:val="center"/>
        </w:trPr>
        <w:tc>
          <w:tcPr>
            <w:tcW w:w="1835" w:type="dxa"/>
            <w:tcBorders>
              <w:top w:val="single" w:sz="4" w:space="0" w:color="auto"/>
            </w:tcBorders>
            <w:shd w:val="clear" w:color="auto" w:fill="BFBFBF"/>
            <w:noWrap/>
          </w:tcPr>
          <w:p w14:paraId="229B9194" w14:textId="77777777" w:rsidR="00DE358A" w:rsidRPr="002B405F" w:rsidRDefault="00C606BC" w:rsidP="00A67872">
            <w:pPr>
              <w:widowControl w:val="0"/>
              <w:autoSpaceDE w:val="0"/>
              <w:autoSpaceDN w:val="0"/>
              <w:adjustRightInd w:val="0"/>
              <w:spacing w:line="360" w:lineRule="auto"/>
              <w:jc w:val="center"/>
              <w:rPr>
                <w:b/>
                <w:lang w:val="cs-CZ"/>
              </w:rPr>
            </w:pPr>
            <w:r w:rsidRPr="002B405F">
              <w:rPr>
                <w:b/>
                <w:bCs/>
              </w:rPr>
              <w:t>Fogalmak</w:t>
            </w:r>
          </w:p>
        </w:tc>
        <w:tc>
          <w:tcPr>
            <w:tcW w:w="7396" w:type="dxa"/>
            <w:gridSpan w:val="4"/>
            <w:noWrap/>
          </w:tcPr>
          <w:p w14:paraId="452CB19C" w14:textId="77777777" w:rsidR="00DE358A" w:rsidRPr="002B405F" w:rsidRDefault="00DE358A" w:rsidP="00A67872">
            <w:pPr>
              <w:widowControl w:val="0"/>
              <w:autoSpaceDE w:val="0"/>
              <w:autoSpaceDN w:val="0"/>
              <w:adjustRightInd w:val="0"/>
              <w:spacing w:line="360" w:lineRule="auto"/>
              <w:jc w:val="both"/>
              <w:rPr>
                <w:lang w:val="cs-CZ"/>
              </w:rPr>
            </w:pPr>
            <w:r w:rsidRPr="002B405F">
              <w:rPr>
                <w:lang w:val="cs-CZ"/>
              </w:rPr>
              <w:t>Könyvtár</w:t>
            </w:r>
            <w:r w:rsidRPr="002B405F">
              <w:t>, tartalomjegyzék, szabadpolc, szerző, író, könyvcím, ábécé, betűrend, betűrendes keresés.</w:t>
            </w:r>
          </w:p>
        </w:tc>
      </w:tr>
      <w:tr w:rsidR="008E1709" w:rsidRPr="008E1709" w14:paraId="08C0883F" w14:textId="77777777" w:rsidTr="002B405F">
        <w:tblPrEx>
          <w:tblBorders>
            <w:top w:val="none" w:sz="0" w:space="0" w:color="auto"/>
          </w:tblBorders>
        </w:tblPrEx>
        <w:trPr>
          <w:trHeight w:val="1"/>
          <w:jc w:val="center"/>
        </w:trPr>
        <w:tc>
          <w:tcPr>
            <w:tcW w:w="1835" w:type="dxa"/>
            <w:tcBorders>
              <w:top w:val="single" w:sz="4" w:space="0" w:color="auto"/>
              <w:left w:val="single" w:sz="4" w:space="0" w:color="auto"/>
              <w:bottom w:val="single" w:sz="4" w:space="0" w:color="auto"/>
              <w:right w:val="single" w:sz="4" w:space="0" w:color="auto"/>
            </w:tcBorders>
            <w:shd w:val="clear" w:color="auto" w:fill="BFBFBF"/>
            <w:noWrap/>
          </w:tcPr>
          <w:p w14:paraId="32E93DF3" w14:textId="77777777" w:rsidR="008E1709" w:rsidRPr="002B405F" w:rsidRDefault="008E1709" w:rsidP="00A67872">
            <w:pPr>
              <w:widowControl w:val="0"/>
              <w:autoSpaceDE w:val="0"/>
              <w:autoSpaceDN w:val="0"/>
              <w:adjustRightInd w:val="0"/>
              <w:spacing w:line="360" w:lineRule="auto"/>
              <w:jc w:val="center"/>
              <w:rPr>
                <w:b/>
                <w:bCs/>
              </w:rPr>
            </w:pPr>
            <w:r w:rsidRPr="002B405F">
              <w:rPr>
                <w:b/>
                <w:bCs/>
              </w:rPr>
              <w:t>Speciális eszközök</w:t>
            </w:r>
          </w:p>
        </w:tc>
        <w:tc>
          <w:tcPr>
            <w:tcW w:w="7396" w:type="dxa"/>
            <w:gridSpan w:val="4"/>
            <w:tcBorders>
              <w:top w:val="single" w:sz="4" w:space="0" w:color="auto"/>
              <w:left w:val="single" w:sz="4" w:space="0" w:color="auto"/>
              <w:bottom w:val="single" w:sz="4" w:space="0" w:color="auto"/>
              <w:right w:val="single" w:sz="4" w:space="0" w:color="auto"/>
            </w:tcBorders>
            <w:noWrap/>
          </w:tcPr>
          <w:p w14:paraId="38FA5285" w14:textId="77777777" w:rsidR="008E1709" w:rsidRPr="002B405F" w:rsidRDefault="008E1709" w:rsidP="00A67872">
            <w:pPr>
              <w:widowControl w:val="0"/>
              <w:autoSpaceDE w:val="0"/>
              <w:autoSpaceDN w:val="0"/>
              <w:adjustRightInd w:val="0"/>
              <w:spacing w:line="360" w:lineRule="auto"/>
              <w:jc w:val="both"/>
              <w:rPr>
                <w:lang w:val="cs-CZ"/>
              </w:rPr>
            </w:pPr>
            <w:r w:rsidRPr="002B405F">
              <w:rPr>
                <w:lang w:val="cs-CZ"/>
              </w:rPr>
              <w:t>számítógép, adaptált billentyűzet, fejhallgató, Braille kijelző, Braille nyomtató, szkenner, Windows operációs rendszer, NVDA/JAWS képernyőolvasó szoftver, MAGic for Windows,  Zoom Text, táblagép, IPAD, diktafon, hang- és képrögzítő eszközök, hangszóró, MP3, MP4, mobiltelefon, egyéb IKT eszközök.</w:t>
            </w:r>
          </w:p>
          <w:p w14:paraId="763C777A" w14:textId="77777777" w:rsidR="008E1709" w:rsidRPr="002B405F" w:rsidRDefault="008E1709" w:rsidP="00A67872">
            <w:pPr>
              <w:widowControl w:val="0"/>
              <w:autoSpaceDE w:val="0"/>
              <w:autoSpaceDN w:val="0"/>
              <w:adjustRightInd w:val="0"/>
              <w:spacing w:line="360" w:lineRule="auto"/>
              <w:jc w:val="both"/>
              <w:rPr>
                <w:lang w:val="cs-CZ"/>
              </w:rPr>
            </w:pPr>
          </w:p>
        </w:tc>
      </w:tr>
    </w:tbl>
    <w:p w14:paraId="5D37955A" w14:textId="77777777" w:rsidR="00B45404" w:rsidRPr="002B405F" w:rsidRDefault="00B45404" w:rsidP="00A67872">
      <w:pPr>
        <w:spacing w:line="360" w:lineRule="auto"/>
      </w:pPr>
    </w:p>
    <w:p w14:paraId="38698DF0" w14:textId="77777777" w:rsidR="008E1709" w:rsidRPr="002B405F" w:rsidRDefault="008E1709" w:rsidP="00A67872">
      <w:pPr>
        <w:spacing w:line="360" w:lineRule="auto"/>
      </w:pPr>
    </w:p>
    <w:p w14:paraId="44770DC6" w14:textId="77777777" w:rsidR="008E1709" w:rsidRPr="002B405F" w:rsidRDefault="008E1709" w:rsidP="00A67872">
      <w:pPr>
        <w:spacing w:line="360" w:lineRule="auto"/>
      </w:pPr>
    </w:p>
    <w:p w14:paraId="265839C0" w14:textId="77777777" w:rsidR="008E1709" w:rsidRPr="002B405F" w:rsidRDefault="008E1709" w:rsidP="00A67872">
      <w:pPr>
        <w:spacing w:line="360" w:lineRule="auto"/>
      </w:pPr>
    </w:p>
    <w:p w14:paraId="21AC45E8" w14:textId="77777777" w:rsidR="008E1709" w:rsidRPr="002B405F" w:rsidRDefault="008E1709" w:rsidP="00A67872">
      <w:pPr>
        <w:spacing w:line="360" w:lineRule="auto"/>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254"/>
      </w:tblGrid>
      <w:tr w:rsidR="000A2C43" w:rsidRPr="002B405F" w14:paraId="387C4ABC" w14:textId="77777777" w:rsidTr="002B405F">
        <w:tc>
          <w:tcPr>
            <w:tcW w:w="1977" w:type="dxa"/>
            <w:shd w:val="clear" w:color="auto" w:fill="BFBFBF"/>
            <w:noWrap/>
            <w:vAlign w:val="center"/>
          </w:tcPr>
          <w:p w14:paraId="69028FDF" w14:textId="77777777" w:rsidR="00DE358A" w:rsidRPr="002B405F" w:rsidRDefault="001A7AED" w:rsidP="00A67872">
            <w:pPr>
              <w:widowControl w:val="0"/>
              <w:spacing w:line="360" w:lineRule="auto"/>
              <w:jc w:val="center"/>
              <w:rPr>
                <w:b/>
              </w:rPr>
            </w:pPr>
            <w:r w:rsidRPr="002B405F">
              <w:rPr>
                <w:b/>
                <w:bCs/>
              </w:rPr>
              <w:t xml:space="preserve">Összegzett tanulási </w:t>
            </w:r>
            <w:r w:rsidR="00DE358A" w:rsidRPr="002B405F">
              <w:rPr>
                <w:b/>
                <w:bCs/>
              </w:rPr>
              <w:t>eredménye</w:t>
            </w:r>
            <w:r w:rsidRPr="002B405F">
              <w:rPr>
                <w:b/>
                <w:bCs/>
              </w:rPr>
              <w:t>k</w:t>
            </w:r>
            <w:r w:rsidR="00DE358A" w:rsidRPr="002B405F">
              <w:rPr>
                <w:b/>
                <w:bCs/>
              </w:rPr>
              <w:t xml:space="preserve"> a két évfolyamos ciklus végén</w:t>
            </w:r>
          </w:p>
        </w:tc>
        <w:tc>
          <w:tcPr>
            <w:tcW w:w="7254" w:type="dxa"/>
            <w:noWrap/>
          </w:tcPr>
          <w:p w14:paraId="22565FDD" w14:textId="77777777" w:rsidR="00DE358A" w:rsidRPr="002B405F" w:rsidRDefault="00DE358A" w:rsidP="00A67872">
            <w:pPr>
              <w:pStyle w:val="Listaszerbekezds1"/>
              <w:widowControl w:val="0"/>
              <w:autoSpaceDE w:val="0"/>
              <w:autoSpaceDN w:val="0"/>
              <w:adjustRightInd w:val="0"/>
              <w:spacing w:after="0" w:line="360" w:lineRule="auto"/>
              <w:ind w:left="0" w:firstLine="0"/>
              <w:rPr>
                <w:rFonts w:ascii="Calibri" w:hAnsi="Calibri"/>
                <w:lang w:val="hu-HU"/>
              </w:rPr>
            </w:pPr>
            <w:r w:rsidRPr="002B405F">
              <w:rPr>
                <w:rFonts w:ascii="Calibri" w:hAnsi="Calibri"/>
                <w:lang w:val="hu-HU"/>
              </w:rPr>
              <w:t xml:space="preserve">A </w:t>
            </w:r>
            <w:r w:rsidRPr="002B405F">
              <w:rPr>
                <w:rFonts w:ascii="Calibri" w:hAnsi="Calibri"/>
                <w:lang w:val="cs-CZ"/>
              </w:rPr>
              <w:t>számítógép</w:t>
            </w:r>
            <w:r w:rsidRPr="002B405F">
              <w:rPr>
                <w:rFonts w:ascii="Calibri" w:hAnsi="Calibri"/>
                <w:lang w:val="hu-HU"/>
              </w:rPr>
              <w:t xml:space="preserve"> </w:t>
            </w:r>
            <w:r w:rsidRPr="002B405F">
              <w:rPr>
                <w:rFonts w:ascii="Calibri" w:hAnsi="Calibri"/>
                <w:lang w:val="cs-CZ"/>
              </w:rPr>
              <w:t>fő</w:t>
            </w:r>
            <w:r w:rsidRPr="002B405F">
              <w:rPr>
                <w:rFonts w:ascii="Calibri" w:hAnsi="Calibri"/>
                <w:lang w:val="hu-HU"/>
              </w:rPr>
              <w:t xml:space="preserve"> részeinek ismerete, a billentyűzet és az </w:t>
            </w:r>
            <w:r w:rsidRPr="002B405F">
              <w:rPr>
                <w:rFonts w:ascii="Calibri" w:hAnsi="Calibri"/>
                <w:u w:val="single"/>
                <w:lang w:val="hu-HU"/>
              </w:rPr>
              <w:t>egér tanult funkcióinak használata,</w:t>
            </w:r>
            <w:r w:rsidRPr="002B405F">
              <w:rPr>
                <w:rFonts w:ascii="Calibri" w:hAnsi="Calibri"/>
                <w:lang w:val="hu-HU"/>
              </w:rPr>
              <w:t xml:space="preserve"> „kommunikálás” a számítógéppel.</w:t>
            </w:r>
            <w:r w:rsidR="00050C0F" w:rsidRPr="002B405F">
              <w:rPr>
                <w:rFonts w:ascii="Calibri" w:hAnsi="Calibri"/>
                <w:lang w:val="hu-HU"/>
              </w:rPr>
              <w:t xml:space="preserve"> </w:t>
            </w:r>
            <w:r w:rsidR="00050C0F" w:rsidRPr="00611027">
              <w:rPr>
                <w:rFonts w:ascii="Calibri" w:hAnsi="Calibri"/>
                <w:u w:val="single"/>
                <w:lang w:val="hu-HU"/>
              </w:rPr>
              <w:t>(gyl. tanulóknál)</w:t>
            </w:r>
          </w:p>
          <w:p w14:paraId="66A872CE" w14:textId="77777777" w:rsidR="00DE358A" w:rsidRPr="002B405F" w:rsidRDefault="00DE358A" w:rsidP="00A67872">
            <w:pPr>
              <w:widowControl w:val="0"/>
              <w:autoSpaceDE w:val="0"/>
              <w:autoSpaceDN w:val="0"/>
              <w:adjustRightInd w:val="0"/>
              <w:spacing w:line="360" w:lineRule="auto"/>
            </w:pPr>
            <w:r w:rsidRPr="002B405F">
              <w:t>A tanult informatikai alapfogalmak értése, használata.</w:t>
            </w:r>
          </w:p>
          <w:p w14:paraId="67493AA6" w14:textId="77777777" w:rsidR="00DE358A" w:rsidRPr="002B405F" w:rsidRDefault="00DE358A" w:rsidP="00A67872">
            <w:pPr>
              <w:widowControl w:val="0"/>
              <w:autoSpaceDE w:val="0"/>
              <w:autoSpaceDN w:val="0"/>
              <w:adjustRightInd w:val="0"/>
              <w:spacing w:line="360" w:lineRule="auto"/>
              <w:rPr>
                <w:lang w:val="cs-CZ"/>
              </w:rPr>
            </w:pPr>
            <w:r w:rsidRPr="002B405F">
              <w:t>A sérült funkciók korrigálásának megkezdése.</w:t>
            </w:r>
          </w:p>
          <w:p w14:paraId="7F5BEF22" w14:textId="77777777" w:rsidR="00DE358A" w:rsidRPr="002B405F" w:rsidRDefault="00DE358A" w:rsidP="00A67872">
            <w:pPr>
              <w:pStyle w:val="Listaszerbekezds1"/>
              <w:widowControl w:val="0"/>
              <w:autoSpaceDE w:val="0"/>
              <w:autoSpaceDN w:val="0"/>
              <w:adjustRightInd w:val="0"/>
              <w:spacing w:after="0" w:line="360" w:lineRule="auto"/>
              <w:ind w:left="0" w:firstLine="0"/>
              <w:rPr>
                <w:rFonts w:ascii="Calibri" w:hAnsi="Calibri"/>
                <w:lang w:val="hu-HU"/>
              </w:rPr>
            </w:pPr>
            <w:r w:rsidRPr="002B405F">
              <w:rPr>
                <w:rFonts w:ascii="Calibri" w:hAnsi="Calibri"/>
                <w:u w:val="single"/>
                <w:lang w:val="hu-HU"/>
              </w:rPr>
              <w:t>Egyszerű grafikus</w:t>
            </w:r>
            <w:r w:rsidRPr="002B405F">
              <w:rPr>
                <w:rFonts w:ascii="Calibri" w:hAnsi="Calibri"/>
                <w:lang w:val="hu-HU"/>
              </w:rPr>
              <w:t xml:space="preserve"> és szöveges felület megismerése, használata. </w:t>
            </w:r>
            <w:r w:rsidR="00050C0F" w:rsidRPr="00611027">
              <w:rPr>
                <w:rFonts w:ascii="Calibri" w:hAnsi="Calibri"/>
                <w:u w:val="single"/>
                <w:lang w:val="hu-HU"/>
              </w:rPr>
              <w:t>(gyl. tanulóknál)</w:t>
            </w:r>
          </w:p>
          <w:p w14:paraId="04F1DCB9" w14:textId="77777777" w:rsidR="00DE358A" w:rsidRPr="002B405F" w:rsidRDefault="00DE358A" w:rsidP="00A67872">
            <w:pPr>
              <w:widowControl w:val="0"/>
              <w:autoSpaceDE w:val="0"/>
              <w:autoSpaceDN w:val="0"/>
              <w:adjustRightInd w:val="0"/>
              <w:spacing w:line="360" w:lineRule="auto"/>
              <w:rPr>
                <w:u w:val="single"/>
              </w:rPr>
            </w:pPr>
            <w:r w:rsidRPr="002B405F">
              <w:rPr>
                <w:u w:val="single"/>
              </w:rPr>
              <w:t xml:space="preserve">Próbálkozás a grafikus önkifejezésben. </w:t>
            </w:r>
            <w:r w:rsidR="00050C0F" w:rsidRPr="002B405F">
              <w:rPr>
                <w:u w:val="single"/>
              </w:rPr>
              <w:t xml:space="preserve"> </w:t>
            </w:r>
            <w:r w:rsidR="00050C0F" w:rsidRPr="00050C0F">
              <w:rPr>
                <w:u w:val="single"/>
              </w:rPr>
              <w:t>(</w:t>
            </w:r>
            <w:proofErr w:type="spellStart"/>
            <w:r w:rsidR="00050C0F" w:rsidRPr="00050C0F">
              <w:rPr>
                <w:u w:val="single"/>
              </w:rPr>
              <w:t>gyl</w:t>
            </w:r>
            <w:proofErr w:type="spellEnd"/>
            <w:r w:rsidR="00050C0F" w:rsidRPr="00050C0F">
              <w:rPr>
                <w:u w:val="single"/>
              </w:rPr>
              <w:t>. tanulóknál)</w:t>
            </w:r>
          </w:p>
          <w:p w14:paraId="4DAD51F0" w14:textId="77777777" w:rsidR="00DE358A" w:rsidRPr="002B405F" w:rsidRDefault="00DE358A" w:rsidP="00A67872">
            <w:pPr>
              <w:widowControl w:val="0"/>
              <w:autoSpaceDE w:val="0"/>
              <w:autoSpaceDN w:val="0"/>
              <w:adjustRightInd w:val="0"/>
              <w:spacing w:line="360" w:lineRule="auto"/>
              <w:rPr>
                <w:u w:val="single"/>
              </w:rPr>
            </w:pPr>
            <w:r w:rsidRPr="002B405F">
              <w:rPr>
                <w:u w:val="single"/>
              </w:rPr>
              <w:t>A szépség és összhang megfigyelése a rajzos modellekben.</w:t>
            </w:r>
            <w:r w:rsidR="00050C0F" w:rsidRPr="002B405F">
              <w:rPr>
                <w:u w:val="single"/>
              </w:rPr>
              <w:t xml:space="preserve"> </w:t>
            </w:r>
            <w:r w:rsidR="00050C0F" w:rsidRPr="00050C0F">
              <w:rPr>
                <w:u w:val="single"/>
              </w:rPr>
              <w:t>(</w:t>
            </w:r>
            <w:proofErr w:type="spellStart"/>
            <w:r w:rsidR="00050C0F" w:rsidRPr="00050C0F">
              <w:rPr>
                <w:u w:val="single"/>
              </w:rPr>
              <w:t>gyl</w:t>
            </w:r>
            <w:proofErr w:type="spellEnd"/>
            <w:r w:rsidR="00050C0F" w:rsidRPr="00050C0F">
              <w:rPr>
                <w:u w:val="single"/>
              </w:rPr>
              <w:t>. tanulóknál)</w:t>
            </w:r>
          </w:p>
          <w:p w14:paraId="0D2D4EE4" w14:textId="77777777" w:rsidR="00DE358A" w:rsidRPr="002B405F" w:rsidRDefault="00DE358A" w:rsidP="00A67872">
            <w:pPr>
              <w:widowControl w:val="0"/>
              <w:autoSpaceDE w:val="0"/>
              <w:autoSpaceDN w:val="0"/>
              <w:adjustRightInd w:val="0"/>
              <w:spacing w:line="360" w:lineRule="auto"/>
              <w:rPr>
                <w:lang w:val="cs-CZ"/>
              </w:rPr>
            </w:pPr>
            <w:r w:rsidRPr="002B405F">
              <w:t>Motiváció erősödése a közhasznú információk gyűjtésében.</w:t>
            </w:r>
          </w:p>
          <w:p w14:paraId="1E38271E" w14:textId="77777777" w:rsidR="00DE358A" w:rsidRPr="002B405F" w:rsidRDefault="00DE358A" w:rsidP="00A67872">
            <w:pPr>
              <w:pStyle w:val="Listaszerbekezds1"/>
              <w:widowControl w:val="0"/>
              <w:autoSpaceDE w:val="0"/>
              <w:autoSpaceDN w:val="0"/>
              <w:adjustRightInd w:val="0"/>
              <w:spacing w:after="0" w:line="360" w:lineRule="auto"/>
              <w:ind w:left="0" w:firstLine="0"/>
              <w:rPr>
                <w:rFonts w:ascii="Calibri" w:hAnsi="Calibri"/>
                <w:lang w:val="hu-HU"/>
              </w:rPr>
            </w:pPr>
            <w:r w:rsidRPr="002B405F">
              <w:rPr>
                <w:rFonts w:ascii="Calibri" w:hAnsi="Calibri"/>
                <w:lang w:val="hu-HU"/>
              </w:rPr>
              <w:t>Cselekvések sorrendiségének felismerése, kifejezése, rendezése különféle formákban tanári segítséggel.</w:t>
            </w:r>
          </w:p>
          <w:p w14:paraId="6B417CC4" w14:textId="77777777" w:rsidR="00DE358A" w:rsidRPr="002B405F" w:rsidRDefault="00DE358A" w:rsidP="00A67872">
            <w:pPr>
              <w:widowControl w:val="0"/>
              <w:autoSpaceDE w:val="0"/>
              <w:autoSpaceDN w:val="0"/>
              <w:adjustRightInd w:val="0"/>
              <w:spacing w:line="360" w:lineRule="auto"/>
            </w:pPr>
            <w:r w:rsidRPr="002B405F">
              <w:t>Algoritmizáló és problémamegoldó gondolkodási képesség alkalmazására törekvés.</w:t>
            </w:r>
          </w:p>
          <w:p w14:paraId="4A5C675C" w14:textId="77777777" w:rsidR="00DE358A" w:rsidRPr="002B405F" w:rsidRDefault="00DE358A" w:rsidP="00A67872">
            <w:pPr>
              <w:pStyle w:val="Listaszerbekezds1"/>
              <w:widowControl w:val="0"/>
              <w:autoSpaceDE w:val="0"/>
              <w:autoSpaceDN w:val="0"/>
              <w:adjustRightInd w:val="0"/>
              <w:spacing w:after="0" w:line="360" w:lineRule="auto"/>
              <w:ind w:left="0" w:firstLine="0"/>
              <w:rPr>
                <w:rFonts w:ascii="Calibri" w:hAnsi="Calibri"/>
                <w:lang w:val="hu-HU"/>
              </w:rPr>
            </w:pPr>
            <w:r w:rsidRPr="002B405F">
              <w:rPr>
                <w:rFonts w:ascii="Calibri" w:hAnsi="Calibri"/>
                <w:lang w:val="hu-HU"/>
              </w:rPr>
              <w:t xml:space="preserve">Több </w:t>
            </w:r>
            <w:r w:rsidR="001A7AED" w:rsidRPr="002B405F">
              <w:rPr>
                <w:rFonts w:ascii="Calibri" w:hAnsi="Calibri"/>
                <w:lang w:val="hu-HU"/>
              </w:rPr>
              <w:t xml:space="preserve">digitális </w:t>
            </w:r>
            <w:r w:rsidRPr="002B405F">
              <w:rPr>
                <w:rFonts w:ascii="Calibri" w:hAnsi="Calibri"/>
                <w:lang w:val="hu-HU"/>
              </w:rPr>
              <w:t>segítő eszköz felismerése, használata segítséggel.</w:t>
            </w:r>
          </w:p>
          <w:p w14:paraId="55F60D83" w14:textId="77777777" w:rsidR="00DE358A" w:rsidRPr="002B405F" w:rsidRDefault="00DE358A" w:rsidP="00A67872">
            <w:pPr>
              <w:widowControl w:val="0"/>
              <w:autoSpaceDE w:val="0"/>
              <w:autoSpaceDN w:val="0"/>
              <w:adjustRightInd w:val="0"/>
              <w:spacing w:line="360" w:lineRule="auto"/>
            </w:pPr>
            <w:r w:rsidRPr="002B405F">
              <w:t>Életkornak megfelelő, ismert elektronikus média eszközeinek használata önállóan vagy segítséggel.</w:t>
            </w:r>
          </w:p>
          <w:p w14:paraId="5B71334E" w14:textId="77777777" w:rsidR="00DE358A" w:rsidRPr="002B405F" w:rsidRDefault="00DE358A" w:rsidP="00A67872">
            <w:pPr>
              <w:widowControl w:val="0"/>
              <w:autoSpaceDE w:val="0"/>
              <w:autoSpaceDN w:val="0"/>
              <w:adjustRightInd w:val="0"/>
              <w:spacing w:line="360" w:lineRule="auto"/>
            </w:pPr>
            <w:r w:rsidRPr="002B405F">
              <w:t>Játékos oktatóprogramok tudatos használata. Az itt szerzett ismeret felhasználása más tantárgyakban.</w:t>
            </w:r>
          </w:p>
          <w:p w14:paraId="20CA1393" w14:textId="77777777" w:rsidR="00DE358A" w:rsidRPr="002B405F" w:rsidRDefault="00DE358A" w:rsidP="00A67872">
            <w:pPr>
              <w:widowControl w:val="0"/>
              <w:autoSpaceDE w:val="0"/>
              <w:autoSpaceDN w:val="0"/>
              <w:adjustRightInd w:val="0"/>
              <w:spacing w:line="360" w:lineRule="auto"/>
            </w:pPr>
            <w:r w:rsidRPr="002B405F">
              <w:t>Felfedező keresés az életkornak megfelelő információhordozókban.</w:t>
            </w:r>
          </w:p>
          <w:p w14:paraId="035DB8E3" w14:textId="77777777" w:rsidR="00DE358A" w:rsidRPr="002B405F" w:rsidRDefault="00DE358A" w:rsidP="00A67872">
            <w:pPr>
              <w:pStyle w:val="Listaszerbekezds1"/>
              <w:widowControl w:val="0"/>
              <w:tabs>
                <w:tab w:val="left" w:pos="2055"/>
              </w:tabs>
              <w:spacing w:after="0" w:line="360" w:lineRule="auto"/>
              <w:ind w:left="0" w:firstLine="0"/>
              <w:rPr>
                <w:rFonts w:ascii="Calibri" w:hAnsi="Calibri"/>
                <w:lang w:val="cs-CZ"/>
              </w:rPr>
            </w:pPr>
            <w:r w:rsidRPr="00611027">
              <w:rPr>
                <w:rFonts w:ascii="Calibri" w:hAnsi="Calibri"/>
                <w:lang w:val="hu-HU"/>
              </w:rPr>
              <w:t>Irányított információszerzés az internetről.</w:t>
            </w:r>
          </w:p>
          <w:p w14:paraId="3D8A7EB5" w14:textId="77777777" w:rsidR="00DE358A" w:rsidRPr="002B405F" w:rsidRDefault="00DE358A" w:rsidP="00A67872">
            <w:pPr>
              <w:pStyle w:val="Listaszerbekezds1"/>
              <w:widowControl w:val="0"/>
              <w:autoSpaceDE w:val="0"/>
              <w:autoSpaceDN w:val="0"/>
              <w:adjustRightInd w:val="0"/>
              <w:spacing w:after="0" w:line="360" w:lineRule="auto"/>
              <w:ind w:left="0" w:firstLine="0"/>
              <w:rPr>
                <w:rFonts w:ascii="Calibri" w:hAnsi="Calibri"/>
                <w:lang w:val="hu-HU"/>
              </w:rPr>
            </w:pPr>
            <w:r w:rsidRPr="002B405F">
              <w:rPr>
                <w:rFonts w:ascii="Calibri" w:hAnsi="Calibri"/>
                <w:lang w:val="hu-HU"/>
              </w:rPr>
              <w:t>Tanár, felnőtt segítségével, irányított kereséssel az életkorának, fejlettségének, érdeklődési körének megfelelő könyv, újság kiválasztása.</w:t>
            </w:r>
          </w:p>
          <w:p w14:paraId="052BBFF9" w14:textId="77777777" w:rsidR="00DE358A" w:rsidRPr="002B405F" w:rsidRDefault="00DE358A" w:rsidP="00A67872">
            <w:pPr>
              <w:widowControl w:val="0"/>
              <w:autoSpaceDE w:val="0"/>
              <w:autoSpaceDN w:val="0"/>
              <w:adjustRightInd w:val="0"/>
              <w:spacing w:line="360" w:lineRule="auto"/>
            </w:pPr>
            <w:r w:rsidRPr="002B405F">
              <w:t>Az osztály szabadpolcos könyvtárának használata, válogatás az érdeklődésnek megfelelően.</w:t>
            </w:r>
          </w:p>
          <w:p w14:paraId="7A705B3E" w14:textId="77777777" w:rsidR="00DE358A" w:rsidRPr="002B405F" w:rsidRDefault="00DE358A" w:rsidP="00A67872">
            <w:pPr>
              <w:widowControl w:val="0"/>
              <w:autoSpaceDE w:val="0"/>
              <w:autoSpaceDN w:val="0"/>
              <w:adjustRightInd w:val="0"/>
              <w:spacing w:line="360" w:lineRule="auto"/>
            </w:pPr>
            <w:r w:rsidRPr="002B405F">
              <w:t>Tájékozódás az iskola könyvtárában segítséggel.</w:t>
            </w:r>
          </w:p>
          <w:p w14:paraId="436944AC" w14:textId="77777777" w:rsidR="00DE358A" w:rsidRPr="002B405F" w:rsidRDefault="00DE358A" w:rsidP="00A67872">
            <w:pPr>
              <w:widowControl w:val="0"/>
              <w:spacing w:line="360" w:lineRule="auto"/>
            </w:pPr>
            <w:r w:rsidRPr="002B405F">
              <w:t>Könyvtári viselkedés alapvető szabályainak ismerete, gyakorlása, betartása.</w:t>
            </w:r>
          </w:p>
        </w:tc>
      </w:tr>
    </w:tbl>
    <w:p w14:paraId="134BD662" w14:textId="77777777" w:rsidR="00DE358A" w:rsidRPr="002B405F" w:rsidRDefault="00DE358A" w:rsidP="00A67872">
      <w:pPr>
        <w:widowControl w:val="0"/>
        <w:spacing w:line="360" w:lineRule="auto"/>
        <w:jc w:val="center"/>
      </w:pPr>
    </w:p>
    <w:p w14:paraId="5F6C1709" w14:textId="77777777" w:rsidR="00380A17" w:rsidRPr="002B405F" w:rsidRDefault="00380A17" w:rsidP="00A67872">
      <w:pPr>
        <w:widowControl w:val="0"/>
        <w:spacing w:line="360" w:lineRule="auto"/>
        <w:jc w:val="center"/>
      </w:pPr>
    </w:p>
    <w:p w14:paraId="50BC9F44" w14:textId="77777777" w:rsidR="00380A17" w:rsidRPr="002B405F" w:rsidRDefault="00380A17" w:rsidP="00A67872">
      <w:pPr>
        <w:widowControl w:val="0"/>
        <w:spacing w:line="360" w:lineRule="auto"/>
        <w:jc w:val="center"/>
      </w:pPr>
    </w:p>
    <w:p w14:paraId="6F36DC3A" w14:textId="77777777" w:rsidR="00380A17" w:rsidRPr="00E111F6" w:rsidRDefault="00380A17" w:rsidP="00A67872">
      <w:pPr>
        <w:tabs>
          <w:tab w:val="left" w:pos="1354"/>
        </w:tabs>
        <w:spacing w:line="360" w:lineRule="auto"/>
        <w:rPr>
          <w:rFonts w:cs="Tahoma"/>
          <w:b/>
          <w:color w:val="0070C0"/>
          <w:u w:val="single"/>
        </w:rPr>
      </w:pPr>
      <w:r w:rsidRPr="00E111F6">
        <w:rPr>
          <w:rFonts w:cs="Tahoma"/>
          <w:b/>
          <w:color w:val="0070C0"/>
          <w:u w:val="single"/>
        </w:rPr>
        <w:t>Gépírás</w:t>
      </w:r>
      <w:r>
        <w:rPr>
          <w:rFonts w:cs="Tahoma"/>
          <w:b/>
          <w:color w:val="0070C0"/>
          <w:u w:val="single"/>
        </w:rPr>
        <w:t xml:space="preserve"> (4. osztály)</w:t>
      </w:r>
    </w:p>
    <w:p w14:paraId="26AB85D2" w14:textId="77777777" w:rsidR="00380A17" w:rsidRPr="00E111F6" w:rsidRDefault="00B223F9" w:rsidP="00A67872">
      <w:pPr>
        <w:tabs>
          <w:tab w:val="left" w:pos="1354"/>
        </w:tabs>
        <w:spacing w:line="360" w:lineRule="auto"/>
        <w:rPr>
          <w:rFonts w:cs="Tahoma"/>
          <w:b/>
          <w:color w:val="0070C0"/>
          <w:u w:val="single"/>
        </w:rPr>
      </w:pPr>
      <w:r>
        <w:rPr>
          <w:rFonts w:cs="Tahoma"/>
          <w:b/>
          <w:color w:val="0070C0"/>
          <w:u w:val="single"/>
        </w:rPr>
        <w:t>Óraszám: 36</w:t>
      </w:r>
      <w:r w:rsidR="00380A17" w:rsidRPr="00E111F6">
        <w:rPr>
          <w:rFonts w:cs="Tahoma"/>
          <w:b/>
          <w:color w:val="0070C0"/>
          <w:u w:val="single"/>
        </w:rPr>
        <w:t xml:space="preserve"> óra</w:t>
      </w:r>
    </w:p>
    <w:p w14:paraId="1D39A0BC"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számítógép teljes billentyűzetének ismerete, kezelésének megtanítása. Ritmusra írás.</w:t>
      </w:r>
    </w:p>
    <w:p w14:paraId="46D7FECC"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helyes test- kar- kéz- és ujjtartás.</w:t>
      </w:r>
    </w:p>
    <w:p w14:paraId="6756C248"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Ujjtorna az ujjak mozgáskoordinációjának fejlesztésére.</w:t>
      </w:r>
    </w:p>
    <w:p w14:paraId="06682CC3"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Az írás előkészítése.</w:t>
      </w:r>
    </w:p>
    <w:p w14:paraId="6589D7D4"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tízujjas vakíráson alapuló helyes írástechnika elsajátítása.</w:t>
      </w:r>
    </w:p>
    <w:p w14:paraId="7429D98C"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diktáláson alapuló helyes íráskészség kialakítása.</w:t>
      </w:r>
    </w:p>
    <w:p w14:paraId="048BC188"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betűk tanításának sorrendje.</w:t>
      </w:r>
    </w:p>
    <w:p w14:paraId="008C20A7"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Az alaptartás tanítása.</w:t>
      </w:r>
    </w:p>
    <w:p w14:paraId="1ACD5A85"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Az alaptartáson kívüli betűk tanítása.</w:t>
      </w:r>
    </w:p>
    <w:p w14:paraId="53166E78"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Egyszerű szavak írása.</w:t>
      </w:r>
    </w:p>
    <w:p w14:paraId="1E98C1E2"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Hosszabb, (nehezebb billentyűfogások) szavak írása.</w:t>
      </w:r>
    </w:p>
    <w:p w14:paraId="6552B372"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tanult betűk rögzítése gyakorlással.</w:t>
      </w:r>
    </w:p>
    <w:p w14:paraId="30BB0D08"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 váltóbillentyűk helyes használata, begyakoroltatása.</w:t>
      </w:r>
    </w:p>
    <w:p w14:paraId="12EFC5F9"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Tulajdonnevek, rövidítések írása.</w:t>
      </w:r>
    </w:p>
    <w:p w14:paraId="138AA1AC"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Az írásjelek betűkapcsolatokkal, szavakkal, mondatokkal.</w:t>
      </w:r>
    </w:p>
    <w:p w14:paraId="48691083"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Sebességfokozó gyakorlatok.</w:t>
      </w:r>
    </w:p>
    <w:p w14:paraId="01AB40F1" w14:textId="77777777" w:rsidR="00380A17" w:rsidRPr="00E111F6" w:rsidRDefault="00380A17" w:rsidP="00A67872">
      <w:pPr>
        <w:pStyle w:val="ListParagraph"/>
        <w:numPr>
          <w:ilvl w:val="0"/>
          <w:numId w:val="4"/>
        </w:numPr>
        <w:autoSpaceDE w:val="0"/>
        <w:autoSpaceDN w:val="0"/>
        <w:adjustRightInd w:val="0"/>
        <w:spacing w:after="0" w:line="360" w:lineRule="auto"/>
        <w:rPr>
          <w:rFonts w:cs="Tahoma"/>
          <w:u w:val="single"/>
        </w:rPr>
      </w:pPr>
      <w:r w:rsidRPr="00E111F6">
        <w:rPr>
          <w:rFonts w:cs="Tahoma"/>
          <w:u w:val="single"/>
        </w:rPr>
        <w:t>Mondatok írása diktálás után.</w:t>
      </w:r>
    </w:p>
    <w:p w14:paraId="21E71EBE" w14:textId="77777777" w:rsidR="00380A17" w:rsidRPr="00E111F6" w:rsidRDefault="00380A17" w:rsidP="00A67872">
      <w:pPr>
        <w:autoSpaceDE w:val="0"/>
        <w:autoSpaceDN w:val="0"/>
        <w:adjustRightInd w:val="0"/>
        <w:spacing w:line="360" w:lineRule="auto"/>
        <w:rPr>
          <w:rFonts w:cs="Tahoma"/>
        </w:rPr>
      </w:pPr>
    </w:p>
    <w:p w14:paraId="3A93138D" w14:textId="77777777" w:rsidR="00380A17" w:rsidRPr="00E111F6" w:rsidRDefault="00380A17" w:rsidP="00A67872">
      <w:pPr>
        <w:spacing w:line="360" w:lineRule="auto"/>
        <w:rPr>
          <w:rFonts w:cs="Tahoma"/>
          <w:b/>
          <w:u w:val="single"/>
        </w:rPr>
      </w:pPr>
      <w:r w:rsidRPr="00E111F6">
        <w:rPr>
          <w:rFonts w:cs="Tahoma"/>
          <w:u w:val="single"/>
          <w:lang w:eastAsia="hu-HU"/>
        </w:rPr>
        <w:t>A fejlesztés várt eredményei:</w:t>
      </w:r>
    </w:p>
    <w:p w14:paraId="3761DF5D" w14:textId="77777777" w:rsidR="00380A17" w:rsidRPr="00E111F6" w:rsidRDefault="00380A17" w:rsidP="00A67872">
      <w:pPr>
        <w:autoSpaceDE w:val="0"/>
        <w:autoSpaceDN w:val="0"/>
        <w:adjustRightInd w:val="0"/>
        <w:spacing w:line="360" w:lineRule="auto"/>
        <w:rPr>
          <w:rFonts w:cs="Tahoma"/>
          <w:u w:val="single"/>
        </w:rPr>
      </w:pPr>
      <w:r w:rsidRPr="00E111F6">
        <w:rPr>
          <w:rFonts w:cs="Tahoma"/>
          <w:u w:val="single"/>
        </w:rPr>
        <w:t>- legyen képes kezelni a teljes billentyűzetet;</w:t>
      </w:r>
    </w:p>
    <w:p w14:paraId="40C2D624" w14:textId="77777777" w:rsidR="00380A17" w:rsidRPr="00E111F6" w:rsidRDefault="00380A17" w:rsidP="00A67872">
      <w:pPr>
        <w:autoSpaceDE w:val="0"/>
        <w:autoSpaceDN w:val="0"/>
        <w:adjustRightInd w:val="0"/>
        <w:spacing w:line="360" w:lineRule="auto"/>
        <w:rPr>
          <w:rFonts w:cs="Tahoma"/>
          <w:u w:val="single"/>
        </w:rPr>
      </w:pPr>
      <w:r w:rsidRPr="00E111F6">
        <w:rPr>
          <w:rFonts w:cs="Tahoma"/>
          <w:u w:val="single"/>
        </w:rPr>
        <w:t>- legyen képes arra, hogy önállóan belépjen a programba, kilépjen onnan;</w:t>
      </w:r>
    </w:p>
    <w:p w14:paraId="0D9DF760" w14:textId="77777777" w:rsidR="00380A17" w:rsidRPr="00E111F6" w:rsidRDefault="00380A17" w:rsidP="00A67872">
      <w:pPr>
        <w:autoSpaceDE w:val="0"/>
        <w:autoSpaceDN w:val="0"/>
        <w:adjustRightInd w:val="0"/>
        <w:spacing w:line="360" w:lineRule="auto"/>
        <w:rPr>
          <w:rFonts w:cs="Tahoma"/>
          <w:u w:val="single"/>
        </w:rPr>
      </w:pPr>
      <w:r w:rsidRPr="00E111F6">
        <w:rPr>
          <w:rFonts w:cs="Tahoma"/>
          <w:u w:val="single"/>
        </w:rPr>
        <w:t>- legyen térbeli tájékozódási képessége;</w:t>
      </w:r>
    </w:p>
    <w:p w14:paraId="0027DE9E" w14:textId="77777777" w:rsidR="00380A17" w:rsidRPr="00E111F6" w:rsidRDefault="00380A17" w:rsidP="00A67872">
      <w:pPr>
        <w:autoSpaceDE w:val="0"/>
        <w:autoSpaceDN w:val="0"/>
        <w:adjustRightInd w:val="0"/>
        <w:spacing w:line="360" w:lineRule="auto"/>
        <w:rPr>
          <w:rFonts w:cs="Tahoma"/>
          <w:u w:val="single"/>
        </w:rPr>
      </w:pPr>
      <w:r w:rsidRPr="00E111F6">
        <w:rPr>
          <w:rFonts w:cs="Tahoma"/>
          <w:u w:val="single"/>
        </w:rPr>
        <w:t>- évvégére érje el a minimum szintet, vagyis kb. 25 leütés/perc közepes nehézségű szógyakorlatok, illetve szavak diktálás utáni írásánál;</w:t>
      </w:r>
    </w:p>
    <w:p w14:paraId="1494047B" w14:textId="77777777" w:rsidR="00380A17" w:rsidRPr="00380A17" w:rsidRDefault="00380A17" w:rsidP="00A67872">
      <w:pPr>
        <w:pStyle w:val="BodyText"/>
        <w:spacing w:line="360" w:lineRule="auto"/>
        <w:jc w:val="both"/>
        <w:rPr>
          <w:rFonts w:cs="Tahoma"/>
          <w:sz w:val="22"/>
          <w:szCs w:val="22"/>
        </w:rPr>
      </w:pPr>
    </w:p>
    <w:p w14:paraId="0D7C9531" w14:textId="77777777" w:rsidR="00380A17" w:rsidRPr="00E111F6" w:rsidRDefault="00380A17" w:rsidP="00A67872">
      <w:pPr>
        <w:spacing w:line="360" w:lineRule="auto"/>
      </w:pPr>
      <w:r w:rsidRPr="00E111F6">
        <w:rPr>
          <w:b/>
        </w:rPr>
        <w:t>Speciális eszközök:</w:t>
      </w:r>
      <w:r w:rsidRPr="00E111F6">
        <w:t xml:space="preserve"> számítógép, adaptált billentyűzet, fejhallgató, Braille kijelző, Braille nyomtató, szkenner, Windows operációs rendszer, NVDA/JAWS képernyőolvasó szoftver, </w:t>
      </w:r>
      <w:proofErr w:type="spellStart"/>
      <w:r w:rsidRPr="00E111F6">
        <w:t>MAGic</w:t>
      </w:r>
      <w:proofErr w:type="spellEnd"/>
      <w:r w:rsidRPr="00E111F6">
        <w:t xml:space="preserve"> </w:t>
      </w:r>
      <w:proofErr w:type="spellStart"/>
      <w:r w:rsidRPr="00E111F6">
        <w:t>for</w:t>
      </w:r>
      <w:proofErr w:type="spellEnd"/>
      <w:r w:rsidRPr="00E111F6">
        <w:t xml:space="preserve"> </w:t>
      </w:r>
      <w:proofErr w:type="gramStart"/>
      <w:r w:rsidRPr="00E111F6">
        <w:t>Windows,  Zoom</w:t>
      </w:r>
      <w:proofErr w:type="gramEnd"/>
      <w:r w:rsidRPr="00E111F6">
        <w:t xml:space="preserve"> Text, táblagép, IPAD, diktafon, hang- és képrögzítő eszközök, hangszóró, MP3, MP4, </w:t>
      </w:r>
    </w:p>
    <w:p w14:paraId="7F74249D" w14:textId="77777777" w:rsidR="00380A17" w:rsidRPr="002B405F" w:rsidRDefault="00380A17" w:rsidP="00A67872">
      <w:pPr>
        <w:widowControl w:val="0"/>
        <w:spacing w:line="360" w:lineRule="auto"/>
      </w:pPr>
    </w:p>
    <w:sectPr w:rsidR="00380A17" w:rsidRPr="002B405F" w:rsidSect="00580F6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9612D" w14:textId="77777777" w:rsidR="0084794A" w:rsidRDefault="0084794A" w:rsidP="00DE358A">
      <w:r>
        <w:separator/>
      </w:r>
    </w:p>
  </w:endnote>
  <w:endnote w:type="continuationSeparator" w:id="0">
    <w:p w14:paraId="2E62A662" w14:textId="77777777" w:rsidR="0084794A" w:rsidRDefault="0084794A" w:rsidP="00DE358A">
      <w:r>
        <w:continuationSeparator/>
      </w:r>
    </w:p>
  </w:endnote>
  <w:endnote w:type="continuationNotice" w:id="1">
    <w:p w14:paraId="445CBE9E" w14:textId="77777777" w:rsidR="003C7F9E" w:rsidRDefault="003C7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DFCF" w14:textId="77777777" w:rsidR="00DE358A" w:rsidRPr="0091457B" w:rsidRDefault="00DE358A" w:rsidP="00DE358A">
    <w:pPr>
      <w:pStyle w:val="Footer"/>
      <w:jc w:val="center"/>
      <w:rPr>
        <w:rFonts w:ascii="Times New Roman" w:hAnsi="Times New Roman"/>
        <w:sz w:val="24"/>
        <w:szCs w:val="24"/>
      </w:rPr>
    </w:pPr>
    <w:r w:rsidRPr="0091457B">
      <w:rPr>
        <w:rFonts w:ascii="Times New Roman" w:hAnsi="Times New Roman"/>
        <w:sz w:val="24"/>
        <w:szCs w:val="24"/>
      </w:rPr>
      <w:fldChar w:fldCharType="begin"/>
    </w:r>
    <w:r w:rsidRPr="0091457B">
      <w:rPr>
        <w:rFonts w:ascii="Times New Roman" w:hAnsi="Times New Roman"/>
        <w:sz w:val="24"/>
        <w:szCs w:val="24"/>
      </w:rPr>
      <w:instrText xml:space="preserve"> PAGE   \* MERGEFORMAT </w:instrText>
    </w:r>
    <w:r w:rsidRPr="0091457B">
      <w:rPr>
        <w:rFonts w:ascii="Times New Roman" w:hAnsi="Times New Roman"/>
        <w:sz w:val="24"/>
        <w:szCs w:val="24"/>
      </w:rPr>
      <w:fldChar w:fldCharType="separate"/>
    </w:r>
    <w:r w:rsidR="001548C3">
      <w:rPr>
        <w:rFonts w:ascii="Times New Roman" w:hAnsi="Times New Roman"/>
        <w:noProof/>
        <w:sz w:val="24"/>
        <w:szCs w:val="24"/>
      </w:rPr>
      <w:t>1</w:t>
    </w:r>
    <w:r w:rsidRPr="0091457B">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F052" w14:textId="77777777" w:rsidR="0084794A" w:rsidRDefault="0084794A" w:rsidP="00DE358A">
      <w:r>
        <w:separator/>
      </w:r>
    </w:p>
  </w:footnote>
  <w:footnote w:type="continuationSeparator" w:id="0">
    <w:p w14:paraId="76309AA7" w14:textId="77777777" w:rsidR="0084794A" w:rsidRDefault="0084794A" w:rsidP="00DE358A">
      <w:r>
        <w:continuationSeparator/>
      </w:r>
    </w:p>
  </w:footnote>
  <w:footnote w:type="continuationNotice" w:id="1">
    <w:p w14:paraId="1E5BCBAD" w14:textId="77777777" w:rsidR="003C7F9E" w:rsidRDefault="003C7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50F8"/>
    <w:multiLevelType w:val="hybridMultilevel"/>
    <w:tmpl w:val="0FB84F64"/>
    <w:lvl w:ilvl="0" w:tplc="0CEAC756">
      <w:start w:val="1"/>
      <w:numFmt w:val="decimal"/>
      <w:lvlText w:val="%1."/>
      <w:lvlJc w:val="left"/>
      <w:pPr>
        <w:ind w:left="717" w:hanging="360"/>
      </w:pPr>
      <w:rPr>
        <w:rFonts w:cs="Times New Roman" w:hint="default"/>
        <w:b/>
      </w:rPr>
    </w:lvl>
    <w:lvl w:ilvl="1" w:tplc="040E0019" w:tentative="1">
      <w:start w:val="1"/>
      <w:numFmt w:val="lowerLetter"/>
      <w:lvlText w:val="%2."/>
      <w:lvlJc w:val="left"/>
      <w:pPr>
        <w:ind w:left="1437" w:hanging="360"/>
      </w:pPr>
      <w:rPr>
        <w:rFonts w:cs="Times New Roman"/>
      </w:rPr>
    </w:lvl>
    <w:lvl w:ilvl="2" w:tplc="040E001B" w:tentative="1">
      <w:start w:val="1"/>
      <w:numFmt w:val="lowerRoman"/>
      <w:lvlText w:val="%3."/>
      <w:lvlJc w:val="right"/>
      <w:pPr>
        <w:ind w:left="2157" w:hanging="180"/>
      </w:pPr>
      <w:rPr>
        <w:rFonts w:cs="Times New Roman"/>
      </w:rPr>
    </w:lvl>
    <w:lvl w:ilvl="3" w:tplc="040E000F" w:tentative="1">
      <w:start w:val="1"/>
      <w:numFmt w:val="decimal"/>
      <w:lvlText w:val="%4."/>
      <w:lvlJc w:val="left"/>
      <w:pPr>
        <w:ind w:left="2877" w:hanging="360"/>
      </w:pPr>
      <w:rPr>
        <w:rFonts w:cs="Times New Roman"/>
      </w:rPr>
    </w:lvl>
    <w:lvl w:ilvl="4" w:tplc="040E0019" w:tentative="1">
      <w:start w:val="1"/>
      <w:numFmt w:val="lowerLetter"/>
      <w:lvlText w:val="%5."/>
      <w:lvlJc w:val="left"/>
      <w:pPr>
        <w:ind w:left="3597" w:hanging="360"/>
      </w:pPr>
      <w:rPr>
        <w:rFonts w:cs="Times New Roman"/>
      </w:rPr>
    </w:lvl>
    <w:lvl w:ilvl="5" w:tplc="040E001B" w:tentative="1">
      <w:start w:val="1"/>
      <w:numFmt w:val="lowerRoman"/>
      <w:lvlText w:val="%6."/>
      <w:lvlJc w:val="right"/>
      <w:pPr>
        <w:ind w:left="4317" w:hanging="180"/>
      </w:pPr>
      <w:rPr>
        <w:rFonts w:cs="Times New Roman"/>
      </w:rPr>
    </w:lvl>
    <w:lvl w:ilvl="6" w:tplc="040E000F" w:tentative="1">
      <w:start w:val="1"/>
      <w:numFmt w:val="decimal"/>
      <w:lvlText w:val="%7."/>
      <w:lvlJc w:val="left"/>
      <w:pPr>
        <w:ind w:left="5037" w:hanging="360"/>
      </w:pPr>
      <w:rPr>
        <w:rFonts w:cs="Times New Roman"/>
      </w:rPr>
    </w:lvl>
    <w:lvl w:ilvl="7" w:tplc="040E0019" w:tentative="1">
      <w:start w:val="1"/>
      <w:numFmt w:val="lowerLetter"/>
      <w:lvlText w:val="%8."/>
      <w:lvlJc w:val="left"/>
      <w:pPr>
        <w:ind w:left="5757" w:hanging="360"/>
      </w:pPr>
      <w:rPr>
        <w:rFonts w:cs="Times New Roman"/>
      </w:rPr>
    </w:lvl>
    <w:lvl w:ilvl="8" w:tplc="040E001B" w:tentative="1">
      <w:start w:val="1"/>
      <w:numFmt w:val="lowerRoman"/>
      <w:lvlText w:val="%9."/>
      <w:lvlJc w:val="right"/>
      <w:pPr>
        <w:ind w:left="6477" w:hanging="180"/>
      </w:pPr>
      <w:rPr>
        <w:rFonts w:cs="Times New Roman"/>
      </w:rPr>
    </w:lvl>
  </w:abstractNum>
  <w:abstractNum w:abstractNumId="1" w15:restartNumberingAfterBreak="0">
    <w:nsid w:val="558B7B6A"/>
    <w:multiLevelType w:val="hybridMultilevel"/>
    <w:tmpl w:val="E83CEACC"/>
    <w:lvl w:ilvl="0" w:tplc="F962B5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BB01157"/>
    <w:multiLevelType w:val="hybridMultilevel"/>
    <w:tmpl w:val="620AA94E"/>
    <w:lvl w:ilvl="0" w:tplc="8BDAAD32">
      <w:numFmt w:val="bullet"/>
      <w:pStyle w:val="ListParagraph"/>
      <w:lvlText w:val="–"/>
      <w:lvlJc w:val="left"/>
      <w:pPr>
        <w:ind w:left="720" w:hanging="360"/>
      </w:pPr>
      <w:rPr>
        <w:rFonts w:ascii="Calibri" w:eastAsia="Calibri" w:hAnsi="Calibri" w:cs="Calibri"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8FA61BD"/>
    <w:multiLevelType w:val="hybridMultilevel"/>
    <w:tmpl w:val="719C1112"/>
    <w:lvl w:ilvl="0" w:tplc="3DCE83BC">
      <w:start w:val="3"/>
      <w:numFmt w:val="decimal"/>
      <w:lvlText w:val="%1."/>
      <w:lvlJc w:val="left"/>
      <w:pPr>
        <w:ind w:left="360" w:hanging="360"/>
      </w:pPr>
      <w:rPr>
        <w:rFonts w:cs="Times New Roman" w:hint="default"/>
        <w:b/>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num w:numId="1" w16cid:durableId="118037657">
    <w:abstractNumId w:val="0"/>
  </w:num>
  <w:num w:numId="2" w16cid:durableId="1444153639">
    <w:abstractNumId w:val="3"/>
  </w:num>
  <w:num w:numId="3" w16cid:durableId="1309170952">
    <w:abstractNumId w:val="2"/>
  </w:num>
  <w:num w:numId="4" w16cid:durableId="100428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DF"/>
    <w:rsid w:val="00016ECD"/>
    <w:rsid w:val="00041A5D"/>
    <w:rsid w:val="00050C0F"/>
    <w:rsid w:val="00056C4C"/>
    <w:rsid w:val="000A2C43"/>
    <w:rsid w:val="000C1C35"/>
    <w:rsid w:val="000C3F39"/>
    <w:rsid w:val="000F7C6D"/>
    <w:rsid w:val="00103D1F"/>
    <w:rsid w:val="001548C3"/>
    <w:rsid w:val="00165EDF"/>
    <w:rsid w:val="001A7AED"/>
    <w:rsid w:val="001B4ED1"/>
    <w:rsid w:val="001E75B1"/>
    <w:rsid w:val="00247AFD"/>
    <w:rsid w:val="002635A0"/>
    <w:rsid w:val="00285A54"/>
    <w:rsid w:val="002B405F"/>
    <w:rsid w:val="00307C38"/>
    <w:rsid w:val="003228B8"/>
    <w:rsid w:val="0033027D"/>
    <w:rsid w:val="003447AA"/>
    <w:rsid w:val="003707FC"/>
    <w:rsid w:val="00380A17"/>
    <w:rsid w:val="0038562E"/>
    <w:rsid w:val="003B54FA"/>
    <w:rsid w:val="003C7F9E"/>
    <w:rsid w:val="003E762A"/>
    <w:rsid w:val="00426895"/>
    <w:rsid w:val="00427D81"/>
    <w:rsid w:val="0047153B"/>
    <w:rsid w:val="00480E30"/>
    <w:rsid w:val="00483BF4"/>
    <w:rsid w:val="004B15E0"/>
    <w:rsid w:val="004E14B5"/>
    <w:rsid w:val="00514D02"/>
    <w:rsid w:val="00537EC9"/>
    <w:rsid w:val="00542B59"/>
    <w:rsid w:val="00577D2C"/>
    <w:rsid w:val="00580F6C"/>
    <w:rsid w:val="00611027"/>
    <w:rsid w:val="00613A75"/>
    <w:rsid w:val="00632219"/>
    <w:rsid w:val="00653EDF"/>
    <w:rsid w:val="006C56FF"/>
    <w:rsid w:val="006D4773"/>
    <w:rsid w:val="006E644C"/>
    <w:rsid w:val="006F4D43"/>
    <w:rsid w:val="00797D3F"/>
    <w:rsid w:val="007B26FF"/>
    <w:rsid w:val="007D4D41"/>
    <w:rsid w:val="007D6E25"/>
    <w:rsid w:val="0084794A"/>
    <w:rsid w:val="00891723"/>
    <w:rsid w:val="008A0033"/>
    <w:rsid w:val="008A296A"/>
    <w:rsid w:val="008E1709"/>
    <w:rsid w:val="008F1408"/>
    <w:rsid w:val="00921FCD"/>
    <w:rsid w:val="00945302"/>
    <w:rsid w:val="00985629"/>
    <w:rsid w:val="009F5D79"/>
    <w:rsid w:val="00A35889"/>
    <w:rsid w:val="00A67872"/>
    <w:rsid w:val="00AA1ABD"/>
    <w:rsid w:val="00AE6849"/>
    <w:rsid w:val="00B01B63"/>
    <w:rsid w:val="00B223F9"/>
    <w:rsid w:val="00B229F7"/>
    <w:rsid w:val="00B40C27"/>
    <w:rsid w:val="00B45404"/>
    <w:rsid w:val="00BB730C"/>
    <w:rsid w:val="00BE7ED8"/>
    <w:rsid w:val="00BF4BEA"/>
    <w:rsid w:val="00C20B89"/>
    <w:rsid w:val="00C23299"/>
    <w:rsid w:val="00C606BC"/>
    <w:rsid w:val="00C836A4"/>
    <w:rsid w:val="00D14064"/>
    <w:rsid w:val="00D24858"/>
    <w:rsid w:val="00DE358A"/>
    <w:rsid w:val="00E04D36"/>
    <w:rsid w:val="00E30BB6"/>
    <w:rsid w:val="00E5079C"/>
    <w:rsid w:val="00E51F3D"/>
    <w:rsid w:val="00E74BBB"/>
    <w:rsid w:val="00F675C6"/>
    <w:rsid w:val="00F817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79B8"/>
  <w15:chartTrackingRefBased/>
  <w15:docId w15:val="{3048E7B8-4D48-4023-AFEC-DABF4FB7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DF"/>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65EDF"/>
    <w:rPr>
      <w:rFonts w:ascii="Calibri" w:hAnsi="Calibri"/>
      <w:sz w:val="22"/>
      <w:szCs w:val="22"/>
      <w:lang w:eastAsia="en-US"/>
    </w:rPr>
  </w:style>
  <w:style w:type="paragraph" w:customStyle="1" w:styleId="Listaszerbekezds1">
    <w:name w:val="Listaszerű bekezdés1"/>
    <w:basedOn w:val="Normal"/>
    <w:rsid w:val="00165EDF"/>
    <w:pPr>
      <w:spacing w:after="240" w:line="480" w:lineRule="auto"/>
      <w:ind w:left="720" w:firstLine="360"/>
      <w:contextualSpacing/>
    </w:pPr>
    <w:rPr>
      <w:rFonts w:ascii="Verdana" w:hAnsi="Verdana"/>
      <w:lang w:val="en-US"/>
    </w:rPr>
  </w:style>
  <w:style w:type="paragraph" w:styleId="NormalWeb">
    <w:name w:val="Normal (Web)"/>
    <w:basedOn w:val="Normal"/>
    <w:uiPriority w:val="99"/>
    <w:rsid w:val="00165EDF"/>
    <w:pPr>
      <w:spacing w:before="100" w:beforeAutospacing="1" w:after="100" w:afterAutospacing="1"/>
    </w:pPr>
    <w:rPr>
      <w:rFonts w:ascii="Times New Roman" w:hAnsi="Times New Roman"/>
      <w:sz w:val="24"/>
      <w:szCs w:val="24"/>
      <w:lang w:eastAsia="hu-HU"/>
    </w:rPr>
  </w:style>
  <w:style w:type="paragraph" w:styleId="BodyText">
    <w:name w:val="Body Text"/>
    <w:basedOn w:val="Normal"/>
    <w:link w:val="BodyTextChar"/>
    <w:rsid w:val="00165EDF"/>
    <w:pPr>
      <w:autoSpaceDE w:val="0"/>
      <w:autoSpaceDN w:val="0"/>
      <w:adjustRightInd w:val="0"/>
      <w:jc w:val="center"/>
    </w:pPr>
    <w:rPr>
      <w:b/>
      <w:bCs/>
      <w:sz w:val="40"/>
      <w:szCs w:val="40"/>
      <w:lang w:val="x-none" w:eastAsia="hu-HU"/>
    </w:rPr>
  </w:style>
  <w:style w:type="character" w:customStyle="1" w:styleId="BodyTextChar">
    <w:name w:val="Body Text Char"/>
    <w:link w:val="BodyText"/>
    <w:rsid w:val="00165EDF"/>
    <w:rPr>
      <w:rFonts w:ascii="Calibri" w:eastAsia="Times New Roman" w:hAnsi="Calibri"/>
      <w:b/>
      <w:bCs/>
      <w:sz w:val="40"/>
      <w:szCs w:val="40"/>
      <w:lang w:eastAsia="hu-HU"/>
    </w:rPr>
  </w:style>
  <w:style w:type="character" w:styleId="CommentReference">
    <w:name w:val="annotation reference"/>
    <w:uiPriority w:val="99"/>
    <w:semiHidden/>
    <w:unhideWhenUsed/>
    <w:rsid w:val="009673D9"/>
    <w:rPr>
      <w:sz w:val="16"/>
      <w:szCs w:val="16"/>
    </w:rPr>
  </w:style>
  <w:style w:type="paragraph" w:styleId="CommentText">
    <w:name w:val="annotation text"/>
    <w:basedOn w:val="Normal"/>
    <w:link w:val="CommentTextChar"/>
    <w:uiPriority w:val="99"/>
    <w:semiHidden/>
    <w:unhideWhenUsed/>
    <w:rsid w:val="009673D9"/>
    <w:rPr>
      <w:sz w:val="20"/>
      <w:szCs w:val="20"/>
      <w:lang w:val="x-none" w:eastAsia="x-none"/>
    </w:rPr>
  </w:style>
  <w:style w:type="character" w:customStyle="1" w:styleId="CommentTextChar">
    <w:name w:val="Comment Text Char"/>
    <w:link w:val="CommentText"/>
    <w:uiPriority w:val="99"/>
    <w:semiHidden/>
    <w:rsid w:val="009673D9"/>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9673D9"/>
    <w:rPr>
      <w:b/>
      <w:bCs/>
    </w:rPr>
  </w:style>
  <w:style w:type="character" w:customStyle="1" w:styleId="CommentSubjectChar">
    <w:name w:val="Comment Subject Char"/>
    <w:link w:val="CommentSubject"/>
    <w:uiPriority w:val="99"/>
    <w:semiHidden/>
    <w:rsid w:val="009673D9"/>
    <w:rPr>
      <w:rFonts w:ascii="Calibri" w:eastAsia="Times New Roman" w:hAnsi="Calibri"/>
      <w:b/>
      <w:bCs/>
      <w:sz w:val="20"/>
      <w:szCs w:val="20"/>
    </w:rPr>
  </w:style>
  <w:style w:type="paragraph" w:styleId="BalloonText">
    <w:name w:val="Balloon Text"/>
    <w:basedOn w:val="Normal"/>
    <w:link w:val="BalloonTextChar"/>
    <w:uiPriority w:val="99"/>
    <w:semiHidden/>
    <w:unhideWhenUsed/>
    <w:rsid w:val="009673D9"/>
    <w:rPr>
      <w:rFonts w:ascii="Tahoma" w:hAnsi="Tahoma"/>
      <w:sz w:val="16"/>
      <w:szCs w:val="16"/>
      <w:lang w:val="x-none" w:eastAsia="x-none"/>
    </w:rPr>
  </w:style>
  <w:style w:type="character" w:customStyle="1" w:styleId="BalloonTextChar">
    <w:name w:val="Balloon Text Char"/>
    <w:link w:val="BalloonText"/>
    <w:uiPriority w:val="99"/>
    <w:semiHidden/>
    <w:rsid w:val="009673D9"/>
    <w:rPr>
      <w:rFonts w:ascii="Tahoma" w:eastAsia="Times New Roman" w:hAnsi="Tahoma" w:cs="Tahoma"/>
      <w:sz w:val="16"/>
      <w:szCs w:val="16"/>
    </w:rPr>
  </w:style>
  <w:style w:type="table" w:styleId="TableGrid">
    <w:name w:val="Table Grid"/>
    <w:basedOn w:val="TableNormal"/>
    <w:uiPriority w:val="39"/>
    <w:rsid w:val="0096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1457B"/>
    <w:pPr>
      <w:tabs>
        <w:tab w:val="center" w:pos="4536"/>
        <w:tab w:val="right" w:pos="9072"/>
      </w:tabs>
    </w:pPr>
    <w:rPr>
      <w:lang w:val="x-none"/>
    </w:rPr>
  </w:style>
  <w:style w:type="character" w:customStyle="1" w:styleId="HeaderChar">
    <w:name w:val="Header Char"/>
    <w:link w:val="Header"/>
    <w:uiPriority w:val="99"/>
    <w:semiHidden/>
    <w:rsid w:val="0091457B"/>
    <w:rPr>
      <w:rFonts w:ascii="Calibri" w:eastAsia="Times New Roman" w:hAnsi="Calibri"/>
      <w:sz w:val="22"/>
      <w:szCs w:val="22"/>
      <w:lang w:eastAsia="en-US"/>
    </w:rPr>
  </w:style>
  <w:style w:type="paragraph" w:styleId="Footer">
    <w:name w:val="footer"/>
    <w:basedOn w:val="Normal"/>
    <w:link w:val="FooterChar"/>
    <w:uiPriority w:val="99"/>
    <w:unhideWhenUsed/>
    <w:rsid w:val="0091457B"/>
    <w:pPr>
      <w:tabs>
        <w:tab w:val="center" w:pos="4536"/>
        <w:tab w:val="right" w:pos="9072"/>
      </w:tabs>
    </w:pPr>
    <w:rPr>
      <w:lang w:val="x-none"/>
    </w:rPr>
  </w:style>
  <w:style w:type="character" w:customStyle="1" w:styleId="FooterChar">
    <w:name w:val="Footer Char"/>
    <w:link w:val="Footer"/>
    <w:uiPriority w:val="99"/>
    <w:rsid w:val="0091457B"/>
    <w:rPr>
      <w:rFonts w:ascii="Calibri" w:eastAsia="Times New Roman" w:hAnsi="Calibri"/>
      <w:sz w:val="22"/>
      <w:szCs w:val="22"/>
      <w:lang w:eastAsia="en-US"/>
    </w:rPr>
  </w:style>
  <w:style w:type="character" w:styleId="Emphasis">
    <w:name w:val="Emphasis"/>
    <w:uiPriority w:val="20"/>
    <w:qFormat/>
    <w:rsid w:val="000A2C43"/>
    <w:rPr>
      <w:b/>
    </w:rPr>
  </w:style>
  <w:style w:type="character" w:styleId="Strong">
    <w:name w:val="Strong"/>
    <w:uiPriority w:val="22"/>
    <w:qFormat/>
    <w:rsid w:val="001B4ED1"/>
    <w:rPr>
      <w:rFonts w:ascii="Cambria" w:hAnsi="Cambria"/>
      <w:b/>
      <w:bCs/>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380A17"/>
    <w:pPr>
      <w:numPr>
        <w:numId w:val="3"/>
      </w:numPr>
      <w:spacing w:after="120" w:line="259" w:lineRule="auto"/>
      <w:ind w:left="357" w:hanging="357"/>
      <w:contextualSpacing/>
      <w:jc w:val="both"/>
    </w:pPr>
    <w:rPr>
      <w:rFonts w:eastAsia="Calibri"/>
      <w:lang w:val="x-none"/>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link w:val="ListParagraph"/>
    <w:uiPriority w:val="34"/>
    <w:qFormat/>
    <w:rsid w:val="00380A17"/>
    <w:rPr>
      <w:rFonts w:ascii="Calibri" w:hAnsi="Calibri" w:cs="Calibri"/>
      <w:sz w:val="22"/>
      <w:szCs w:val="22"/>
      <w:lang w:eastAsia="en-US"/>
    </w:rPr>
  </w:style>
  <w:style w:type="paragraph" w:styleId="Revision">
    <w:name w:val="Revision"/>
    <w:hidden/>
    <w:uiPriority w:val="99"/>
    <w:semiHidden/>
    <w:rsid w:val="001548C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3880</Words>
  <Characters>22121</Characters>
  <Application>Microsoft Office Word</Application>
  <DocSecurity>4</DocSecurity>
  <Lines>184</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01. Digitális kultúra TANAK alsó</vt:lpstr>
      <vt:lpstr>INFORMATIKA</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Digitális kultúra TANAK alsó</dc:title>
  <dc:subject>Ált. isk. helyi tantervek - NAT2020, TANAK tagozat</dc:subject>
  <dc:creator/>
  <cp:keywords/>
  <cp:lastModifiedBy>Ferenc Grezner</cp:lastModifiedBy>
  <cp:revision>6</cp:revision>
  <dcterms:created xsi:type="dcterms:W3CDTF">2024-04-20T21:34:00Z</dcterms:created>
  <dcterms:modified xsi:type="dcterms:W3CDTF">2024-04-20T21:52:00Z</dcterms:modified>
</cp:coreProperties>
</file>