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FC423" w14:textId="77777777" w:rsidR="005A7AD8" w:rsidRPr="005A7AD8" w:rsidRDefault="005A7AD8" w:rsidP="005A7AD8">
      <w:pPr>
        <w:suppressAutoHyphens/>
        <w:spacing w:after="0" w:line="360" w:lineRule="auto"/>
        <w:jc w:val="both"/>
        <w:rPr>
          <w:rFonts w:ascii="Times New Roman" w:eastAsia="Calibri" w:hAnsi="Times New Roman" w:cs="Times New Roman"/>
          <w:b/>
          <w:sz w:val="24"/>
          <w:szCs w:val="24"/>
          <w:lang w:eastAsia="zh-CN"/>
        </w:rPr>
      </w:pPr>
      <w:bookmarkStart w:id="0" w:name="_Hlk49020980"/>
    </w:p>
    <w:p w14:paraId="3CD43D92" w14:textId="77777777" w:rsidR="005A7AD8" w:rsidRPr="005A7AD8" w:rsidRDefault="005A7AD8" w:rsidP="005A7AD8">
      <w:pPr>
        <w:keepNext/>
        <w:numPr>
          <w:ilvl w:val="2"/>
          <w:numId w:val="0"/>
        </w:numPr>
        <w:pBdr>
          <w:top w:val="single" w:sz="8" w:space="1" w:color="000000"/>
          <w:left w:val="single" w:sz="8" w:space="5" w:color="000000"/>
          <w:bottom w:val="single" w:sz="8" w:space="27" w:color="000000"/>
          <w:right w:val="single" w:sz="8" w:space="4" w:color="000000"/>
        </w:pBdr>
        <w:tabs>
          <w:tab w:val="num" w:pos="0"/>
        </w:tabs>
        <w:suppressAutoHyphens/>
        <w:spacing w:after="0" w:line="240" w:lineRule="auto"/>
        <w:jc w:val="center"/>
        <w:outlineLvl w:val="2"/>
        <w:rPr>
          <w:rFonts w:ascii="Liberation Serif" w:eastAsia="Noto Serif CJK SC" w:hAnsi="Liberation Serif" w:cs="Lohit Devanagari"/>
          <w:kern w:val="2"/>
          <w:sz w:val="32"/>
          <w:szCs w:val="24"/>
          <w:u w:val="single"/>
          <w:lang w:eastAsia="zh-CN" w:bidi="hi-IN"/>
        </w:rPr>
      </w:pPr>
    </w:p>
    <w:p w14:paraId="354ACF20" w14:textId="77777777" w:rsidR="005A7AD8" w:rsidRPr="005A7AD8" w:rsidRDefault="005A7AD8" w:rsidP="005A7AD8">
      <w:pPr>
        <w:keepNext/>
        <w:numPr>
          <w:ilvl w:val="2"/>
          <w:numId w:val="0"/>
        </w:numPr>
        <w:pBdr>
          <w:top w:val="single" w:sz="8" w:space="1" w:color="000000"/>
          <w:left w:val="single" w:sz="8" w:space="5" w:color="000000"/>
          <w:bottom w:val="single" w:sz="8" w:space="27" w:color="000000"/>
          <w:right w:val="single" w:sz="8" w:space="4" w:color="000000"/>
        </w:pBdr>
        <w:tabs>
          <w:tab w:val="num" w:pos="0"/>
        </w:tabs>
        <w:suppressAutoHyphens/>
        <w:spacing w:after="0" w:line="240" w:lineRule="auto"/>
        <w:jc w:val="center"/>
        <w:outlineLvl w:val="2"/>
        <w:rPr>
          <w:rFonts w:ascii="Liberation Serif" w:eastAsia="Noto Serif CJK SC" w:hAnsi="Liberation Serif" w:cs="Lohit Devanagari"/>
          <w:kern w:val="2"/>
          <w:sz w:val="32"/>
          <w:szCs w:val="24"/>
          <w:u w:val="single"/>
          <w:lang w:eastAsia="zh-CN" w:bidi="hi-IN"/>
        </w:rPr>
      </w:pPr>
    </w:p>
    <w:p w14:paraId="11F8C43D" w14:textId="77777777" w:rsidR="005A7AD8" w:rsidRPr="005A7AD8" w:rsidRDefault="005A7AD8" w:rsidP="005A7AD8">
      <w:pPr>
        <w:keepNext/>
        <w:numPr>
          <w:ilvl w:val="2"/>
          <w:numId w:val="0"/>
        </w:numPr>
        <w:pBdr>
          <w:top w:val="single" w:sz="8" w:space="1" w:color="000000"/>
          <w:left w:val="single" w:sz="8" w:space="5" w:color="000000"/>
          <w:bottom w:val="single" w:sz="8" w:space="27" w:color="000000"/>
          <w:right w:val="single" w:sz="8" w:space="4" w:color="000000"/>
        </w:pBdr>
        <w:tabs>
          <w:tab w:val="num" w:pos="0"/>
        </w:tabs>
        <w:suppressAutoHyphens/>
        <w:spacing w:after="0" w:line="240" w:lineRule="auto"/>
        <w:outlineLvl w:val="2"/>
        <w:rPr>
          <w:rFonts w:ascii="Calibri" w:eastAsia="Calibri" w:hAnsi="Calibri" w:cs="Calibri"/>
          <w:noProof/>
          <w:lang w:eastAsia="zh-CN"/>
        </w:rPr>
      </w:pPr>
      <w:r w:rsidRPr="005A7AD8">
        <w:rPr>
          <w:rFonts w:ascii="Calibri" w:eastAsia="Calibri" w:hAnsi="Calibri" w:cs="Calibri"/>
          <w:noProof/>
          <w:lang w:eastAsia="zh-CN"/>
        </w:rPr>
        <w:t xml:space="preserve">                             </w:t>
      </w:r>
      <w:r w:rsidRPr="005A7AD8">
        <w:rPr>
          <w:rFonts w:ascii="Calibri" w:eastAsia="Calibri" w:hAnsi="Calibri" w:cs="Calibri"/>
          <w:noProof/>
          <w:lang w:eastAsia="hu-HU"/>
        </w:rPr>
        <w:drawing>
          <wp:inline distT="0" distB="0" distL="0" distR="0" wp14:anchorId="6C0877C6" wp14:editId="1BE7E4D0">
            <wp:extent cx="3689732" cy="1958340"/>
            <wp:effectExtent l="0" t="0" r="0" b="0"/>
            <wp:docPr id="1" name="Kép 1" descr="Vakok Iskolája logo - Vakok Iskoláj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kok Iskolája logo - Vakok Iskolája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3395" cy="1965592"/>
                    </a:xfrm>
                    <a:prstGeom prst="rect">
                      <a:avLst/>
                    </a:prstGeom>
                    <a:noFill/>
                    <a:ln>
                      <a:noFill/>
                    </a:ln>
                  </pic:spPr>
                </pic:pic>
              </a:graphicData>
            </a:graphic>
          </wp:inline>
        </w:drawing>
      </w:r>
    </w:p>
    <w:p w14:paraId="0F8D01D3" w14:textId="77777777" w:rsidR="005A7AD8" w:rsidRPr="005A7AD8" w:rsidRDefault="005A7AD8" w:rsidP="005A7AD8">
      <w:pPr>
        <w:keepNext/>
        <w:numPr>
          <w:ilvl w:val="2"/>
          <w:numId w:val="0"/>
        </w:numPr>
        <w:pBdr>
          <w:top w:val="single" w:sz="8" w:space="1" w:color="000000"/>
          <w:left w:val="single" w:sz="8" w:space="5" w:color="000000"/>
          <w:bottom w:val="single" w:sz="8" w:space="27" w:color="000000"/>
          <w:right w:val="single" w:sz="8" w:space="4" w:color="000000"/>
        </w:pBdr>
        <w:tabs>
          <w:tab w:val="num" w:pos="0"/>
        </w:tabs>
        <w:suppressAutoHyphens/>
        <w:spacing w:after="0" w:line="240" w:lineRule="auto"/>
        <w:outlineLvl w:val="2"/>
        <w:rPr>
          <w:rFonts w:ascii="Calibri" w:eastAsia="Calibri" w:hAnsi="Calibri" w:cs="Calibri"/>
          <w:noProof/>
          <w:lang w:eastAsia="zh-CN"/>
        </w:rPr>
      </w:pPr>
    </w:p>
    <w:p w14:paraId="2F8BAED4" w14:textId="77777777" w:rsidR="005A7AD8" w:rsidRPr="005A7AD8" w:rsidRDefault="005A7AD8" w:rsidP="005A7AD8">
      <w:pPr>
        <w:keepNext/>
        <w:numPr>
          <w:ilvl w:val="2"/>
          <w:numId w:val="0"/>
        </w:numPr>
        <w:pBdr>
          <w:top w:val="single" w:sz="8" w:space="1" w:color="000000"/>
          <w:left w:val="single" w:sz="8" w:space="5" w:color="000000"/>
          <w:bottom w:val="single" w:sz="8" w:space="27" w:color="000000"/>
          <w:right w:val="single" w:sz="8" w:space="4" w:color="000000"/>
        </w:pBdr>
        <w:tabs>
          <w:tab w:val="num" w:pos="0"/>
        </w:tabs>
        <w:suppressAutoHyphens/>
        <w:spacing w:after="0" w:line="240" w:lineRule="auto"/>
        <w:jc w:val="center"/>
        <w:outlineLvl w:val="2"/>
        <w:rPr>
          <w:rFonts w:ascii="Times New Roman" w:eastAsia="Noto Serif CJK SC" w:hAnsi="Times New Roman" w:cs="Times New Roman"/>
          <w:kern w:val="2"/>
          <w:sz w:val="28"/>
          <w:szCs w:val="28"/>
          <w:u w:val="single"/>
          <w:lang w:eastAsia="zh-CN" w:bidi="hi-IN"/>
        </w:rPr>
      </w:pPr>
      <w:r w:rsidRPr="005A7AD8">
        <w:rPr>
          <w:rFonts w:ascii="Times New Roman" w:eastAsia="Calibri" w:hAnsi="Times New Roman" w:cs="Times New Roman"/>
          <w:b/>
          <w:bCs/>
          <w:sz w:val="28"/>
          <w:szCs w:val="28"/>
          <w:bdr w:val="none" w:sz="0" w:space="0" w:color="auto" w:frame="1"/>
          <w:shd w:val="clear" w:color="auto" w:fill="FFFFFF"/>
          <w:lang w:eastAsia="zh-CN"/>
        </w:rPr>
        <w:t>Vakok Egységes Gyógypedagógiai Módszertani Intézménye, Óvodája, Általános Iskolája, Szakiskolája, Készségfejlesztő Iskolája, Fejlesztő Nevelés-Oktatást Végző Iskolája, Kollégiuma és Gyermekotthona</w:t>
      </w:r>
    </w:p>
    <w:p w14:paraId="1CBED72E" w14:textId="77777777" w:rsidR="005A7AD8" w:rsidRPr="005A7AD8" w:rsidRDefault="005A7AD8" w:rsidP="005A7AD8">
      <w:pPr>
        <w:keepNext/>
        <w:numPr>
          <w:ilvl w:val="2"/>
          <w:numId w:val="0"/>
        </w:numPr>
        <w:pBdr>
          <w:top w:val="single" w:sz="8" w:space="1" w:color="000000"/>
          <w:left w:val="single" w:sz="8" w:space="5" w:color="000000"/>
          <w:bottom w:val="single" w:sz="8" w:space="27" w:color="000000"/>
          <w:right w:val="single" w:sz="8" w:space="4" w:color="000000"/>
        </w:pBdr>
        <w:tabs>
          <w:tab w:val="num" w:pos="0"/>
        </w:tabs>
        <w:suppressAutoHyphens/>
        <w:spacing w:after="0" w:line="240" w:lineRule="auto"/>
        <w:outlineLvl w:val="2"/>
        <w:rPr>
          <w:rFonts w:ascii="Liberation Serif" w:eastAsia="Noto Serif CJK SC" w:hAnsi="Liberation Serif" w:cs="Lohit Devanagari"/>
          <w:kern w:val="2"/>
          <w:sz w:val="32"/>
          <w:szCs w:val="24"/>
          <w:u w:val="single"/>
          <w:lang w:eastAsia="zh-CN" w:bidi="hi-IN"/>
        </w:rPr>
      </w:pPr>
    </w:p>
    <w:p w14:paraId="6051C338" w14:textId="77777777" w:rsidR="005A7AD8" w:rsidRPr="005A7AD8" w:rsidRDefault="005A7AD8" w:rsidP="005A7AD8">
      <w:pPr>
        <w:keepNext/>
        <w:numPr>
          <w:ilvl w:val="2"/>
          <w:numId w:val="0"/>
        </w:numPr>
        <w:pBdr>
          <w:top w:val="single" w:sz="8" w:space="1" w:color="000000"/>
          <w:left w:val="single" w:sz="8" w:space="5" w:color="000000"/>
          <w:bottom w:val="single" w:sz="8" w:space="27" w:color="000000"/>
          <w:right w:val="single" w:sz="8" w:space="4" w:color="000000"/>
        </w:pBdr>
        <w:tabs>
          <w:tab w:val="num" w:pos="0"/>
        </w:tabs>
        <w:suppressAutoHyphens/>
        <w:spacing w:after="0" w:line="240" w:lineRule="auto"/>
        <w:outlineLvl w:val="2"/>
        <w:rPr>
          <w:rFonts w:ascii="Liberation Serif" w:eastAsia="Noto Serif CJK SC" w:hAnsi="Liberation Serif" w:cs="Lohit Devanagari"/>
          <w:kern w:val="2"/>
          <w:sz w:val="32"/>
          <w:szCs w:val="24"/>
          <w:u w:val="single"/>
          <w:lang w:eastAsia="zh-CN" w:bidi="hi-IN"/>
        </w:rPr>
      </w:pPr>
    </w:p>
    <w:p w14:paraId="3BBB2E6F" w14:textId="77777777" w:rsidR="005A7AD8" w:rsidRPr="005A7AD8" w:rsidRDefault="005A7AD8" w:rsidP="005A7AD8">
      <w:pPr>
        <w:keepNext/>
        <w:numPr>
          <w:ilvl w:val="2"/>
          <w:numId w:val="0"/>
        </w:numPr>
        <w:pBdr>
          <w:top w:val="single" w:sz="8" w:space="1" w:color="000000"/>
          <w:left w:val="single" w:sz="8" w:space="5" w:color="000000"/>
          <w:bottom w:val="single" w:sz="8" w:space="27" w:color="000000"/>
          <w:right w:val="single" w:sz="8" w:space="4" w:color="000000"/>
        </w:pBdr>
        <w:tabs>
          <w:tab w:val="num" w:pos="0"/>
        </w:tabs>
        <w:suppressAutoHyphens/>
        <w:spacing w:after="0" w:line="240" w:lineRule="auto"/>
        <w:jc w:val="center"/>
        <w:outlineLvl w:val="2"/>
        <w:rPr>
          <w:rFonts w:ascii="Liberation Serif" w:eastAsia="Noto Serif CJK SC" w:hAnsi="Liberation Serif" w:cs="Lohit Devanagari"/>
          <w:kern w:val="2"/>
          <w:sz w:val="32"/>
          <w:szCs w:val="24"/>
          <w:u w:val="single"/>
          <w:lang w:eastAsia="zh-CN" w:bidi="hi-IN"/>
        </w:rPr>
      </w:pPr>
      <w:r w:rsidRPr="005A7AD8">
        <w:rPr>
          <w:rFonts w:ascii="Liberation Serif" w:eastAsia="Noto Serif CJK SC" w:hAnsi="Liberation Serif" w:cs="Lohit Devanagari"/>
          <w:kern w:val="2"/>
          <w:sz w:val="32"/>
          <w:szCs w:val="24"/>
          <w:u w:val="single"/>
          <w:lang w:eastAsia="zh-CN" w:bidi="hi-IN"/>
        </w:rPr>
        <w:t>Helyi tanterv</w:t>
      </w:r>
    </w:p>
    <w:p w14:paraId="16F1322B" w14:textId="77777777" w:rsidR="005A7AD8" w:rsidRPr="005A7AD8" w:rsidRDefault="005A7AD8" w:rsidP="005A7AD8">
      <w:pPr>
        <w:keepNext/>
        <w:numPr>
          <w:ilvl w:val="2"/>
          <w:numId w:val="0"/>
        </w:numPr>
        <w:pBdr>
          <w:top w:val="single" w:sz="8" w:space="1" w:color="000000"/>
          <w:left w:val="single" w:sz="8" w:space="5" w:color="000000"/>
          <w:bottom w:val="single" w:sz="8" w:space="27" w:color="000000"/>
          <w:right w:val="single" w:sz="8" w:space="4" w:color="000000"/>
        </w:pBdr>
        <w:tabs>
          <w:tab w:val="num" w:pos="0"/>
        </w:tabs>
        <w:suppressAutoHyphens/>
        <w:spacing w:after="0" w:line="240" w:lineRule="auto"/>
        <w:jc w:val="center"/>
        <w:outlineLvl w:val="2"/>
        <w:rPr>
          <w:rFonts w:ascii="Liberation Serif" w:eastAsia="Noto Serif CJK SC" w:hAnsi="Liberation Serif" w:cs="Lohit Devanagari"/>
          <w:kern w:val="2"/>
          <w:sz w:val="32"/>
          <w:szCs w:val="24"/>
          <w:u w:val="single"/>
          <w:lang w:eastAsia="zh-CN" w:bidi="hi-IN"/>
        </w:rPr>
      </w:pPr>
    </w:p>
    <w:p w14:paraId="3E1E46EE" w14:textId="77777777" w:rsidR="005A7AD8" w:rsidRPr="005A7AD8" w:rsidRDefault="005A7AD8" w:rsidP="005A7AD8">
      <w:pPr>
        <w:keepNext/>
        <w:numPr>
          <w:ilvl w:val="2"/>
          <w:numId w:val="0"/>
        </w:numPr>
        <w:pBdr>
          <w:top w:val="single" w:sz="8" w:space="1" w:color="000000"/>
          <w:left w:val="single" w:sz="8" w:space="5" w:color="000000"/>
          <w:bottom w:val="single" w:sz="8" w:space="27" w:color="000000"/>
          <w:right w:val="single" w:sz="8" w:space="4" w:color="000000"/>
        </w:pBdr>
        <w:tabs>
          <w:tab w:val="num" w:pos="0"/>
        </w:tabs>
        <w:suppressAutoHyphens/>
        <w:spacing w:after="0" w:line="240" w:lineRule="auto"/>
        <w:jc w:val="center"/>
        <w:outlineLvl w:val="2"/>
        <w:rPr>
          <w:rFonts w:ascii="Liberation Serif" w:eastAsia="Noto Serif CJK SC" w:hAnsi="Liberation Serif" w:cs="Lohit Devanagari"/>
          <w:kern w:val="2"/>
          <w:sz w:val="32"/>
          <w:szCs w:val="24"/>
          <w:u w:val="single"/>
          <w:lang w:eastAsia="zh-CN" w:bidi="hi-IN"/>
        </w:rPr>
      </w:pPr>
    </w:p>
    <w:p w14:paraId="30AD28FD" w14:textId="7EA077F2" w:rsidR="005A7AD8" w:rsidRPr="005A7AD8" w:rsidRDefault="005A7AD8" w:rsidP="005A7AD8">
      <w:pPr>
        <w:keepNext/>
        <w:numPr>
          <w:ilvl w:val="2"/>
          <w:numId w:val="0"/>
        </w:numPr>
        <w:pBdr>
          <w:top w:val="single" w:sz="8" w:space="1" w:color="000000"/>
          <w:left w:val="single" w:sz="8" w:space="5" w:color="000000"/>
          <w:bottom w:val="single" w:sz="8" w:space="27" w:color="000000"/>
          <w:right w:val="single" w:sz="8" w:space="4" w:color="000000"/>
        </w:pBdr>
        <w:tabs>
          <w:tab w:val="num" w:pos="0"/>
        </w:tabs>
        <w:suppressAutoHyphens/>
        <w:spacing w:after="0" w:line="240" w:lineRule="auto"/>
        <w:outlineLvl w:val="2"/>
        <w:rPr>
          <w:rFonts w:ascii="Liberation Serif" w:eastAsia="Noto Serif CJK SC" w:hAnsi="Liberation Serif" w:cs="Lohit Devanagari"/>
          <w:kern w:val="2"/>
          <w:sz w:val="32"/>
          <w:szCs w:val="24"/>
          <w:u w:val="single"/>
          <w:lang w:eastAsia="zh-CN" w:bidi="hi-IN"/>
        </w:rPr>
      </w:pPr>
    </w:p>
    <w:p w14:paraId="7E0A3DE2" w14:textId="77777777" w:rsidR="005A7AD8" w:rsidRPr="005A7AD8" w:rsidRDefault="005A7AD8" w:rsidP="005A7AD8">
      <w:pPr>
        <w:pBdr>
          <w:top w:val="single" w:sz="8" w:space="1" w:color="000000"/>
          <w:left w:val="single" w:sz="8" w:space="5" w:color="000000"/>
          <w:bottom w:val="single" w:sz="8" w:space="27" w:color="000000"/>
          <w:right w:val="single" w:sz="8" w:space="4" w:color="000000"/>
        </w:pBdr>
        <w:suppressAutoHyphens/>
        <w:spacing w:after="0" w:line="240" w:lineRule="auto"/>
        <w:jc w:val="center"/>
        <w:rPr>
          <w:rFonts w:ascii="Liberation Serif" w:eastAsia="Noto Serif CJK SC" w:hAnsi="Liberation Serif" w:cs="Lohit Devanagari"/>
          <w:bCs/>
          <w:kern w:val="2"/>
          <w:sz w:val="26"/>
          <w:szCs w:val="28"/>
          <w:lang w:eastAsia="zh-CN" w:bidi="hi-IN"/>
        </w:rPr>
      </w:pPr>
    </w:p>
    <w:p w14:paraId="69F50E58" w14:textId="77777777" w:rsidR="005A7AD8" w:rsidRPr="005A7AD8" w:rsidRDefault="005A7AD8" w:rsidP="005A7AD8">
      <w:pPr>
        <w:pBdr>
          <w:top w:val="single" w:sz="8" w:space="1" w:color="000000"/>
          <w:left w:val="single" w:sz="8" w:space="5" w:color="000000"/>
          <w:bottom w:val="single" w:sz="8" w:space="27" w:color="000000"/>
          <w:right w:val="single" w:sz="8" w:space="4" w:color="000000"/>
        </w:pBdr>
        <w:suppressAutoHyphens/>
        <w:spacing w:after="0" w:line="240" w:lineRule="auto"/>
        <w:jc w:val="center"/>
        <w:rPr>
          <w:rFonts w:ascii="Liberation Serif" w:eastAsia="Noto Serif CJK SC" w:hAnsi="Liberation Serif" w:cs="Lohit Devanagari"/>
          <w:b/>
          <w:bCs/>
          <w:kern w:val="2"/>
          <w:sz w:val="26"/>
          <w:szCs w:val="28"/>
          <w:lang w:eastAsia="zh-CN" w:bidi="hi-IN"/>
        </w:rPr>
      </w:pPr>
    </w:p>
    <w:p w14:paraId="793440EC" w14:textId="15AA1455" w:rsidR="005A7AD8" w:rsidRPr="005A7AD8" w:rsidRDefault="005A7AD8" w:rsidP="00550BF2">
      <w:pPr>
        <w:pBdr>
          <w:top w:val="single" w:sz="8" w:space="1" w:color="000000"/>
          <w:left w:val="single" w:sz="8" w:space="5" w:color="000000"/>
          <w:bottom w:val="single" w:sz="8" w:space="27" w:color="000000"/>
          <w:right w:val="single" w:sz="8" w:space="4" w:color="000000"/>
        </w:pBdr>
        <w:suppressAutoHyphens/>
        <w:spacing w:after="0" w:line="240" w:lineRule="auto"/>
        <w:rPr>
          <w:rFonts w:ascii="Liberation Serif" w:eastAsia="Noto Serif CJK SC" w:hAnsi="Liberation Serif" w:cs="Lohit Devanagari"/>
          <w:b/>
          <w:kern w:val="2"/>
          <w:sz w:val="26"/>
          <w:szCs w:val="28"/>
          <w:lang w:eastAsia="zh-CN" w:bidi="hi-IN"/>
        </w:rPr>
      </w:pPr>
    </w:p>
    <w:p w14:paraId="0A6B0C45" w14:textId="26BC66E9" w:rsidR="005A7AD8" w:rsidRPr="005A7AD8" w:rsidRDefault="005A7AD8" w:rsidP="005A7AD8">
      <w:pPr>
        <w:keepNext/>
        <w:numPr>
          <w:ilvl w:val="3"/>
          <w:numId w:val="0"/>
        </w:numPr>
        <w:pBdr>
          <w:top w:val="single" w:sz="8" w:space="1" w:color="000000"/>
          <w:left w:val="single" w:sz="8" w:space="5" w:color="000000"/>
          <w:bottom w:val="single" w:sz="8" w:space="27" w:color="000000"/>
          <w:right w:val="single" w:sz="8" w:space="4" w:color="000000"/>
        </w:pBdr>
        <w:tabs>
          <w:tab w:val="num" w:pos="0"/>
        </w:tabs>
        <w:suppressAutoHyphens/>
        <w:spacing w:after="0" w:line="240" w:lineRule="auto"/>
        <w:outlineLvl w:val="3"/>
        <w:rPr>
          <w:rFonts w:ascii="Liberation Serif" w:eastAsia="Noto Serif CJK SC" w:hAnsi="Liberation Serif" w:cs="Lohit Devanagari"/>
          <w:bCs/>
          <w:kern w:val="2"/>
          <w:sz w:val="28"/>
          <w:szCs w:val="24"/>
          <w:lang w:eastAsia="zh-CN" w:bidi="hi-IN"/>
        </w:rPr>
      </w:pPr>
      <w:r>
        <w:rPr>
          <w:rFonts w:ascii="Liberation Serif" w:eastAsia="Noto Serif CJK SC" w:hAnsi="Liberation Serif" w:cs="Lohit Devanagari"/>
          <w:bCs/>
          <w:kern w:val="2"/>
          <w:sz w:val="28"/>
          <w:szCs w:val="24"/>
          <w:lang w:eastAsia="zh-CN" w:bidi="hi-IN"/>
        </w:rPr>
        <w:t xml:space="preserve"> </w:t>
      </w:r>
    </w:p>
    <w:p w14:paraId="47C268CA" w14:textId="77777777" w:rsidR="005A7AD8" w:rsidRPr="005A7AD8" w:rsidRDefault="005A7AD8" w:rsidP="005A7AD8">
      <w:pPr>
        <w:pBdr>
          <w:top w:val="single" w:sz="8" w:space="1" w:color="000000"/>
          <w:left w:val="single" w:sz="8" w:space="5" w:color="000000"/>
          <w:bottom w:val="single" w:sz="8" w:space="27" w:color="000000"/>
          <w:right w:val="single" w:sz="8" w:space="4" w:color="000000"/>
        </w:pBdr>
        <w:suppressAutoHyphens/>
        <w:spacing w:after="0" w:line="240" w:lineRule="auto"/>
        <w:jc w:val="both"/>
        <w:rPr>
          <w:rFonts w:ascii="Liberation Serif" w:eastAsia="Noto Serif CJK SC" w:hAnsi="Liberation Serif" w:cs="Lohit Devanagari"/>
          <w:bCs/>
          <w:kern w:val="2"/>
          <w:sz w:val="26"/>
          <w:szCs w:val="24"/>
          <w:lang w:eastAsia="zh-CN" w:bidi="hi-IN"/>
        </w:rPr>
      </w:pPr>
    </w:p>
    <w:p w14:paraId="083AF04B" w14:textId="77777777" w:rsidR="005A7AD8" w:rsidRPr="005A7AD8" w:rsidRDefault="005A7AD8" w:rsidP="005A7AD8">
      <w:pPr>
        <w:pBdr>
          <w:top w:val="single" w:sz="8" w:space="1" w:color="000000"/>
          <w:left w:val="single" w:sz="8" w:space="5" w:color="000000"/>
          <w:bottom w:val="single" w:sz="8" w:space="27" w:color="000000"/>
          <w:right w:val="single" w:sz="8" w:space="4" w:color="000000"/>
        </w:pBdr>
        <w:suppressAutoHyphens/>
        <w:spacing w:after="0" w:line="240" w:lineRule="auto"/>
        <w:jc w:val="both"/>
        <w:rPr>
          <w:rFonts w:ascii="Liberation Serif" w:eastAsia="Noto Serif CJK SC" w:hAnsi="Liberation Serif" w:cs="Lohit Devanagari"/>
          <w:b/>
          <w:kern w:val="2"/>
          <w:sz w:val="26"/>
          <w:szCs w:val="24"/>
          <w:lang w:eastAsia="zh-CN" w:bidi="hi-IN"/>
        </w:rPr>
      </w:pPr>
    </w:p>
    <w:p w14:paraId="582117BB" w14:textId="77777777" w:rsidR="005A7AD8" w:rsidRPr="005A7AD8" w:rsidRDefault="005A7AD8" w:rsidP="005A7AD8">
      <w:pPr>
        <w:pBdr>
          <w:top w:val="single" w:sz="8" w:space="1" w:color="000000"/>
          <w:left w:val="single" w:sz="8" w:space="5" w:color="000000"/>
          <w:bottom w:val="single" w:sz="8" w:space="27" w:color="000000"/>
          <w:right w:val="single" w:sz="8" w:space="4" w:color="000000"/>
        </w:pBdr>
        <w:suppressAutoHyphens/>
        <w:spacing w:after="0" w:line="240" w:lineRule="auto"/>
        <w:jc w:val="both"/>
        <w:rPr>
          <w:rFonts w:ascii="Liberation Serif" w:eastAsia="Noto Serif CJK SC" w:hAnsi="Liberation Serif" w:cs="Lohit Devanagari"/>
          <w:b/>
          <w:kern w:val="2"/>
          <w:sz w:val="26"/>
          <w:szCs w:val="24"/>
          <w:lang w:eastAsia="zh-CN" w:bidi="hi-IN"/>
        </w:rPr>
      </w:pPr>
    </w:p>
    <w:p w14:paraId="08983A67" w14:textId="77777777" w:rsidR="005A7AD8" w:rsidRPr="005A7AD8" w:rsidRDefault="005A7AD8" w:rsidP="005A7AD8">
      <w:pPr>
        <w:pBdr>
          <w:top w:val="single" w:sz="8" w:space="1" w:color="000000"/>
          <w:left w:val="single" w:sz="8" w:space="5" w:color="000000"/>
          <w:bottom w:val="single" w:sz="8" w:space="27" w:color="000000"/>
          <w:right w:val="single" w:sz="8" w:space="4" w:color="000000"/>
        </w:pBdr>
        <w:suppressAutoHyphens/>
        <w:spacing w:after="0" w:line="240" w:lineRule="auto"/>
        <w:jc w:val="both"/>
        <w:rPr>
          <w:rFonts w:ascii="Liberation Serif" w:eastAsia="Noto Serif CJK SC" w:hAnsi="Liberation Serif" w:cs="Lohit Devanagari"/>
          <w:b/>
          <w:kern w:val="2"/>
          <w:sz w:val="26"/>
          <w:szCs w:val="24"/>
          <w:lang w:eastAsia="zh-CN" w:bidi="hi-IN"/>
        </w:rPr>
      </w:pPr>
    </w:p>
    <w:p w14:paraId="5305303F" w14:textId="77777777" w:rsidR="005A7AD8" w:rsidRPr="005A7AD8" w:rsidRDefault="005A7AD8" w:rsidP="005A7AD8">
      <w:pPr>
        <w:pBdr>
          <w:top w:val="single" w:sz="8" w:space="1" w:color="000000"/>
          <w:left w:val="single" w:sz="8" w:space="5" w:color="000000"/>
          <w:bottom w:val="single" w:sz="8" w:space="27" w:color="000000"/>
          <w:right w:val="single" w:sz="8" w:space="4" w:color="000000"/>
        </w:pBdr>
        <w:suppressAutoHyphens/>
        <w:spacing w:after="0" w:line="240" w:lineRule="auto"/>
        <w:jc w:val="both"/>
        <w:rPr>
          <w:rFonts w:ascii="Liberation Serif" w:eastAsia="Noto Serif CJK SC" w:hAnsi="Liberation Serif" w:cs="Lohit Devanagari"/>
          <w:b/>
          <w:kern w:val="2"/>
          <w:sz w:val="26"/>
          <w:szCs w:val="24"/>
          <w:lang w:eastAsia="zh-CN" w:bidi="hi-IN"/>
        </w:rPr>
      </w:pPr>
    </w:p>
    <w:p w14:paraId="0918CEE3" w14:textId="77777777" w:rsidR="005A7AD8" w:rsidRPr="005A7AD8" w:rsidRDefault="005A7AD8" w:rsidP="005A7AD8">
      <w:pPr>
        <w:pBdr>
          <w:top w:val="single" w:sz="8" w:space="1" w:color="000000"/>
          <w:left w:val="single" w:sz="8" w:space="5" w:color="000000"/>
          <w:bottom w:val="single" w:sz="8" w:space="27" w:color="000000"/>
          <w:right w:val="single" w:sz="8" w:space="4" w:color="000000"/>
        </w:pBdr>
        <w:suppressAutoHyphens/>
        <w:spacing w:after="0" w:line="240" w:lineRule="auto"/>
        <w:jc w:val="both"/>
        <w:rPr>
          <w:rFonts w:ascii="Liberation Serif" w:eastAsia="Noto Serif CJK SC" w:hAnsi="Liberation Serif" w:cs="Lohit Devanagari"/>
          <w:b/>
          <w:kern w:val="2"/>
          <w:sz w:val="26"/>
          <w:szCs w:val="24"/>
          <w:lang w:eastAsia="zh-CN" w:bidi="hi-IN"/>
        </w:rPr>
      </w:pPr>
    </w:p>
    <w:p w14:paraId="17C58075" w14:textId="77777777" w:rsidR="005A7AD8" w:rsidRPr="005A7AD8" w:rsidRDefault="005A7AD8" w:rsidP="005A7AD8">
      <w:pPr>
        <w:pBdr>
          <w:top w:val="single" w:sz="8" w:space="1" w:color="000000"/>
          <w:left w:val="single" w:sz="8" w:space="5" w:color="000000"/>
          <w:bottom w:val="single" w:sz="8" w:space="27" w:color="000000"/>
          <w:right w:val="single" w:sz="8" w:space="4" w:color="000000"/>
        </w:pBdr>
        <w:suppressAutoHyphens/>
        <w:spacing w:after="0" w:line="240" w:lineRule="auto"/>
        <w:jc w:val="both"/>
        <w:rPr>
          <w:rFonts w:ascii="Liberation Serif" w:eastAsia="Noto Serif CJK SC" w:hAnsi="Liberation Serif" w:cs="Lohit Devanagari"/>
          <w:b/>
          <w:kern w:val="2"/>
          <w:sz w:val="26"/>
          <w:szCs w:val="24"/>
          <w:lang w:eastAsia="zh-CN" w:bidi="hi-IN"/>
        </w:rPr>
      </w:pPr>
    </w:p>
    <w:p w14:paraId="0EDDBF81" w14:textId="591AEFC3" w:rsidR="005A7AD8" w:rsidRPr="005A7AD8" w:rsidRDefault="005A7AD8" w:rsidP="005A7AD8">
      <w:pPr>
        <w:pBdr>
          <w:top w:val="single" w:sz="8" w:space="1" w:color="000000"/>
          <w:left w:val="single" w:sz="8" w:space="5" w:color="000000"/>
          <w:bottom w:val="single" w:sz="8" w:space="27" w:color="000000"/>
          <w:right w:val="single" w:sz="8" w:space="4" w:color="000000"/>
        </w:pBdr>
        <w:suppressAutoHyphens/>
        <w:spacing w:after="0" w:line="240" w:lineRule="auto"/>
        <w:jc w:val="both"/>
        <w:rPr>
          <w:rFonts w:ascii="Liberation Serif" w:eastAsia="Noto Serif CJK SC" w:hAnsi="Liberation Serif" w:cs="Lohit Devanagari"/>
          <w:kern w:val="2"/>
          <w:sz w:val="26"/>
          <w:szCs w:val="24"/>
          <w:lang w:eastAsia="zh-CN" w:bidi="hi-IN"/>
        </w:rPr>
      </w:pPr>
      <w:r w:rsidRPr="005A7AD8">
        <w:rPr>
          <w:rFonts w:ascii="Liberation Serif" w:eastAsia="Noto Serif CJK SC" w:hAnsi="Liberation Serif" w:cs="Lohit Devanagari"/>
          <w:b/>
          <w:kern w:val="2"/>
          <w:sz w:val="26"/>
          <w:szCs w:val="24"/>
          <w:lang w:eastAsia="zh-CN" w:bidi="hi-IN"/>
        </w:rPr>
        <w:t xml:space="preserve">                                                                       </w:t>
      </w:r>
      <w:r w:rsidRPr="005A7AD8">
        <w:rPr>
          <w:rFonts w:ascii="Liberation Serif" w:eastAsia="Noto Serif CJK SC" w:hAnsi="Liberation Serif" w:cs="Lohit Devanagari"/>
          <w:kern w:val="2"/>
          <w:sz w:val="26"/>
          <w:szCs w:val="24"/>
          <w:lang w:eastAsia="zh-CN" w:bidi="hi-IN"/>
        </w:rPr>
        <w:t xml:space="preserve">Átdolgozta: </w:t>
      </w:r>
      <w:r>
        <w:rPr>
          <w:rFonts w:ascii="Liberation Serif" w:eastAsia="Noto Serif CJK SC" w:hAnsi="Liberation Serif" w:cs="Lohit Devanagari"/>
          <w:kern w:val="2"/>
          <w:sz w:val="26"/>
          <w:szCs w:val="24"/>
          <w:lang w:eastAsia="zh-CN" w:bidi="hi-IN"/>
        </w:rPr>
        <w:t>Sándor Erzsébet</w:t>
      </w:r>
    </w:p>
    <w:p w14:paraId="04CC8DE2" w14:textId="410F98FB" w:rsidR="005A7AD8" w:rsidRDefault="005A7AD8" w:rsidP="009A150C">
      <w:pPr>
        <w:jc w:val="center"/>
        <w:rPr>
          <w:rFonts w:ascii="Times New Roman" w:hAnsi="Times New Roman" w:cs="Times New Roman"/>
          <w:b/>
          <w:bCs/>
          <w:sz w:val="24"/>
          <w:szCs w:val="24"/>
        </w:rPr>
      </w:pPr>
    </w:p>
    <w:p w14:paraId="166AF5C8" w14:textId="2063B0BB" w:rsidR="005A7AD8" w:rsidRDefault="005A7AD8" w:rsidP="009A150C">
      <w:pPr>
        <w:jc w:val="center"/>
        <w:rPr>
          <w:rFonts w:ascii="Times New Roman" w:hAnsi="Times New Roman" w:cs="Times New Roman"/>
          <w:b/>
          <w:bCs/>
          <w:sz w:val="24"/>
          <w:szCs w:val="24"/>
        </w:rPr>
      </w:pPr>
    </w:p>
    <w:p w14:paraId="78073DBB" w14:textId="77777777" w:rsidR="005A7AD8" w:rsidRDefault="005A7AD8" w:rsidP="009A150C">
      <w:pPr>
        <w:jc w:val="center"/>
        <w:rPr>
          <w:rFonts w:ascii="Times New Roman" w:hAnsi="Times New Roman" w:cs="Times New Roman"/>
          <w:b/>
          <w:bCs/>
          <w:sz w:val="24"/>
          <w:szCs w:val="24"/>
        </w:rPr>
      </w:pPr>
    </w:p>
    <w:p w14:paraId="26000135" w14:textId="77777777" w:rsidR="005A7AD8" w:rsidRDefault="005A7AD8" w:rsidP="009A150C">
      <w:pPr>
        <w:jc w:val="center"/>
        <w:rPr>
          <w:rFonts w:ascii="Times New Roman" w:hAnsi="Times New Roman" w:cs="Times New Roman"/>
          <w:b/>
          <w:bCs/>
          <w:sz w:val="24"/>
          <w:szCs w:val="24"/>
        </w:rPr>
      </w:pPr>
    </w:p>
    <w:p w14:paraId="1CC8DA8A" w14:textId="77777777" w:rsidR="005A7AD8" w:rsidRDefault="005A7AD8" w:rsidP="009A150C">
      <w:pPr>
        <w:jc w:val="center"/>
        <w:rPr>
          <w:rFonts w:ascii="Times New Roman" w:hAnsi="Times New Roman" w:cs="Times New Roman"/>
          <w:b/>
          <w:bCs/>
          <w:sz w:val="24"/>
          <w:szCs w:val="24"/>
        </w:rPr>
      </w:pPr>
    </w:p>
    <w:p w14:paraId="213374AD" w14:textId="693B235F" w:rsidR="009A150C" w:rsidRPr="008E1FA1" w:rsidRDefault="009A150C" w:rsidP="009A150C">
      <w:pPr>
        <w:jc w:val="center"/>
        <w:rPr>
          <w:rFonts w:ascii="Times New Roman" w:hAnsi="Times New Roman" w:cs="Times New Roman"/>
          <w:b/>
          <w:bCs/>
          <w:sz w:val="24"/>
          <w:szCs w:val="24"/>
        </w:rPr>
      </w:pPr>
      <w:r w:rsidRPr="008E1FA1">
        <w:rPr>
          <w:rFonts w:ascii="Times New Roman" w:hAnsi="Times New Roman" w:cs="Times New Roman"/>
          <w:b/>
          <w:bCs/>
          <w:sz w:val="24"/>
          <w:szCs w:val="24"/>
        </w:rPr>
        <w:lastRenderedPageBreak/>
        <w:t>Magyar nyelv és irodalom</w:t>
      </w:r>
    </w:p>
    <w:p w14:paraId="4E0FC91E" w14:textId="159D3583" w:rsidR="009A150C" w:rsidRPr="008E1FA1" w:rsidRDefault="000D352A" w:rsidP="009A150C">
      <w:pPr>
        <w:jc w:val="center"/>
        <w:rPr>
          <w:rFonts w:ascii="Times New Roman" w:hAnsi="Times New Roman" w:cs="Times New Roman"/>
          <w:b/>
          <w:bCs/>
          <w:sz w:val="24"/>
          <w:szCs w:val="24"/>
        </w:rPr>
      </w:pPr>
      <w:r>
        <w:rPr>
          <w:rFonts w:ascii="Times New Roman" w:hAnsi="Times New Roman" w:cs="Times New Roman"/>
          <w:b/>
          <w:bCs/>
          <w:sz w:val="24"/>
          <w:szCs w:val="24"/>
        </w:rPr>
        <w:t>1</w:t>
      </w:r>
      <w:r w:rsidR="009A150C" w:rsidRPr="008E1FA1">
        <w:rPr>
          <w:rFonts w:ascii="Times New Roman" w:hAnsi="Times New Roman" w:cs="Times New Roman"/>
          <w:b/>
          <w:bCs/>
          <w:sz w:val="24"/>
          <w:szCs w:val="24"/>
        </w:rPr>
        <w:t>/1.-</w:t>
      </w:r>
      <w:r>
        <w:rPr>
          <w:rFonts w:ascii="Times New Roman" w:hAnsi="Times New Roman" w:cs="Times New Roman"/>
          <w:b/>
          <w:bCs/>
          <w:sz w:val="24"/>
          <w:szCs w:val="24"/>
        </w:rPr>
        <w:t>1</w:t>
      </w:r>
      <w:r w:rsidR="009A150C" w:rsidRPr="008E1FA1">
        <w:rPr>
          <w:rFonts w:ascii="Times New Roman" w:hAnsi="Times New Roman" w:cs="Times New Roman"/>
          <w:b/>
          <w:bCs/>
          <w:sz w:val="24"/>
          <w:szCs w:val="24"/>
        </w:rPr>
        <w:t>/2.-2. évfolyam</w:t>
      </w:r>
    </w:p>
    <w:p w14:paraId="4EA36D8C" w14:textId="77777777" w:rsidR="009A150C" w:rsidRPr="008E1FA1" w:rsidRDefault="009A150C" w:rsidP="009A150C">
      <w:pPr>
        <w:jc w:val="both"/>
        <w:rPr>
          <w:rFonts w:ascii="Times New Roman" w:hAnsi="Times New Roman" w:cs="Times New Roman"/>
          <w:sz w:val="24"/>
          <w:szCs w:val="24"/>
        </w:rPr>
      </w:pPr>
      <w:r w:rsidRPr="008E1FA1">
        <w:rPr>
          <w:rFonts w:ascii="Times New Roman" w:hAnsi="Times New Roman" w:cs="Times New Roman"/>
          <w:sz w:val="24"/>
          <w:szCs w:val="24"/>
        </w:rPr>
        <w:t>Az iskolába lépés minden gyermek életében nagy változást okoz. Az anyanyelvi foglalkozásaink- a többségi iskolákban folyó munkához hasonlóan- hidat képeznek az</w:t>
      </w:r>
      <w:r>
        <w:rPr>
          <w:rFonts w:ascii="Times New Roman" w:hAnsi="Times New Roman" w:cs="Times New Roman"/>
          <w:sz w:val="24"/>
          <w:szCs w:val="24"/>
        </w:rPr>
        <w:t xml:space="preserve"> </w:t>
      </w:r>
      <w:r w:rsidRPr="008E1FA1">
        <w:rPr>
          <w:rFonts w:ascii="Times New Roman" w:hAnsi="Times New Roman" w:cs="Times New Roman"/>
          <w:sz w:val="24"/>
          <w:szCs w:val="24"/>
        </w:rPr>
        <w:t>óvodai</w:t>
      </w:r>
      <w:r>
        <w:rPr>
          <w:rFonts w:ascii="Times New Roman" w:hAnsi="Times New Roman" w:cs="Times New Roman"/>
          <w:sz w:val="24"/>
          <w:szCs w:val="24"/>
        </w:rPr>
        <w:t xml:space="preserve"> </w:t>
      </w:r>
      <w:r w:rsidRPr="008E1FA1">
        <w:rPr>
          <w:rFonts w:ascii="Times New Roman" w:hAnsi="Times New Roman" w:cs="Times New Roman"/>
          <w:sz w:val="24"/>
          <w:szCs w:val="24"/>
        </w:rPr>
        <w:t xml:space="preserve">élet és az iskola között. Az anyanyelvi oktatás az iskolát megelőző nevelés- a család, az óvoda- által elért eredményekre támaszkodik. Arra törekszünk, hogy az általános iskolai fejlesztés tartalmában, légkörében, és módszereiben legyen szerves és zökkenőmentes folytatása az iskolát megelőző óvodai nevelésnek. </w:t>
      </w:r>
    </w:p>
    <w:p w14:paraId="6EAE720B" w14:textId="77777777" w:rsidR="009A150C" w:rsidRPr="008E1FA1" w:rsidRDefault="009A150C" w:rsidP="009A150C">
      <w:pPr>
        <w:jc w:val="both"/>
        <w:rPr>
          <w:rFonts w:ascii="Times New Roman" w:hAnsi="Times New Roman" w:cs="Times New Roman"/>
          <w:sz w:val="24"/>
          <w:szCs w:val="24"/>
        </w:rPr>
      </w:pPr>
      <w:r w:rsidRPr="008E1FA1">
        <w:rPr>
          <w:rFonts w:ascii="Times New Roman" w:hAnsi="Times New Roman" w:cs="Times New Roman"/>
          <w:sz w:val="24"/>
          <w:szCs w:val="24"/>
        </w:rPr>
        <w:t>Nyelvünk és kultúránk, benne irodalmunk a nemzeti öntudatunk megteremtői, őrzői és alakítói. Az oktatásban a magyar nyelv és irodalom tantárgynak ezért kulcsszerepe van: ismereteket ad, készségeket, képességeket, gondolkodást fejleszt, szellemi, erkölcsi örökséget hagyományoz.  Az érzelmi nevelés egyik fontos eszköze.</w:t>
      </w:r>
    </w:p>
    <w:p w14:paraId="3559F633" w14:textId="77777777" w:rsidR="009A150C" w:rsidRPr="008E1FA1" w:rsidRDefault="009A150C" w:rsidP="009A150C">
      <w:pPr>
        <w:jc w:val="both"/>
        <w:rPr>
          <w:rFonts w:ascii="Times New Roman" w:hAnsi="Times New Roman" w:cs="Times New Roman"/>
          <w:sz w:val="24"/>
          <w:szCs w:val="24"/>
        </w:rPr>
      </w:pPr>
      <w:r w:rsidRPr="008E1FA1">
        <w:rPr>
          <w:rFonts w:ascii="Times New Roman" w:hAnsi="Times New Roman" w:cs="Times New Roman"/>
          <w:sz w:val="24"/>
          <w:szCs w:val="24"/>
        </w:rPr>
        <w:t xml:space="preserve">A diákok személyes boldogulásának, együttműködési képességeinek, társadalmi beilleszkedésének, kulturált viselkedésének az érzelmi fejlődésük az alapja. Az ismerős mondókák, versek, dalok, népköltések (és a hozzájuk kapcsolódó mozgás) nagy belső energiákat mozgósító örömforrást, és társasélményt jelentenek. </w:t>
      </w:r>
    </w:p>
    <w:p w14:paraId="5746D313" w14:textId="77777777" w:rsidR="009A150C" w:rsidRPr="008E1FA1" w:rsidRDefault="009A150C" w:rsidP="009A150C">
      <w:pPr>
        <w:jc w:val="both"/>
        <w:rPr>
          <w:rFonts w:ascii="Times New Roman" w:hAnsi="Times New Roman" w:cs="Times New Roman"/>
          <w:sz w:val="24"/>
          <w:szCs w:val="24"/>
        </w:rPr>
      </w:pPr>
      <w:r w:rsidRPr="008E1FA1">
        <w:rPr>
          <w:rFonts w:ascii="Times New Roman" w:hAnsi="Times New Roman" w:cs="Times New Roman"/>
          <w:sz w:val="24"/>
          <w:szCs w:val="24"/>
        </w:rPr>
        <w:t>Az irodalmi alkotások nemcsak esztétikai teljesítmények, hanem közösséget és személyiséget formálnak, tehát jövőt alakító képességük is van. Nyelvünk és irodalmunk nemzeti identitásunk alapját képezik a maguk sajátos eszközeivel.</w:t>
      </w:r>
    </w:p>
    <w:p w14:paraId="531C63DB" w14:textId="77777777" w:rsidR="009A150C" w:rsidRPr="008E1FA1" w:rsidRDefault="009A150C" w:rsidP="009A150C">
      <w:pPr>
        <w:jc w:val="both"/>
        <w:rPr>
          <w:rFonts w:ascii="Times New Roman" w:hAnsi="Times New Roman" w:cs="Times New Roman"/>
          <w:sz w:val="24"/>
          <w:szCs w:val="24"/>
        </w:rPr>
      </w:pPr>
      <w:r w:rsidRPr="008E1FA1">
        <w:rPr>
          <w:rFonts w:ascii="Times New Roman" w:hAnsi="Times New Roman" w:cs="Times New Roman"/>
          <w:sz w:val="24"/>
          <w:szCs w:val="24"/>
        </w:rPr>
        <w:t>A magyar nyelv és irodalom tantárgy az alapfokú képzés első nevelési-oktatási szakaszában komplex egységet alkot. Az olvasás és írás jelrendszerének tanítása párhuzamosan folyik a többi nyelvi készség és képesség, a szóbeli és írásbeli nyelvhasználati területek (</w:t>
      </w:r>
      <w:r w:rsidRPr="008E1FA1">
        <w:rPr>
          <w:rFonts w:ascii="Times New Roman" w:hAnsi="Times New Roman" w:cs="Times New Roman"/>
          <w:i/>
          <w:sz w:val="24"/>
          <w:szCs w:val="24"/>
        </w:rPr>
        <w:t>beszéd, olvasás</w:t>
      </w:r>
      <w:r w:rsidRPr="008E1FA1">
        <w:rPr>
          <w:rFonts w:ascii="Times New Roman" w:hAnsi="Times New Roman" w:cs="Times New Roman"/>
          <w:sz w:val="24"/>
          <w:szCs w:val="24"/>
        </w:rPr>
        <w:t xml:space="preserve">, hallott és olvasott szöveg értése, </w:t>
      </w:r>
      <w:r w:rsidRPr="008E1FA1">
        <w:rPr>
          <w:rFonts w:ascii="Times New Roman" w:hAnsi="Times New Roman" w:cs="Times New Roman"/>
          <w:i/>
          <w:sz w:val="24"/>
          <w:szCs w:val="24"/>
        </w:rPr>
        <w:t>írás, helyesírás</w:t>
      </w:r>
      <w:r w:rsidRPr="008E1FA1">
        <w:rPr>
          <w:rFonts w:ascii="Times New Roman" w:hAnsi="Times New Roman" w:cs="Times New Roman"/>
          <w:sz w:val="24"/>
          <w:szCs w:val="24"/>
        </w:rPr>
        <w:t xml:space="preserve">, szóbeli és írásbeli </w:t>
      </w:r>
      <w:r w:rsidRPr="008E1FA1">
        <w:rPr>
          <w:rFonts w:ascii="Times New Roman" w:hAnsi="Times New Roman" w:cs="Times New Roman"/>
          <w:i/>
          <w:sz w:val="24"/>
          <w:szCs w:val="24"/>
        </w:rPr>
        <w:t>szövegalkotás)</w:t>
      </w:r>
      <w:r w:rsidRPr="008E1FA1">
        <w:rPr>
          <w:rFonts w:ascii="Times New Roman" w:hAnsi="Times New Roman" w:cs="Times New Roman"/>
          <w:sz w:val="24"/>
          <w:szCs w:val="24"/>
        </w:rPr>
        <w:t xml:space="preserve"> folyamatos fejlesztésével.</w:t>
      </w:r>
    </w:p>
    <w:p w14:paraId="032FAE3E" w14:textId="77777777" w:rsidR="009A150C" w:rsidRPr="008E1FA1" w:rsidRDefault="009A150C" w:rsidP="009A150C">
      <w:pPr>
        <w:jc w:val="both"/>
        <w:rPr>
          <w:rFonts w:ascii="Times New Roman" w:hAnsi="Times New Roman" w:cs="Times New Roman"/>
          <w:sz w:val="24"/>
          <w:szCs w:val="24"/>
        </w:rPr>
      </w:pPr>
      <w:r w:rsidRPr="008E1FA1">
        <w:rPr>
          <w:rFonts w:ascii="Times New Roman" w:hAnsi="Times New Roman" w:cs="Times New Roman"/>
          <w:sz w:val="24"/>
          <w:szCs w:val="24"/>
        </w:rPr>
        <w:t>A magyar nyelv és irodalom más tantárgyakhoz, műveltségterületekhez is kötődik.  A tantárgyi koncentráció kialakítása a tantárgyi struktúra egyik elve.</w:t>
      </w:r>
    </w:p>
    <w:p w14:paraId="573C204B" w14:textId="77777777" w:rsidR="009A150C" w:rsidRPr="008E1FA1" w:rsidRDefault="009A150C" w:rsidP="009A150C">
      <w:pPr>
        <w:jc w:val="both"/>
        <w:rPr>
          <w:rFonts w:ascii="Times New Roman" w:hAnsi="Times New Roman" w:cs="Times New Roman"/>
          <w:sz w:val="24"/>
          <w:szCs w:val="24"/>
        </w:rPr>
      </w:pPr>
      <w:r w:rsidRPr="008E1FA1">
        <w:rPr>
          <w:rFonts w:ascii="Times New Roman" w:hAnsi="Times New Roman" w:cs="Times New Roman"/>
          <w:sz w:val="24"/>
          <w:szCs w:val="24"/>
        </w:rPr>
        <w:t>A kompetencia-fejlesztés alapja a beszéd, az olvasás és az írás készségszintű elsajátítása, mely a pedagógus által is közvetített ismeretekre épülve játékokkal, játékos gyakorlatokkal valósul meg a leghatékonyabban.</w:t>
      </w:r>
    </w:p>
    <w:p w14:paraId="38AFB7B0" w14:textId="77777777" w:rsidR="009A150C" w:rsidRDefault="009A150C" w:rsidP="009A150C">
      <w:pPr>
        <w:jc w:val="both"/>
        <w:rPr>
          <w:rFonts w:ascii="Times New Roman" w:hAnsi="Times New Roman" w:cs="Times New Roman"/>
          <w:color w:val="000000" w:themeColor="text1"/>
          <w:sz w:val="24"/>
          <w:szCs w:val="24"/>
        </w:rPr>
      </w:pPr>
      <w:r w:rsidRPr="008E1FA1">
        <w:rPr>
          <w:rFonts w:ascii="Times New Roman" w:hAnsi="Times New Roman" w:cs="Times New Roman"/>
          <w:sz w:val="24"/>
          <w:szCs w:val="24"/>
        </w:rPr>
        <w:t>A gyermek beszéde ezen oktatási szakaszban folyamatosan fejlődik. Napjainkban a megváltozott társadalmi körülmények következtében a beszédfejlődés lényegesen lelassult, ezért annak tudatos és folyamatos fejlesztése szükséges.</w:t>
      </w:r>
      <w:r w:rsidRPr="008E1FA1">
        <w:rPr>
          <w:rFonts w:ascii="Times New Roman" w:hAnsi="Times New Roman" w:cs="Times New Roman"/>
          <w:b/>
          <w:bCs/>
          <w:sz w:val="24"/>
          <w:szCs w:val="24"/>
        </w:rPr>
        <w:t xml:space="preserve"> A látás akadályozottsága miatt a </w:t>
      </w:r>
      <w:proofErr w:type="spellStart"/>
      <w:r w:rsidRPr="008E1FA1">
        <w:rPr>
          <w:rFonts w:ascii="Times New Roman" w:hAnsi="Times New Roman" w:cs="Times New Roman"/>
          <w:b/>
          <w:bCs/>
          <w:sz w:val="24"/>
          <w:szCs w:val="24"/>
        </w:rPr>
        <w:t>taktilitás</w:t>
      </w:r>
      <w:proofErr w:type="spellEnd"/>
      <w:r w:rsidRPr="008E1FA1">
        <w:rPr>
          <w:rFonts w:ascii="Times New Roman" w:hAnsi="Times New Roman" w:cs="Times New Roman"/>
          <w:b/>
          <w:bCs/>
          <w:sz w:val="24"/>
          <w:szCs w:val="24"/>
        </w:rPr>
        <w:t xml:space="preserve"> mellett a beszédmegértés, ill. a beszéd a látássérültek ismeretszerzésének, ill. önkifejezésének egyik legfontosabb eszköze. </w:t>
      </w:r>
      <w:r w:rsidRPr="008E1FA1">
        <w:rPr>
          <w:rFonts w:ascii="Times New Roman" w:hAnsi="Times New Roman" w:cs="Times New Roman"/>
          <w:color w:val="000000" w:themeColor="text1"/>
          <w:sz w:val="24"/>
          <w:szCs w:val="24"/>
        </w:rPr>
        <w:t>Az összes nevelési folyamat során gondot fordítunk az anyanyelv, a beszédkészség, a -környezeti tényezők helyes felismerésével szorosan összekapcsolódó- kommunikációs technikák kialakítására, fejlesztésére, a hallási- és tapintási figyelem kialakulására, fejlesztésére, a kompenzációra. Mindeközben mintaadással irányítjuk, figyelemmel kísérjük a szocializációs folyamatokat.</w:t>
      </w:r>
    </w:p>
    <w:p w14:paraId="4826AEA2" w14:textId="77777777" w:rsidR="009A150C" w:rsidRDefault="009A150C" w:rsidP="009A150C">
      <w:pPr>
        <w:jc w:val="both"/>
        <w:rPr>
          <w:rFonts w:ascii="Times New Roman" w:hAnsi="Times New Roman" w:cs="Times New Roman"/>
          <w:color w:val="000000" w:themeColor="text1"/>
          <w:sz w:val="24"/>
          <w:szCs w:val="24"/>
        </w:rPr>
      </w:pPr>
      <w:r w:rsidRPr="008E1FA1">
        <w:rPr>
          <w:rFonts w:ascii="Times New Roman" w:hAnsi="Times New Roman" w:cs="Times New Roman"/>
          <w:b/>
          <w:bCs/>
          <w:color w:val="000000" w:themeColor="text1"/>
          <w:sz w:val="24"/>
          <w:szCs w:val="24"/>
        </w:rPr>
        <w:t>A nevelés-oktatás cél- és feladatrendszere</w:t>
      </w:r>
      <w:r w:rsidRPr="008E1FA1">
        <w:rPr>
          <w:rFonts w:ascii="Times New Roman" w:hAnsi="Times New Roman" w:cs="Times New Roman"/>
          <w:color w:val="000000" w:themeColor="text1"/>
          <w:sz w:val="24"/>
          <w:szCs w:val="24"/>
        </w:rPr>
        <w:t xml:space="preserve"> a látássérülés ténye miatt </w:t>
      </w:r>
      <w:r w:rsidRPr="008E1FA1">
        <w:rPr>
          <w:rFonts w:ascii="Times New Roman" w:hAnsi="Times New Roman" w:cs="Times New Roman"/>
          <w:b/>
          <w:bCs/>
          <w:color w:val="000000" w:themeColor="text1"/>
          <w:sz w:val="24"/>
          <w:szCs w:val="24"/>
        </w:rPr>
        <w:t>sérülés-specifikus tartalmakkal</w:t>
      </w:r>
      <w:r w:rsidRPr="008E1FA1">
        <w:rPr>
          <w:rFonts w:ascii="Times New Roman" w:hAnsi="Times New Roman" w:cs="Times New Roman"/>
          <w:color w:val="000000" w:themeColor="text1"/>
          <w:sz w:val="24"/>
          <w:szCs w:val="24"/>
        </w:rPr>
        <w:t xml:space="preserve"> </w:t>
      </w:r>
      <w:r w:rsidRPr="008E1FA1">
        <w:rPr>
          <w:rFonts w:ascii="Times New Roman" w:hAnsi="Times New Roman" w:cs="Times New Roman"/>
          <w:b/>
          <w:bCs/>
          <w:color w:val="000000" w:themeColor="text1"/>
          <w:sz w:val="24"/>
          <w:szCs w:val="24"/>
        </w:rPr>
        <w:t>egészülnek ki</w:t>
      </w:r>
      <w:r w:rsidRPr="008E1FA1">
        <w:rPr>
          <w:rFonts w:ascii="Times New Roman" w:hAnsi="Times New Roman" w:cs="Times New Roman"/>
          <w:color w:val="000000" w:themeColor="text1"/>
          <w:sz w:val="24"/>
          <w:szCs w:val="24"/>
        </w:rPr>
        <w:t xml:space="preserve">. Fejlesztő tevékenységünk során figyelembe kell vennünk a tanulók egyéni adottságait, fejlesztési szükségleteit (különös tekintettel az esetleges társuló </w:t>
      </w:r>
      <w:r w:rsidRPr="008E1FA1">
        <w:rPr>
          <w:rFonts w:ascii="Times New Roman" w:hAnsi="Times New Roman" w:cs="Times New Roman"/>
          <w:color w:val="000000" w:themeColor="text1"/>
          <w:sz w:val="24"/>
          <w:szCs w:val="24"/>
        </w:rPr>
        <w:lastRenderedPageBreak/>
        <w:t xml:space="preserve">érzékszervi vagy egyéb sérülésekre- pl. </w:t>
      </w:r>
      <w:r>
        <w:rPr>
          <w:rFonts w:ascii="Times New Roman" w:hAnsi="Times New Roman" w:cs="Times New Roman"/>
          <w:color w:val="000000" w:themeColor="text1"/>
          <w:sz w:val="24"/>
          <w:szCs w:val="24"/>
        </w:rPr>
        <w:t xml:space="preserve">beszédfogyatékosság, </w:t>
      </w:r>
      <w:r w:rsidRPr="008E1FA1">
        <w:rPr>
          <w:rFonts w:ascii="Times New Roman" w:hAnsi="Times New Roman" w:cs="Times New Roman"/>
          <w:color w:val="000000" w:themeColor="text1"/>
          <w:sz w:val="24"/>
          <w:szCs w:val="24"/>
        </w:rPr>
        <w:t>mozgássérülés, hallásveszteség, autizmus, epilepszia, ADHD stb.), aktuális pszichés állapotát, érzelmi, idegrendszeri érzékenységét (pl. extrém kissúl</w:t>
      </w:r>
      <w:r>
        <w:rPr>
          <w:rFonts w:ascii="Times New Roman" w:hAnsi="Times New Roman" w:cs="Times New Roman"/>
          <w:color w:val="000000" w:themeColor="text1"/>
          <w:sz w:val="24"/>
          <w:szCs w:val="24"/>
        </w:rPr>
        <w:t>lyal születettek</w:t>
      </w:r>
      <w:r w:rsidRPr="008E1FA1">
        <w:rPr>
          <w:rFonts w:ascii="Times New Roman" w:hAnsi="Times New Roman" w:cs="Times New Roman"/>
          <w:color w:val="000000" w:themeColor="text1"/>
          <w:sz w:val="24"/>
          <w:szCs w:val="24"/>
        </w:rPr>
        <w:t xml:space="preserve"> terhelhetősége). Folyamatos megfigyeléseinkkel fel kell térképeznünk az egyes területeken tapasztalt lemaradást, a fejleszthetőség határait. Ennek eredményeképpen támaszkodhatunk a tanulók meglévő képességeire, pozitív tulajdonságaira és érzelmi kötődéseik gazdagságára. Ezek folyamatos fejlesztése, aktivizálása valamennyi nevelési helyzetben az alábbiak figyelembevételével történik</w:t>
      </w:r>
      <w:r>
        <w:rPr>
          <w:rFonts w:ascii="Times New Roman" w:hAnsi="Times New Roman" w:cs="Times New Roman"/>
          <w:color w:val="000000" w:themeColor="text1"/>
          <w:sz w:val="24"/>
          <w:szCs w:val="24"/>
        </w:rPr>
        <w:t>:</w:t>
      </w:r>
    </w:p>
    <w:p w14:paraId="0F065293" w14:textId="77777777" w:rsidR="009A150C" w:rsidRPr="005D279F" w:rsidRDefault="009A150C" w:rsidP="009A150C">
      <w:pPr>
        <w:jc w:val="both"/>
        <w:rPr>
          <w:rFonts w:ascii="Times New Roman" w:hAnsi="Times New Roman" w:cs="Times New Roman"/>
          <w:color w:val="000000" w:themeColor="text1"/>
          <w:sz w:val="24"/>
          <w:szCs w:val="24"/>
        </w:rPr>
      </w:pPr>
      <w:r w:rsidRPr="005D279F">
        <w:rPr>
          <w:rFonts w:ascii="Times New Roman" w:hAnsi="Times New Roman" w:cs="Times New Roman"/>
          <w:color w:val="000000" w:themeColor="text1"/>
          <w:sz w:val="24"/>
          <w:szCs w:val="24"/>
        </w:rPr>
        <w:t>- Az egyéni különbségek miatt a tanulócsoportok összetétele rendkívül heterogén lehet (egyéni terápiás megsegítésre lehet szükség pl. logopédia, látásnevelés).</w:t>
      </w:r>
    </w:p>
    <w:p w14:paraId="009A7D17" w14:textId="77777777" w:rsidR="009A150C" w:rsidRDefault="009A150C" w:rsidP="009A150C">
      <w:pPr>
        <w:jc w:val="both"/>
        <w:rPr>
          <w:rFonts w:ascii="Times New Roman" w:hAnsi="Times New Roman" w:cs="Times New Roman"/>
          <w:color w:val="000000" w:themeColor="text1"/>
          <w:sz w:val="24"/>
          <w:szCs w:val="24"/>
        </w:rPr>
      </w:pPr>
      <w:r w:rsidRPr="005D279F">
        <w:rPr>
          <w:rFonts w:ascii="Times New Roman" w:hAnsi="Times New Roman" w:cs="Times New Roman"/>
          <w:color w:val="000000" w:themeColor="text1"/>
          <w:sz w:val="24"/>
          <w:szCs w:val="24"/>
        </w:rPr>
        <w:t>- Játékos tevékenységekkel oldjuk a pszichés feszültséget, ill. teremtjük meg a tanulás nyugodt légkörét. A játék személyiségformáló eszközeit igyekszünk kiaknázni. Játékos tevékenységekkel serkentjük a tanulói aktivitást, biztosítjuk a folyamatos motivációt, feszültségeket vezetünk le (pl. konfliktusok feloldása a harmonikus beilleszkedés elősegítése érdekében).</w:t>
      </w:r>
    </w:p>
    <w:p w14:paraId="41BD8ADC" w14:textId="77777777" w:rsidR="009A150C" w:rsidRPr="005D279F" w:rsidRDefault="009A150C" w:rsidP="009A150C">
      <w:pPr>
        <w:jc w:val="both"/>
        <w:rPr>
          <w:rFonts w:ascii="Times New Roman" w:hAnsi="Times New Roman" w:cs="Times New Roman"/>
          <w:color w:val="000000" w:themeColor="text1"/>
          <w:sz w:val="24"/>
          <w:szCs w:val="24"/>
        </w:rPr>
      </w:pPr>
      <w:r w:rsidRPr="00793029">
        <w:rPr>
          <w:rFonts w:ascii="Times New Roman" w:hAnsi="Times New Roman" w:cs="Times New Roman"/>
          <w:b/>
          <w:bCs/>
          <w:color w:val="000000" w:themeColor="text1"/>
          <w:sz w:val="24"/>
          <w:szCs w:val="24"/>
        </w:rPr>
        <w:t xml:space="preserve">- </w:t>
      </w:r>
      <w:r w:rsidRPr="00793029">
        <w:rPr>
          <w:rFonts w:ascii="Times New Roman" w:hAnsi="Times New Roman" w:cs="Times New Roman"/>
          <w:color w:val="000000" w:themeColor="text1"/>
          <w:sz w:val="24"/>
          <w:szCs w:val="24"/>
        </w:rPr>
        <w:t>Az olvasás-íráshoz szükséges alapkészségek megalapozása során a gyerekek egyéni képességeihez igazodó játékos feladatok adásával az anyanyelvi képességek intenzív fejlesztése mellett kiemelt feladatunk az orientációs képességek (tér, sík, idő), a hallási figyelem, a tapintási diszkrimináció, a finommotorika és a memória fejlesztése.</w:t>
      </w:r>
      <w:r w:rsidRPr="000E1B1B">
        <w:rPr>
          <w:rFonts w:ascii="Times New Roman" w:hAnsi="Times New Roman" w:cs="Times New Roman"/>
          <w:color w:val="000000" w:themeColor="text1"/>
          <w:sz w:val="24"/>
          <w:szCs w:val="24"/>
        </w:rPr>
        <w:t xml:space="preserve"> </w:t>
      </w:r>
    </w:p>
    <w:p w14:paraId="1F84F9E9" w14:textId="77777777" w:rsidR="009A150C" w:rsidRPr="005D279F" w:rsidRDefault="009A150C" w:rsidP="009A150C">
      <w:pPr>
        <w:jc w:val="both"/>
        <w:rPr>
          <w:rFonts w:ascii="Times New Roman" w:hAnsi="Times New Roman" w:cs="Times New Roman"/>
          <w:color w:val="000000" w:themeColor="text1"/>
          <w:sz w:val="24"/>
          <w:szCs w:val="24"/>
        </w:rPr>
      </w:pPr>
      <w:r w:rsidRPr="005D279F">
        <w:rPr>
          <w:rFonts w:ascii="Times New Roman" w:hAnsi="Times New Roman" w:cs="Times New Roman"/>
          <w:color w:val="000000" w:themeColor="text1"/>
          <w:sz w:val="24"/>
          <w:szCs w:val="24"/>
        </w:rPr>
        <w:t xml:space="preserve">- A pedagógiai folyamataink tág teret biztosítanak a hátrányok egyénre szabott eljárásokkal való leküzdésére, önmagunk, és mások elfogadására; az épen maradt érzékszervek kommunikációban való tudatos használatára (pl. a beszélő felé fordulás, </w:t>
      </w:r>
      <w:r>
        <w:rPr>
          <w:rFonts w:ascii="Times New Roman" w:hAnsi="Times New Roman" w:cs="Times New Roman"/>
          <w:color w:val="000000" w:themeColor="text1"/>
          <w:sz w:val="24"/>
          <w:szCs w:val="24"/>
        </w:rPr>
        <w:t>fej</w:t>
      </w:r>
      <w:r w:rsidRPr="005D279F">
        <w:rPr>
          <w:rFonts w:ascii="Times New Roman" w:hAnsi="Times New Roman" w:cs="Times New Roman"/>
          <w:color w:val="000000" w:themeColor="text1"/>
          <w:sz w:val="24"/>
          <w:szCs w:val="24"/>
        </w:rPr>
        <w:t>emelés</w:t>
      </w:r>
      <w:r>
        <w:rPr>
          <w:rFonts w:ascii="Times New Roman" w:hAnsi="Times New Roman" w:cs="Times New Roman"/>
          <w:color w:val="000000" w:themeColor="text1"/>
          <w:sz w:val="24"/>
          <w:szCs w:val="24"/>
        </w:rPr>
        <w:t>, távolságtartás</w:t>
      </w:r>
      <w:r w:rsidRPr="005D279F">
        <w:rPr>
          <w:rFonts w:ascii="Times New Roman" w:hAnsi="Times New Roman" w:cs="Times New Roman"/>
          <w:color w:val="000000" w:themeColor="text1"/>
          <w:sz w:val="24"/>
          <w:szCs w:val="24"/>
        </w:rPr>
        <w:t>).</w:t>
      </w:r>
    </w:p>
    <w:p w14:paraId="4B74125F" w14:textId="77777777" w:rsidR="009A150C" w:rsidRPr="000E1B1B" w:rsidRDefault="009A150C" w:rsidP="009A150C">
      <w:pPr>
        <w:jc w:val="both"/>
        <w:rPr>
          <w:rFonts w:ascii="Times New Roman" w:hAnsi="Times New Roman" w:cs="Times New Roman"/>
          <w:color w:val="000000" w:themeColor="text1"/>
          <w:sz w:val="24"/>
          <w:szCs w:val="24"/>
        </w:rPr>
      </w:pPr>
      <w:r w:rsidRPr="000E1B1B">
        <w:rPr>
          <w:rFonts w:ascii="Times New Roman" w:hAnsi="Times New Roman" w:cs="Times New Roman"/>
          <w:color w:val="000000" w:themeColor="text1"/>
          <w:sz w:val="24"/>
          <w:szCs w:val="24"/>
        </w:rPr>
        <w:t xml:space="preserve">- A vak, </w:t>
      </w:r>
      <w:proofErr w:type="spellStart"/>
      <w:r w:rsidRPr="000E1B1B">
        <w:rPr>
          <w:rFonts w:ascii="Times New Roman" w:hAnsi="Times New Roman" w:cs="Times New Roman"/>
          <w:color w:val="000000" w:themeColor="text1"/>
          <w:sz w:val="24"/>
          <w:szCs w:val="24"/>
        </w:rPr>
        <w:t>aliglátó</w:t>
      </w:r>
      <w:proofErr w:type="spellEnd"/>
      <w:r w:rsidRPr="000E1B1B">
        <w:rPr>
          <w:rFonts w:ascii="Times New Roman" w:hAnsi="Times New Roman" w:cs="Times New Roman"/>
          <w:color w:val="000000" w:themeColor="text1"/>
          <w:sz w:val="24"/>
          <w:szCs w:val="24"/>
        </w:rPr>
        <w:t xml:space="preserve"> és gyengénlátó gyermek ismeretelsajátításában a korlátozott vizuális érzékelés, észlelés miatt elsődleges szerepe van a </w:t>
      </w:r>
      <w:r w:rsidRPr="000E1B1B">
        <w:rPr>
          <w:rFonts w:ascii="Times New Roman" w:hAnsi="Times New Roman" w:cs="Times New Roman"/>
          <w:i/>
          <w:iCs/>
          <w:color w:val="000000" w:themeColor="text1"/>
          <w:sz w:val="24"/>
          <w:szCs w:val="24"/>
        </w:rPr>
        <w:t>verbális</w:t>
      </w:r>
      <w:r w:rsidRPr="000E1B1B">
        <w:rPr>
          <w:rFonts w:ascii="Times New Roman" w:hAnsi="Times New Roman" w:cs="Times New Roman"/>
          <w:color w:val="000000" w:themeColor="text1"/>
          <w:sz w:val="24"/>
          <w:szCs w:val="24"/>
        </w:rPr>
        <w:t xml:space="preserve"> </w:t>
      </w:r>
      <w:r w:rsidRPr="000E1B1B">
        <w:rPr>
          <w:rFonts w:ascii="Times New Roman" w:hAnsi="Times New Roman" w:cs="Times New Roman"/>
          <w:i/>
          <w:iCs/>
          <w:color w:val="000000" w:themeColor="text1"/>
          <w:sz w:val="24"/>
          <w:szCs w:val="24"/>
        </w:rPr>
        <w:t>kommunikációnak</w:t>
      </w:r>
      <w:r w:rsidRPr="000E1B1B">
        <w:rPr>
          <w:rFonts w:ascii="Times New Roman" w:hAnsi="Times New Roman" w:cs="Times New Roman"/>
          <w:color w:val="000000" w:themeColor="text1"/>
          <w:sz w:val="24"/>
          <w:szCs w:val="24"/>
        </w:rPr>
        <w:t xml:space="preserve">. Az emlékezetfejlesztés, és szókincsbővítés folyamatában törekedni kell a </w:t>
      </w:r>
      <w:r w:rsidRPr="000E1B1B">
        <w:rPr>
          <w:rFonts w:ascii="Times New Roman" w:hAnsi="Times New Roman" w:cs="Times New Roman"/>
          <w:color w:val="000000" w:themeColor="text1"/>
          <w:sz w:val="24"/>
          <w:szCs w:val="24"/>
          <w:u w:val="single"/>
        </w:rPr>
        <w:t>verbalizmus elkerülése</w:t>
      </w:r>
      <w:r w:rsidRPr="000E1B1B">
        <w:rPr>
          <w:rFonts w:ascii="Times New Roman" w:hAnsi="Times New Roman" w:cs="Times New Roman"/>
          <w:color w:val="000000" w:themeColor="text1"/>
          <w:sz w:val="24"/>
          <w:szCs w:val="24"/>
        </w:rPr>
        <w:t xml:space="preserve"> érdekében a fogalmak tartalommal való megtöltésére, amelyet megfelelő -lehetőleg valós, vagy valósághű- szemléltető eszközökkel, sok magyarázattal, a feldolgozás helyességének folyamatos ellenőrzésével, az </w:t>
      </w:r>
      <w:r w:rsidRPr="000E1B1B">
        <w:rPr>
          <w:rFonts w:ascii="Times New Roman" w:hAnsi="Times New Roman" w:cs="Times New Roman"/>
          <w:b/>
          <w:bCs/>
          <w:color w:val="000000" w:themeColor="text1"/>
          <w:sz w:val="24"/>
          <w:szCs w:val="24"/>
        </w:rPr>
        <w:t>épen maradt érzékszervekkel végzett sokoldalú érzékeltetés</w:t>
      </w:r>
      <w:r w:rsidRPr="000E1B1B">
        <w:rPr>
          <w:rFonts w:ascii="Times New Roman" w:hAnsi="Times New Roman" w:cs="Times New Roman"/>
          <w:color w:val="000000" w:themeColor="text1"/>
          <w:sz w:val="24"/>
          <w:szCs w:val="24"/>
        </w:rPr>
        <w:t xml:space="preserve"> alapozhat meg.</w:t>
      </w:r>
    </w:p>
    <w:p w14:paraId="3EF19F3A" w14:textId="77777777" w:rsidR="009A150C" w:rsidRPr="008B0CFE" w:rsidRDefault="009A150C" w:rsidP="009A150C">
      <w:pPr>
        <w:jc w:val="both"/>
        <w:rPr>
          <w:rFonts w:ascii="Times New Roman" w:hAnsi="Times New Roman" w:cs="Times New Roman"/>
          <w:color w:val="000000" w:themeColor="text1"/>
          <w:sz w:val="24"/>
          <w:szCs w:val="24"/>
        </w:rPr>
      </w:pPr>
      <w:r w:rsidRPr="00E4384B">
        <w:rPr>
          <w:rFonts w:ascii="Times New Roman" w:hAnsi="Times New Roman" w:cs="Times New Roman"/>
          <w:color w:val="000000" w:themeColor="text1"/>
          <w:sz w:val="24"/>
          <w:szCs w:val="24"/>
        </w:rPr>
        <w:t>- Az írásbeliség digitális formája a gépírás-szövegszerkesztés, újabb kapcsolatteremtési lehetőséget nyújt a látók világával. Alsó tagozatban a harmadik évfolyamtól zajlik az informatika-oktatás, majd a negyedik osztályban kezdődő tízujjas gépírás tanulás segítségével ismerkednek meg tanítványaink azokkal a szövegszerkesztési, informatikai ismeretekkel, amelyek összességével hatodik osztályra már önálló munkavégzésre lesznek képesek. Alsó tagozaton pl. az írás-</w:t>
      </w:r>
      <w:r w:rsidRPr="008B0CFE">
        <w:rPr>
          <w:rFonts w:ascii="Times New Roman" w:hAnsi="Times New Roman" w:cs="Times New Roman"/>
          <w:color w:val="000000" w:themeColor="text1"/>
          <w:sz w:val="24"/>
          <w:szCs w:val="24"/>
        </w:rPr>
        <w:t xml:space="preserve"> helyesírás fejlesztésére, ill. más feladatok megoldásának ellenőrzésére különböző beszélő</w:t>
      </w:r>
      <w:r>
        <w:rPr>
          <w:rFonts w:ascii="Times New Roman" w:hAnsi="Times New Roman" w:cs="Times New Roman"/>
          <w:color w:val="000000" w:themeColor="text1"/>
          <w:sz w:val="24"/>
          <w:szCs w:val="24"/>
        </w:rPr>
        <w:t>-</w:t>
      </w:r>
      <w:r w:rsidRPr="008B0CFE">
        <w:rPr>
          <w:rFonts w:ascii="Times New Roman" w:hAnsi="Times New Roman" w:cs="Times New Roman"/>
          <w:color w:val="000000" w:themeColor="text1"/>
          <w:sz w:val="24"/>
          <w:szCs w:val="24"/>
        </w:rPr>
        <w:t>, képernyőolvasóprogramokat (pl. JAWS, NVDA) is használhatunk, amelynek beszédtempóját a kellő begyakorlást követően fokozhatjuk. A digitális eszközök közül leginkább lejátszható hanganyagokat és a diktafont használjuk (pl. saját, ill. mások hangjának felismerése, élménybeszámolók, szavalatok rögzítése;</w:t>
      </w:r>
      <w:r>
        <w:rPr>
          <w:rFonts w:ascii="Times New Roman" w:hAnsi="Times New Roman" w:cs="Times New Roman"/>
          <w:color w:val="000000" w:themeColor="text1"/>
          <w:sz w:val="24"/>
          <w:szCs w:val="24"/>
        </w:rPr>
        <w:t xml:space="preserve"> valamint</w:t>
      </w:r>
      <w:r w:rsidRPr="008B0CFE">
        <w:rPr>
          <w:rFonts w:ascii="Times New Roman" w:hAnsi="Times New Roman" w:cs="Times New Roman"/>
          <w:color w:val="000000" w:themeColor="text1"/>
          <w:sz w:val="24"/>
          <w:szCs w:val="24"/>
        </w:rPr>
        <w:t xml:space="preserve"> a hatékony önálló tanulás megkönnyítésére a megtanulandó versekről, vagy szabályokról is készíthetünk hangfelvételt stb.). Gyengénlátó tanulóink olvasótelevíziót, - a speciális tankönyvek hiányából adódó gondok orvoslása érdekében pedig a tanuló látóképességéhez alkalmazkodó- fekete-</w:t>
      </w:r>
      <w:r w:rsidRPr="008B0CFE">
        <w:rPr>
          <w:rFonts w:ascii="Times New Roman" w:hAnsi="Times New Roman" w:cs="Times New Roman"/>
          <w:color w:val="000000" w:themeColor="text1"/>
          <w:sz w:val="24"/>
          <w:szCs w:val="24"/>
        </w:rPr>
        <w:lastRenderedPageBreak/>
        <w:t>fehér vagy színes nagyító másolással készült feladatlapokat, esetleg digitális nagyítót is használhatnak.</w:t>
      </w:r>
    </w:p>
    <w:p w14:paraId="5676504E" w14:textId="77777777" w:rsidR="009A150C" w:rsidRPr="005D279F" w:rsidRDefault="009A150C" w:rsidP="009A150C">
      <w:pPr>
        <w:jc w:val="both"/>
        <w:rPr>
          <w:rFonts w:ascii="Times New Roman" w:hAnsi="Times New Roman" w:cs="Times New Roman"/>
          <w:color w:val="000000" w:themeColor="text1"/>
          <w:sz w:val="24"/>
          <w:szCs w:val="24"/>
        </w:rPr>
      </w:pPr>
      <w:r w:rsidRPr="005D279F">
        <w:rPr>
          <w:rFonts w:ascii="Times New Roman" w:hAnsi="Times New Roman" w:cs="Times New Roman"/>
          <w:color w:val="000000" w:themeColor="text1"/>
          <w:sz w:val="24"/>
          <w:szCs w:val="24"/>
        </w:rPr>
        <w:t xml:space="preserve">- A pedagógiai folyamataink tág teret biztosítanak a hátrányok egyénre szabott eljárásokkal való leküzdésére, önmagunk, és mások elfogadására; az épen maradt érzékszervek kommunikációban való tudatos használatára (pl. a beszélő felé fordulás, </w:t>
      </w:r>
      <w:r>
        <w:rPr>
          <w:rFonts w:ascii="Times New Roman" w:hAnsi="Times New Roman" w:cs="Times New Roman"/>
          <w:color w:val="000000" w:themeColor="text1"/>
          <w:sz w:val="24"/>
          <w:szCs w:val="24"/>
        </w:rPr>
        <w:t>fej</w:t>
      </w:r>
      <w:r w:rsidRPr="005D279F">
        <w:rPr>
          <w:rFonts w:ascii="Times New Roman" w:hAnsi="Times New Roman" w:cs="Times New Roman"/>
          <w:color w:val="000000" w:themeColor="text1"/>
          <w:sz w:val="24"/>
          <w:szCs w:val="24"/>
        </w:rPr>
        <w:t>emelés</w:t>
      </w:r>
      <w:r>
        <w:rPr>
          <w:rFonts w:ascii="Times New Roman" w:hAnsi="Times New Roman" w:cs="Times New Roman"/>
          <w:color w:val="000000" w:themeColor="text1"/>
          <w:sz w:val="24"/>
          <w:szCs w:val="24"/>
        </w:rPr>
        <w:t>, távolságtartás</w:t>
      </w:r>
      <w:r w:rsidRPr="005D279F">
        <w:rPr>
          <w:rFonts w:ascii="Times New Roman" w:hAnsi="Times New Roman" w:cs="Times New Roman"/>
          <w:color w:val="000000" w:themeColor="text1"/>
          <w:sz w:val="24"/>
          <w:szCs w:val="24"/>
        </w:rPr>
        <w:t>).</w:t>
      </w:r>
    </w:p>
    <w:p w14:paraId="13F3B12E" w14:textId="77777777" w:rsidR="009A150C" w:rsidRPr="000E1B1B" w:rsidRDefault="009A150C" w:rsidP="009A150C">
      <w:pPr>
        <w:jc w:val="both"/>
        <w:rPr>
          <w:rFonts w:ascii="Times New Roman" w:hAnsi="Times New Roman" w:cs="Times New Roman"/>
          <w:color w:val="000000" w:themeColor="text1"/>
          <w:sz w:val="24"/>
          <w:szCs w:val="24"/>
        </w:rPr>
      </w:pPr>
      <w:r w:rsidRPr="000E1B1B">
        <w:rPr>
          <w:rFonts w:ascii="Times New Roman" w:hAnsi="Times New Roman" w:cs="Times New Roman"/>
          <w:color w:val="000000" w:themeColor="text1"/>
          <w:sz w:val="24"/>
          <w:szCs w:val="24"/>
        </w:rPr>
        <w:t xml:space="preserve">- A vak, </w:t>
      </w:r>
      <w:proofErr w:type="spellStart"/>
      <w:r w:rsidRPr="000E1B1B">
        <w:rPr>
          <w:rFonts w:ascii="Times New Roman" w:hAnsi="Times New Roman" w:cs="Times New Roman"/>
          <w:color w:val="000000" w:themeColor="text1"/>
          <w:sz w:val="24"/>
          <w:szCs w:val="24"/>
        </w:rPr>
        <w:t>aliglátó</w:t>
      </w:r>
      <w:proofErr w:type="spellEnd"/>
      <w:r w:rsidRPr="000E1B1B">
        <w:rPr>
          <w:rFonts w:ascii="Times New Roman" w:hAnsi="Times New Roman" w:cs="Times New Roman"/>
          <w:color w:val="000000" w:themeColor="text1"/>
          <w:sz w:val="24"/>
          <w:szCs w:val="24"/>
        </w:rPr>
        <w:t xml:space="preserve"> és gyengénlátó gyermek ismeretelsajátításában a korlátozott vizuális érzékelés, észlelés miatt elsődleges szerepe van a </w:t>
      </w:r>
      <w:r w:rsidRPr="000E1B1B">
        <w:rPr>
          <w:rFonts w:ascii="Times New Roman" w:hAnsi="Times New Roman" w:cs="Times New Roman"/>
          <w:i/>
          <w:iCs/>
          <w:color w:val="000000" w:themeColor="text1"/>
          <w:sz w:val="24"/>
          <w:szCs w:val="24"/>
        </w:rPr>
        <w:t>verbális</w:t>
      </w:r>
      <w:r w:rsidRPr="000E1B1B">
        <w:rPr>
          <w:rFonts w:ascii="Times New Roman" w:hAnsi="Times New Roman" w:cs="Times New Roman"/>
          <w:color w:val="000000" w:themeColor="text1"/>
          <w:sz w:val="24"/>
          <w:szCs w:val="24"/>
        </w:rPr>
        <w:t xml:space="preserve"> </w:t>
      </w:r>
      <w:r w:rsidRPr="000E1B1B">
        <w:rPr>
          <w:rFonts w:ascii="Times New Roman" w:hAnsi="Times New Roman" w:cs="Times New Roman"/>
          <w:i/>
          <w:iCs/>
          <w:color w:val="000000" w:themeColor="text1"/>
          <w:sz w:val="24"/>
          <w:szCs w:val="24"/>
        </w:rPr>
        <w:t>kommunikációnak</w:t>
      </w:r>
      <w:r w:rsidRPr="000E1B1B">
        <w:rPr>
          <w:rFonts w:ascii="Times New Roman" w:hAnsi="Times New Roman" w:cs="Times New Roman"/>
          <w:color w:val="000000" w:themeColor="text1"/>
          <w:sz w:val="24"/>
          <w:szCs w:val="24"/>
        </w:rPr>
        <w:t xml:space="preserve">. Az emlékezetfejlesztés, és szókincsbővítés folyamatában törekedni kell a </w:t>
      </w:r>
      <w:r w:rsidRPr="000E1B1B">
        <w:rPr>
          <w:rFonts w:ascii="Times New Roman" w:hAnsi="Times New Roman" w:cs="Times New Roman"/>
          <w:color w:val="000000" w:themeColor="text1"/>
          <w:sz w:val="24"/>
          <w:szCs w:val="24"/>
          <w:u w:val="single"/>
        </w:rPr>
        <w:t>verbalizmus elkerülése</w:t>
      </w:r>
      <w:r w:rsidRPr="000E1B1B">
        <w:rPr>
          <w:rFonts w:ascii="Times New Roman" w:hAnsi="Times New Roman" w:cs="Times New Roman"/>
          <w:color w:val="000000" w:themeColor="text1"/>
          <w:sz w:val="24"/>
          <w:szCs w:val="24"/>
        </w:rPr>
        <w:t xml:space="preserve"> érdekében a fogalmak tartalommal való megtöltésére, amelyet megfelelő -lehetőleg valós, vagy valósághű- szemléltető eszközökkel, sok magyarázattal, a feldolgozás helyességének folyamatos ellenőrzésével, az </w:t>
      </w:r>
      <w:r w:rsidRPr="000E1B1B">
        <w:rPr>
          <w:rFonts w:ascii="Times New Roman" w:hAnsi="Times New Roman" w:cs="Times New Roman"/>
          <w:b/>
          <w:bCs/>
          <w:color w:val="000000" w:themeColor="text1"/>
          <w:sz w:val="24"/>
          <w:szCs w:val="24"/>
        </w:rPr>
        <w:t>épen maradt érzékszervekkel végzett sokoldalú érzékeltetés</w:t>
      </w:r>
      <w:r w:rsidRPr="000E1B1B">
        <w:rPr>
          <w:rFonts w:ascii="Times New Roman" w:hAnsi="Times New Roman" w:cs="Times New Roman"/>
          <w:color w:val="000000" w:themeColor="text1"/>
          <w:sz w:val="24"/>
          <w:szCs w:val="24"/>
        </w:rPr>
        <w:t xml:space="preserve"> alapozhat meg.</w:t>
      </w:r>
    </w:p>
    <w:p w14:paraId="06E0FA52" w14:textId="77777777" w:rsidR="009A150C" w:rsidRPr="008B0CFE" w:rsidRDefault="009A150C" w:rsidP="009A150C">
      <w:pPr>
        <w:jc w:val="both"/>
        <w:rPr>
          <w:rFonts w:ascii="Times New Roman" w:hAnsi="Times New Roman" w:cs="Times New Roman"/>
          <w:color w:val="000000" w:themeColor="text1"/>
          <w:sz w:val="24"/>
          <w:szCs w:val="24"/>
        </w:rPr>
      </w:pPr>
      <w:r w:rsidRPr="00E4384B">
        <w:rPr>
          <w:rFonts w:ascii="Times New Roman" w:hAnsi="Times New Roman" w:cs="Times New Roman"/>
          <w:color w:val="000000" w:themeColor="text1"/>
          <w:sz w:val="24"/>
          <w:szCs w:val="24"/>
        </w:rPr>
        <w:t>- Az írásbeliség digitális formája a gépírás-szövegszerkesztés, újabb kapcsolatteremtési lehetőséget nyújt a látók világával. Alsó tagozatban a harmadik évfolyamtól zajlik az informatika-oktatás, majd a negyedik osztályban kezdődő tízujjas gépírás tanulás segítségével ismerkednek meg tanítványaink azokkal a szövegszerkesztési, informatikai ismeretekkel, amelyek összességével hatodik osztályra már önálló munkavégzésre lesznek képesek. Alsó tagozaton pl. az írás-</w:t>
      </w:r>
      <w:r w:rsidRPr="008B0CFE">
        <w:rPr>
          <w:rFonts w:ascii="Times New Roman" w:hAnsi="Times New Roman" w:cs="Times New Roman"/>
          <w:color w:val="000000" w:themeColor="text1"/>
          <w:sz w:val="24"/>
          <w:szCs w:val="24"/>
        </w:rPr>
        <w:t xml:space="preserve"> helyesírás fejlesztésére, ill. más feladatok megoldásának ellenőrzésére különböző beszélő</w:t>
      </w:r>
      <w:r>
        <w:rPr>
          <w:rFonts w:ascii="Times New Roman" w:hAnsi="Times New Roman" w:cs="Times New Roman"/>
          <w:color w:val="000000" w:themeColor="text1"/>
          <w:sz w:val="24"/>
          <w:szCs w:val="24"/>
        </w:rPr>
        <w:t>-</w:t>
      </w:r>
      <w:r w:rsidRPr="008B0CFE">
        <w:rPr>
          <w:rFonts w:ascii="Times New Roman" w:hAnsi="Times New Roman" w:cs="Times New Roman"/>
          <w:color w:val="000000" w:themeColor="text1"/>
          <w:sz w:val="24"/>
          <w:szCs w:val="24"/>
        </w:rPr>
        <w:t>, képernyőolvasóprogramokat (pl. JAWS, NVDA) is használhatunk, amelynek beszédtempóját a kellő begyakorlást követően fokozhatjuk. A digitális eszközök közül leginkább lejátszható hanganyagokat és a diktafont használjuk (pl. saját, ill. mások hangjának felismerése, élménybeszámolók, szavalatok rögzítése;</w:t>
      </w:r>
      <w:r>
        <w:rPr>
          <w:rFonts w:ascii="Times New Roman" w:hAnsi="Times New Roman" w:cs="Times New Roman"/>
          <w:color w:val="000000" w:themeColor="text1"/>
          <w:sz w:val="24"/>
          <w:szCs w:val="24"/>
        </w:rPr>
        <w:t xml:space="preserve"> valamint</w:t>
      </w:r>
      <w:r w:rsidRPr="008B0CFE">
        <w:rPr>
          <w:rFonts w:ascii="Times New Roman" w:hAnsi="Times New Roman" w:cs="Times New Roman"/>
          <w:color w:val="000000" w:themeColor="text1"/>
          <w:sz w:val="24"/>
          <w:szCs w:val="24"/>
        </w:rPr>
        <w:t xml:space="preserve"> a hatékony önálló tanulás megkönnyítésére a megtanulandó versekről, vagy szabályokról is készíthetünk hangfelvételt stb.). Gyengénlátó tanulóink olvasótelevíziót, - a speciális tankönyvek hiányából adódó gondok orvoslása érdekében pedig a tanuló látóképességéhez alkalmazkodó- fekete-fehér vagy színes nagyító másolással készült feladatlapokat, esetleg digitális nagyítót is használhatnak.</w:t>
      </w:r>
    </w:p>
    <w:p w14:paraId="7FEFCFA3" w14:textId="77777777" w:rsidR="009A150C" w:rsidRDefault="009A150C" w:rsidP="009A150C">
      <w:pPr>
        <w:jc w:val="both"/>
        <w:rPr>
          <w:rFonts w:ascii="Times New Roman" w:hAnsi="Times New Roman" w:cs="Times New Roman"/>
          <w:color w:val="000000" w:themeColor="text1"/>
          <w:sz w:val="24"/>
          <w:szCs w:val="24"/>
        </w:rPr>
      </w:pPr>
      <w:r w:rsidRPr="008B0CFE">
        <w:rPr>
          <w:rFonts w:ascii="Times New Roman" w:hAnsi="Times New Roman" w:cs="Times New Roman"/>
          <w:color w:val="000000" w:themeColor="text1"/>
          <w:sz w:val="24"/>
          <w:szCs w:val="24"/>
        </w:rPr>
        <w:t xml:space="preserve">Fokozni kell a tanulók tudatosságát, kitartását és igényességét a különböző nyelvi tevékenységekben, segíteni kell őket, hogy tanulási tevékenységüket fokozatosan növekvő időtartamban legyenek képesek irányítani. </w:t>
      </w:r>
    </w:p>
    <w:p w14:paraId="2DFD94BB" w14:textId="77777777" w:rsidR="009A150C" w:rsidRPr="007867B8" w:rsidRDefault="009A150C" w:rsidP="009A150C">
      <w:pPr>
        <w:jc w:val="both"/>
        <w:rPr>
          <w:rFonts w:ascii="Times New Roman" w:hAnsi="Times New Roman" w:cs="Times New Roman"/>
          <w:b/>
          <w:bCs/>
          <w:color w:val="000000" w:themeColor="text1"/>
          <w:sz w:val="24"/>
          <w:szCs w:val="24"/>
        </w:rPr>
      </w:pPr>
      <w:r w:rsidRPr="007867B8">
        <w:rPr>
          <w:rFonts w:ascii="Times New Roman" w:hAnsi="Times New Roman" w:cs="Times New Roman"/>
          <w:b/>
          <w:bCs/>
          <w:color w:val="000000" w:themeColor="text1"/>
          <w:sz w:val="24"/>
          <w:szCs w:val="24"/>
        </w:rPr>
        <w:t xml:space="preserve">Iskolánkban az első évfolyam két fejlesztési szakaszra bomlik: </w:t>
      </w:r>
    </w:p>
    <w:p w14:paraId="743F8ECA" w14:textId="0C71CC98" w:rsidR="009A150C" w:rsidRPr="00D50137" w:rsidRDefault="000D352A" w:rsidP="009A15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9A150C" w:rsidRPr="00D50137">
        <w:rPr>
          <w:rFonts w:ascii="Times New Roman" w:hAnsi="Times New Roman" w:cs="Times New Roman"/>
          <w:color w:val="000000" w:themeColor="text1"/>
          <w:sz w:val="24"/>
          <w:szCs w:val="24"/>
        </w:rPr>
        <w:t>1. évfolyam</w:t>
      </w:r>
    </w:p>
    <w:p w14:paraId="4555D8D0" w14:textId="3298169D" w:rsidR="009A150C" w:rsidRPr="00D50137" w:rsidRDefault="000D352A" w:rsidP="009A15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9A150C" w:rsidRPr="00D50137">
        <w:rPr>
          <w:rFonts w:ascii="Times New Roman" w:hAnsi="Times New Roman" w:cs="Times New Roman"/>
          <w:color w:val="000000" w:themeColor="text1"/>
          <w:sz w:val="24"/>
          <w:szCs w:val="24"/>
        </w:rPr>
        <w:t>/2. évfolyam.</w:t>
      </w:r>
    </w:p>
    <w:p w14:paraId="096B801A" w14:textId="56260CA9" w:rsidR="009A150C" w:rsidRPr="00164E90" w:rsidRDefault="009A150C" w:rsidP="009A150C">
      <w:pPr>
        <w:jc w:val="both"/>
        <w:rPr>
          <w:rFonts w:ascii="Times New Roman" w:eastAsia="Calibri" w:hAnsi="Times New Roman" w:cs="Times New Roman"/>
          <w:sz w:val="24"/>
          <w:szCs w:val="24"/>
        </w:rPr>
      </w:pPr>
      <w:r w:rsidRPr="00842666">
        <w:rPr>
          <w:rFonts w:ascii="Times New Roman" w:hAnsi="Times New Roman" w:cs="Times New Roman"/>
          <w:b/>
          <w:bCs/>
          <w:sz w:val="24"/>
          <w:szCs w:val="24"/>
          <w:u w:val="single"/>
        </w:rPr>
        <w:t xml:space="preserve">Az </w:t>
      </w:r>
      <w:r w:rsidR="000D352A">
        <w:rPr>
          <w:rFonts w:ascii="Times New Roman" w:hAnsi="Times New Roman" w:cs="Times New Roman"/>
          <w:b/>
          <w:bCs/>
          <w:sz w:val="24"/>
          <w:szCs w:val="24"/>
          <w:u w:val="single"/>
        </w:rPr>
        <w:t>1</w:t>
      </w:r>
      <w:r w:rsidRPr="00842666">
        <w:rPr>
          <w:rFonts w:ascii="Times New Roman" w:hAnsi="Times New Roman" w:cs="Times New Roman"/>
          <w:b/>
          <w:bCs/>
          <w:sz w:val="24"/>
          <w:szCs w:val="24"/>
          <w:u w:val="single"/>
        </w:rPr>
        <w:t>/1. évfolyamon</w:t>
      </w:r>
      <w:r w:rsidRPr="00164E90">
        <w:rPr>
          <w:rFonts w:ascii="Times New Roman" w:hAnsi="Times New Roman" w:cs="Times New Roman"/>
          <w:sz w:val="24"/>
          <w:szCs w:val="24"/>
        </w:rPr>
        <w:t xml:space="preserve"> az anyanyelvi nevelés célja, hogy a gyerekek már meglévő anyanyelvi tudását továbbfejlesszük, a szóbeli nyelvhasználatát tervszerűen gazdagítsuk. </w:t>
      </w:r>
      <w:r w:rsidRPr="00164E90">
        <w:rPr>
          <w:rFonts w:ascii="Times New Roman" w:eastAsia="Calibri" w:hAnsi="Times New Roman" w:cs="Times New Roman"/>
          <w:sz w:val="24"/>
          <w:szCs w:val="24"/>
        </w:rPr>
        <w:t>Az anyanyelvi képességfejlesztéssel szorosan megtörténik a tanulók</w:t>
      </w:r>
      <w:r w:rsidRPr="00164E90">
        <w:t xml:space="preserve"> </w:t>
      </w:r>
      <w:r w:rsidRPr="00164E90">
        <w:rPr>
          <w:rFonts w:ascii="Times New Roman" w:eastAsia="Calibri" w:hAnsi="Times New Roman" w:cs="Times New Roman"/>
          <w:b/>
          <w:bCs/>
          <w:sz w:val="24"/>
          <w:szCs w:val="24"/>
        </w:rPr>
        <w:t xml:space="preserve">hallási figyelemének </w:t>
      </w:r>
      <w:r w:rsidRPr="00164E90">
        <w:rPr>
          <w:rFonts w:ascii="Times New Roman" w:eastAsia="Calibri" w:hAnsi="Times New Roman" w:cs="Times New Roman"/>
          <w:sz w:val="24"/>
          <w:szCs w:val="24"/>
        </w:rPr>
        <w:t xml:space="preserve">(hangok felismerése, differenciálása; hangszín, hangerő, időtartam, előidejűség, egyidejűség, hangok iránya-relációs szókincs adekvát használata stb.), az </w:t>
      </w:r>
      <w:r w:rsidRPr="00164E90">
        <w:rPr>
          <w:rFonts w:ascii="Times New Roman" w:eastAsia="Calibri" w:hAnsi="Times New Roman" w:cs="Times New Roman"/>
          <w:b/>
          <w:bCs/>
          <w:sz w:val="24"/>
          <w:szCs w:val="24"/>
        </w:rPr>
        <w:t>orientációs</w:t>
      </w:r>
      <w:r w:rsidRPr="00164E90">
        <w:rPr>
          <w:rFonts w:ascii="Times New Roman" w:eastAsia="Calibri" w:hAnsi="Times New Roman" w:cs="Times New Roman"/>
          <w:sz w:val="24"/>
          <w:szCs w:val="24"/>
        </w:rPr>
        <w:t xml:space="preserve"> (térben, síkban, időben való tájékozódása-relációs szókincs adekvát használata), a </w:t>
      </w:r>
      <w:r w:rsidRPr="00164E90">
        <w:rPr>
          <w:rFonts w:ascii="Times New Roman" w:eastAsia="Calibri" w:hAnsi="Times New Roman" w:cs="Times New Roman"/>
          <w:b/>
          <w:bCs/>
          <w:sz w:val="24"/>
          <w:szCs w:val="24"/>
        </w:rPr>
        <w:t>motorikus</w:t>
      </w:r>
      <w:r w:rsidRPr="00164E90">
        <w:rPr>
          <w:rFonts w:ascii="Times New Roman" w:eastAsia="Calibri" w:hAnsi="Times New Roman" w:cs="Times New Roman"/>
          <w:sz w:val="24"/>
          <w:szCs w:val="24"/>
        </w:rPr>
        <w:t xml:space="preserve"> (</w:t>
      </w:r>
      <w:r w:rsidRPr="00164E90">
        <w:rPr>
          <w:rFonts w:ascii="Times New Roman" w:eastAsia="Calibri" w:hAnsi="Times New Roman" w:cs="Times New Roman"/>
          <w:b/>
          <w:bCs/>
          <w:i/>
          <w:iCs/>
          <w:sz w:val="24"/>
          <w:szCs w:val="24"/>
        </w:rPr>
        <w:t>tapintás, finommotorika</w:t>
      </w:r>
      <w:r w:rsidRPr="00164E90">
        <w:rPr>
          <w:rFonts w:ascii="Times New Roman" w:eastAsia="Calibri" w:hAnsi="Times New Roman" w:cs="Times New Roman"/>
          <w:b/>
          <w:bCs/>
          <w:sz w:val="24"/>
          <w:szCs w:val="24"/>
        </w:rPr>
        <w:t xml:space="preserve">- </w:t>
      </w:r>
      <w:r w:rsidRPr="00164E90">
        <w:rPr>
          <w:rFonts w:ascii="Times New Roman" w:eastAsia="Calibri" w:hAnsi="Times New Roman" w:cs="Times New Roman"/>
          <w:sz w:val="24"/>
          <w:szCs w:val="24"/>
        </w:rPr>
        <w:t>pl</w:t>
      </w:r>
      <w:r w:rsidRPr="00164E90">
        <w:rPr>
          <w:rFonts w:ascii="Times New Roman" w:eastAsia="Calibri" w:hAnsi="Times New Roman" w:cs="Times New Roman"/>
          <w:b/>
          <w:bCs/>
          <w:sz w:val="24"/>
          <w:szCs w:val="24"/>
        </w:rPr>
        <w:t xml:space="preserve">. </w:t>
      </w:r>
      <w:r w:rsidRPr="00164E90">
        <w:rPr>
          <w:rFonts w:ascii="Times New Roman" w:eastAsia="Calibri" w:hAnsi="Times New Roman" w:cs="Times New Roman"/>
          <w:sz w:val="24"/>
          <w:szCs w:val="24"/>
        </w:rPr>
        <w:t xml:space="preserve">felsőtest, karizmok erősítése, kezek </w:t>
      </w:r>
      <w:proofErr w:type="spellStart"/>
      <w:r w:rsidRPr="00164E90">
        <w:rPr>
          <w:rFonts w:ascii="Times New Roman" w:eastAsia="Calibri" w:hAnsi="Times New Roman" w:cs="Times New Roman"/>
          <w:sz w:val="24"/>
          <w:szCs w:val="24"/>
        </w:rPr>
        <w:t>ügyesítése</w:t>
      </w:r>
      <w:proofErr w:type="spellEnd"/>
      <w:r w:rsidRPr="00164E90">
        <w:rPr>
          <w:rFonts w:ascii="Times New Roman" w:eastAsia="Calibri" w:hAnsi="Times New Roman" w:cs="Times New Roman"/>
          <w:sz w:val="24"/>
          <w:szCs w:val="24"/>
        </w:rPr>
        <w:t>, a két kéz középvonalba rendezése, egyidejű külön</w:t>
      </w:r>
      <w:r>
        <w:rPr>
          <w:rFonts w:ascii="Times New Roman" w:eastAsia="Calibri" w:hAnsi="Times New Roman" w:cs="Times New Roman"/>
          <w:sz w:val="24"/>
          <w:szCs w:val="24"/>
        </w:rPr>
        <w:t xml:space="preserve"> </w:t>
      </w:r>
      <w:r w:rsidRPr="00164E90">
        <w:rPr>
          <w:rFonts w:ascii="Times New Roman" w:eastAsia="Calibri" w:hAnsi="Times New Roman" w:cs="Times New Roman"/>
          <w:sz w:val="24"/>
          <w:szCs w:val="24"/>
        </w:rPr>
        <w:t xml:space="preserve">mozgatása, irányított mozgások lekövetése, könnyed érintés, egyre kisebb méretű </w:t>
      </w:r>
      <w:r w:rsidRPr="00164E90">
        <w:rPr>
          <w:rFonts w:ascii="Times New Roman" w:eastAsia="Calibri" w:hAnsi="Times New Roman" w:cs="Times New Roman"/>
          <w:sz w:val="24"/>
          <w:szCs w:val="24"/>
        </w:rPr>
        <w:lastRenderedPageBreak/>
        <w:t xml:space="preserve">domborított felület követése, szem-kéz koordináció, helyes eszközfogás, csökkenő méretű lendületes vázolás stb.) képességének a fejlesztése, ill. nép-, és műköltészeti alkotások tanulásával, tárgyi manipulációval, ábrák követésével, kiegészítésével a </w:t>
      </w:r>
      <w:proofErr w:type="spellStart"/>
      <w:r w:rsidRPr="00164E90">
        <w:rPr>
          <w:rFonts w:ascii="Times New Roman" w:eastAsia="Calibri" w:hAnsi="Times New Roman" w:cs="Times New Roman"/>
          <w:b/>
          <w:bCs/>
          <w:sz w:val="24"/>
          <w:szCs w:val="24"/>
        </w:rPr>
        <w:t>memórifejlesztés</w:t>
      </w:r>
      <w:proofErr w:type="spellEnd"/>
      <w:r w:rsidRPr="00164E90">
        <w:rPr>
          <w:rFonts w:ascii="Times New Roman" w:eastAsia="Calibri" w:hAnsi="Times New Roman" w:cs="Times New Roman"/>
          <w:sz w:val="24"/>
          <w:szCs w:val="24"/>
        </w:rPr>
        <w:t xml:space="preserve"> (a verbáli</w:t>
      </w:r>
      <w:r>
        <w:rPr>
          <w:rFonts w:ascii="Times New Roman" w:eastAsia="Calibri" w:hAnsi="Times New Roman" w:cs="Times New Roman"/>
          <w:sz w:val="24"/>
          <w:szCs w:val="24"/>
        </w:rPr>
        <w:t>s</w:t>
      </w:r>
      <w:r w:rsidRPr="00164E90">
        <w:rPr>
          <w:rFonts w:ascii="Times New Roman" w:eastAsia="Calibri" w:hAnsi="Times New Roman" w:cs="Times New Roman"/>
          <w:sz w:val="24"/>
          <w:szCs w:val="24"/>
        </w:rPr>
        <w:t xml:space="preserve">, az auditív </w:t>
      </w:r>
      <w:proofErr w:type="spellStart"/>
      <w:r w:rsidRPr="00164E90">
        <w:rPr>
          <w:rFonts w:ascii="Times New Roman" w:eastAsia="Calibri" w:hAnsi="Times New Roman" w:cs="Times New Roman"/>
          <w:sz w:val="24"/>
          <w:szCs w:val="24"/>
        </w:rPr>
        <w:t>szeriális</w:t>
      </w:r>
      <w:proofErr w:type="spellEnd"/>
      <w:r w:rsidRPr="00164E90">
        <w:rPr>
          <w:rFonts w:ascii="Times New Roman" w:eastAsia="Calibri" w:hAnsi="Times New Roman" w:cs="Times New Roman"/>
          <w:sz w:val="24"/>
          <w:szCs w:val="24"/>
        </w:rPr>
        <w:t xml:space="preserve"> memóriafejlesztés- szekvenciák felismerése, követése, egyre több tevékenységgel járó cselekvéses utasítások követése- munkamemória fejlesztése, </w:t>
      </w:r>
      <w:r>
        <w:rPr>
          <w:rFonts w:ascii="Times New Roman" w:eastAsia="Calibri" w:hAnsi="Times New Roman" w:cs="Times New Roman"/>
          <w:sz w:val="24"/>
          <w:szCs w:val="24"/>
        </w:rPr>
        <w:t>valamint</w:t>
      </w:r>
      <w:r w:rsidRPr="00164E90">
        <w:rPr>
          <w:rFonts w:ascii="Times New Roman" w:eastAsia="Calibri" w:hAnsi="Times New Roman" w:cs="Times New Roman"/>
          <w:sz w:val="24"/>
          <w:szCs w:val="24"/>
        </w:rPr>
        <w:t xml:space="preserve"> megfelelő látóképesség esetén a vizuális memória fejlesztése stb.). </w:t>
      </w:r>
    </w:p>
    <w:p w14:paraId="7C1E256E" w14:textId="77777777" w:rsidR="009A150C" w:rsidRPr="00B74D02" w:rsidRDefault="009A150C" w:rsidP="009A150C">
      <w:pPr>
        <w:jc w:val="both"/>
        <w:rPr>
          <w:rFonts w:eastAsia="Calibri"/>
          <w:color w:val="FF0000"/>
        </w:rPr>
      </w:pPr>
      <w:r w:rsidRPr="00B74D02">
        <w:rPr>
          <w:rFonts w:ascii="Times New Roman" w:hAnsi="Times New Roman" w:cs="Times New Roman"/>
          <w:color w:val="000000" w:themeColor="text1"/>
          <w:sz w:val="24"/>
          <w:szCs w:val="24"/>
        </w:rPr>
        <w:t xml:space="preserve">Vak, </w:t>
      </w:r>
      <w:proofErr w:type="spellStart"/>
      <w:r w:rsidRPr="00B74D02">
        <w:rPr>
          <w:rFonts w:ascii="Times New Roman" w:hAnsi="Times New Roman" w:cs="Times New Roman"/>
          <w:color w:val="000000" w:themeColor="text1"/>
          <w:sz w:val="24"/>
          <w:szCs w:val="24"/>
        </w:rPr>
        <w:t>aliglátó</w:t>
      </w:r>
      <w:proofErr w:type="spellEnd"/>
      <w:r w:rsidRPr="00B74D02">
        <w:rPr>
          <w:rFonts w:ascii="Times New Roman" w:hAnsi="Times New Roman" w:cs="Times New Roman"/>
          <w:color w:val="000000" w:themeColor="text1"/>
          <w:sz w:val="24"/>
          <w:szCs w:val="24"/>
        </w:rPr>
        <w:t xml:space="preserve"> és </w:t>
      </w:r>
      <w:proofErr w:type="spellStart"/>
      <w:r w:rsidRPr="00B74D02">
        <w:rPr>
          <w:rFonts w:ascii="Times New Roman" w:hAnsi="Times New Roman" w:cs="Times New Roman"/>
          <w:color w:val="000000" w:themeColor="text1"/>
          <w:sz w:val="24"/>
          <w:szCs w:val="24"/>
        </w:rPr>
        <w:t>progrediáló</w:t>
      </w:r>
      <w:proofErr w:type="spellEnd"/>
      <w:r w:rsidRPr="00B74D02">
        <w:rPr>
          <w:rFonts w:ascii="Times New Roman" w:hAnsi="Times New Roman" w:cs="Times New Roman"/>
          <w:color w:val="000000" w:themeColor="text1"/>
          <w:sz w:val="24"/>
          <w:szCs w:val="24"/>
        </w:rPr>
        <w:t xml:space="preserve"> szemé</w:t>
      </w:r>
      <w:r w:rsidRPr="00D50137">
        <w:rPr>
          <w:rFonts w:ascii="Times New Roman" w:hAnsi="Times New Roman" w:cs="Times New Roman"/>
          <w:color w:val="000000" w:themeColor="text1"/>
          <w:sz w:val="24"/>
          <w:szCs w:val="24"/>
        </w:rPr>
        <w:t>szeti státuszú, vagy újabban megvakult tanítványaink</w:t>
      </w:r>
      <w:r>
        <w:rPr>
          <w:rFonts w:ascii="Times New Roman" w:hAnsi="Times New Roman" w:cs="Times New Roman"/>
          <w:color w:val="000000" w:themeColor="text1"/>
          <w:sz w:val="24"/>
          <w:szCs w:val="24"/>
        </w:rPr>
        <w:t>at</w:t>
      </w:r>
      <w:r w:rsidRPr="00D5013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az </w:t>
      </w:r>
      <w:proofErr w:type="spellStart"/>
      <w:r w:rsidRPr="00D50137">
        <w:rPr>
          <w:rFonts w:ascii="Times New Roman" w:hAnsi="Times New Roman" w:cs="Times New Roman"/>
          <w:color w:val="000000" w:themeColor="text1"/>
          <w:sz w:val="24"/>
          <w:szCs w:val="24"/>
        </w:rPr>
        <w:t>akusztiko</w:t>
      </w:r>
      <w:proofErr w:type="spellEnd"/>
      <w:r w:rsidRPr="00D50137">
        <w:rPr>
          <w:rFonts w:ascii="Times New Roman" w:hAnsi="Times New Roman" w:cs="Times New Roman"/>
          <w:color w:val="000000" w:themeColor="text1"/>
          <w:sz w:val="24"/>
          <w:szCs w:val="24"/>
        </w:rPr>
        <w:t>-taktilis fejlesztés</w:t>
      </w:r>
      <w:r>
        <w:rPr>
          <w:rFonts w:ascii="Times New Roman" w:hAnsi="Times New Roman" w:cs="Times New Roman"/>
          <w:color w:val="000000" w:themeColor="text1"/>
          <w:sz w:val="24"/>
          <w:szCs w:val="24"/>
        </w:rPr>
        <w:t>i metódusú</w:t>
      </w:r>
      <w:r w:rsidRPr="00D50137">
        <w:rPr>
          <w:rFonts w:ascii="Times New Roman" w:hAnsi="Times New Roman" w:cs="Times New Roman"/>
          <w:color w:val="000000" w:themeColor="text1"/>
          <w:sz w:val="24"/>
          <w:szCs w:val="24"/>
        </w:rPr>
        <w:t xml:space="preserve"> hangoztató-elemző-összetevő módszer segítségével a Braille olvasás-írás elsajátítás</w:t>
      </w:r>
      <w:r>
        <w:rPr>
          <w:rFonts w:ascii="Times New Roman" w:hAnsi="Times New Roman" w:cs="Times New Roman"/>
          <w:color w:val="000000" w:themeColor="text1"/>
          <w:sz w:val="24"/>
          <w:szCs w:val="24"/>
        </w:rPr>
        <w:t>ára</w:t>
      </w:r>
      <w:r w:rsidRPr="00D50137">
        <w:rPr>
          <w:rFonts w:ascii="Times New Roman" w:hAnsi="Times New Roman" w:cs="Times New Roman"/>
          <w:color w:val="000000" w:themeColor="text1"/>
          <w:sz w:val="24"/>
          <w:szCs w:val="24"/>
        </w:rPr>
        <w:t xml:space="preserve"> előkészíts</w:t>
      </w:r>
      <w:r>
        <w:rPr>
          <w:rFonts w:ascii="Times New Roman" w:hAnsi="Times New Roman" w:cs="Times New Roman"/>
          <w:color w:val="000000" w:themeColor="text1"/>
          <w:sz w:val="24"/>
          <w:szCs w:val="24"/>
        </w:rPr>
        <w:t>ük</w:t>
      </w:r>
      <w:r w:rsidRPr="00D50137">
        <w:rPr>
          <w:rFonts w:ascii="Times New Roman" w:hAnsi="Times New Roman" w:cs="Times New Roman"/>
          <w:color w:val="000000" w:themeColor="text1"/>
          <w:sz w:val="24"/>
          <w:szCs w:val="24"/>
        </w:rPr>
        <w:t xml:space="preserve">, ill. </w:t>
      </w:r>
      <w:r>
        <w:rPr>
          <w:rFonts w:ascii="Times New Roman" w:hAnsi="Times New Roman" w:cs="Times New Roman"/>
          <w:color w:val="000000" w:themeColor="text1"/>
          <w:sz w:val="24"/>
          <w:szCs w:val="24"/>
        </w:rPr>
        <w:t xml:space="preserve">azt </w:t>
      </w:r>
      <w:r w:rsidRPr="00D50137">
        <w:rPr>
          <w:rFonts w:ascii="Times New Roman" w:hAnsi="Times New Roman" w:cs="Times New Roman"/>
          <w:color w:val="000000" w:themeColor="text1"/>
          <w:sz w:val="24"/>
          <w:szCs w:val="24"/>
        </w:rPr>
        <w:t>megkezdj</w:t>
      </w:r>
      <w:r>
        <w:rPr>
          <w:rFonts w:ascii="Times New Roman" w:hAnsi="Times New Roman" w:cs="Times New Roman"/>
          <w:color w:val="000000" w:themeColor="text1"/>
          <w:sz w:val="24"/>
          <w:szCs w:val="24"/>
        </w:rPr>
        <w:t>ük</w:t>
      </w:r>
      <w:r w:rsidRPr="00D50137">
        <w:rPr>
          <w:rFonts w:ascii="Times New Roman" w:hAnsi="Times New Roman" w:cs="Times New Roman"/>
          <w:color w:val="000000" w:themeColor="text1"/>
          <w:sz w:val="24"/>
          <w:szCs w:val="24"/>
        </w:rPr>
        <w:t xml:space="preserve">. Gyengénlátó diákjaink tevékenységeik során begyakorolják a látóképességüknek megfelelő szükséges optikai eszközök önálló használatát. </w:t>
      </w:r>
      <w:r>
        <w:rPr>
          <w:rFonts w:ascii="Times New Roman" w:hAnsi="Times New Roman" w:cs="Times New Roman"/>
          <w:color w:val="000000" w:themeColor="text1"/>
          <w:sz w:val="24"/>
          <w:szCs w:val="24"/>
        </w:rPr>
        <w:t>O</w:t>
      </w:r>
      <w:r w:rsidRPr="00D50137">
        <w:rPr>
          <w:rFonts w:ascii="Times New Roman" w:hAnsi="Times New Roman" w:cs="Times New Roman"/>
          <w:color w:val="000000" w:themeColor="text1"/>
          <w:sz w:val="24"/>
          <w:szCs w:val="24"/>
        </w:rPr>
        <w:t>ptimális méretben, fokozódó lendülettel vázolnak</w:t>
      </w:r>
      <w:r>
        <w:rPr>
          <w:rFonts w:ascii="Times New Roman" w:hAnsi="Times New Roman" w:cs="Times New Roman"/>
          <w:color w:val="000000" w:themeColor="text1"/>
          <w:sz w:val="24"/>
          <w:szCs w:val="24"/>
        </w:rPr>
        <w:t>, megkezdik a síkírás-olvasás jelrendszerének elsajátítását. Mindkét csoporttal végzett munkánk kiemelt feladata a helyes olvasás-, és írásszokások kialakítása.</w:t>
      </w:r>
    </w:p>
    <w:p w14:paraId="2B8EF1CF" w14:textId="54A7CE93" w:rsidR="009A150C" w:rsidRPr="00793029" w:rsidRDefault="009A150C" w:rsidP="009A150C">
      <w:pPr>
        <w:jc w:val="both"/>
        <w:rPr>
          <w:rFonts w:ascii="Times New Roman" w:hAnsi="Times New Roman" w:cs="Times New Roman"/>
          <w:color w:val="000000" w:themeColor="text1"/>
          <w:sz w:val="24"/>
          <w:szCs w:val="24"/>
        </w:rPr>
      </w:pPr>
      <w:r w:rsidRPr="00793029">
        <w:rPr>
          <w:rFonts w:ascii="Times New Roman" w:hAnsi="Times New Roman" w:cs="Times New Roman"/>
          <w:b/>
          <w:bCs/>
          <w:color w:val="000000" w:themeColor="text1"/>
          <w:sz w:val="24"/>
          <w:szCs w:val="24"/>
          <w:u w:val="single"/>
        </w:rPr>
        <w:t xml:space="preserve">Az </w:t>
      </w:r>
      <w:bookmarkStart w:id="1" w:name="_Hlk34544425"/>
      <w:r w:rsidR="00F3486A" w:rsidRPr="00793029">
        <w:rPr>
          <w:rFonts w:ascii="Times New Roman" w:hAnsi="Times New Roman" w:cs="Times New Roman"/>
          <w:b/>
          <w:bCs/>
          <w:color w:val="000000" w:themeColor="text1"/>
          <w:sz w:val="24"/>
          <w:szCs w:val="24"/>
          <w:u w:val="single"/>
        </w:rPr>
        <w:t>1</w:t>
      </w:r>
      <w:r w:rsidRPr="00793029">
        <w:rPr>
          <w:rFonts w:ascii="Times New Roman" w:hAnsi="Times New Roman" w:cs="Times New Roman"/>
          <w:b/>
          <w:bCs/>
          <w:color w:val="000000" w:themeColor="text1"/>
          <w:sz w:val="24"/>
          <w:szCs w:val="24"/>
          <w:u w:val="single"/>
        </w:rPr>
        <w:t xml:space="preserve">/2. </w:t>
      </w:r>
      <w:bookmarkEnd w:id="1"/>
      <w:r w:rsidRPr="00793029">
        <w:rPr>
          <w:rFonts w:ascii="Times New Roman" w:hAnsi="Times New Roman" w:cs="Times New Roman"/>
          <w:b/>
          <w:bCs/>
          <w:color w:val="000000" w:themeColor="text1"/>
          <w:sz w:val="24"/>
          <w:szCs w:val="24"/>
          <w:u w:val="single"/>
        </w:rPr>
        <w:t>évfolyamon</w:t>
      </w:r>
      <w:r w:rsidRPr="00793029">
        <w:rPr>
          <w:rFonts w:ascii="Times New Roman" w:hAnsi="Times New Roman" w:cs="Times New Roman"/>
          <w:color w:val="000000" w:themeColor="text1"/>
          <w:sz w:val="24"/>
          <w:szCs w:val="24"/>
        </w:rPr>
        <w:t xml:space="preserve"> fő feladatunk gyengénlátó és vak diákjaink elé kitűzött fő cél is az írás és olvasás készségszintű elsajátítása:</w:t>
      </w:r>
    </w:p>
    <w:p w14:paraId="25DF6DFD" w14:textId="77777777" w:rsidR="009A150C" w:rsidRPr="00793029" w:rsidRDefault="009A150C" w:rsidP="009A150C">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 a síkírás-olvasás jelrendszerének, ill. a Braille-ábécének az elsajátítása,</w:t>
      </w:r>
    </w:p>
    <w:p w14:paraId="078B49F2" w14:textId="77777777" w:rsidR="009A150C" w:rsidRPr="00793029" w:rsidRDefault="009A150C" w:rsidP="009A150C">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 az olvasás-, és íráskészség fejlesztése (cél: a pontírógép készségszintű használata/megfelelő ceruzafogással végzett lendületes írás, rendezett íráskép),</w:t>
      </w:r>
      <w:r w:rsidRPr="00793029">
        <w:t xml:space="preserve"> </w:t>
      </w:r>
      <w:r w:rsidRPr="00793029">
        <w:rPr>
          <w:rFonts w:ascii="Times New Roman" w:hAnsi="Times New Roman" w:cs="Times New Roman"/>
          <w:color w:val="000000" w:themeColor="text1"/>
          <w:sz w:val="24"/>
          <w:szCs w:val="24"/>
        </w:rPr>
        <w:t>az olvasás sebességének növelése,</w:t>
      </w:r>
    </w:p>
    <w:p w14:paraId="05A083E3" w14:textId="77777777" w:rsidR="009A150C" w:rsidRPr="00793029" w:rsidRDefault="009A150C" w:rsidP="009A150C">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 xml:space="preserve">- a lényegkiemelést segítő értő olvasás alapozása rövid terjedelmű szépirodalmi, ill. ismeretközlő szövegek megismerésével, valamint a szövegfeldolgozás egyre önállóbb értelmező feladatvégzéssel. </w:t>
      </w:r>
    </w:p>
    <w:p w14:paraId="79F04D10" w14:textId="77777777" w:rsidR="009A150C" w:rsidRPr="00793029" w:rsidRDefault="009A150C" w:rsidP="009A150C">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 xml:space="preserve">Ebben az időszakban a ritkasoros, egyoldalas nyomtatási formátumok követésétől igyekszünk eljuttatni diákjainkat a sűrűsoros, kétoldalas elrendezésű szövegekben való eligazodásig, ami főként a kezdeti időszakban nagy figyelmet igényel diákjainktól. </w:t>
      </w:r>
    </w:p>
    <w:p w14:paraId="12C96875" w14:textId="77777777" w:rsidR="009A150C" w:rsidRPr="00793029" w:rsidRDefault="009A150C" w:rsidP="009A150C">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 xml:space="preserve">! Azokkal a tanulókkal, akik hasznos látással rendelkeznek, ismerik a síkírást, - olvasást, de sebességük lassúsága lényegesen elmarad az elvárhatótól (pl. nem képesek társaikkal együtt haladni), vagy ha olyan szűk a látóterük, hogy csak 3, vagy annál kevesebb betűt képesek egyszerre lokalizálni; </w:t>
      </w:r>
      <w:proofErr w:type="gramStart"/>
      <w:r w:rsidRPr="00793029">
        <w:rPr>
          <w:rFonts w:ascii="Times New Roman" w:hAnsi="Times New Roman" w:cs="Times New Roman"/>
          <w:color w:val="000000" w:themeColor="text1"/>
          <w:sz w:val="24"/>
          <w:szCs w:val="24"/>
        </w:rPr>
        <w:t>ill.</w:t>
      </w:r>
      <w:proofErr w:type="gramEnd"/>
      <w:r w:rsidRPr="00793029">
        <w:rPr>
          <w:rFonts w:ascii="Times New Roman" w:hAnsi="Times New Roman" w:cs="Times New Roman"/>
          <w:color w:val="000000" w:themeColor="text1"/>
          <w:sz w:val="24"/>
          <w:szCs w:val="24"/>
        </w:rPr>
        <w:t xml:space="preserve"> ha nem tudják visszaolvasni saját kézírásukat, dilemmás </w:t>
      </w:r>
      <w:proofErr w:type="spellStart"/>
      <w:r w:rsidRPr="00793029">
        <w:rPr>
          <w:rFonts w:ascii="Times New Roman" w:hAnsi="Times New Roman" w:cs="Times New Roman"/>
          <w:color w:val="000000" w:themeColor="text1"/>
          <w:sz w:val="24"/>
          <w:szCs w:val="24"/>
        </w:rPr>
        <w:t>adaptáltságuk</w:t>
      </w:r>
      <w:proofErr w:type="spellEnd"/>
      <w:r w:rsidRPr="00793029">
        <w:rPr>
          <w:rFonts w:ascii="Times New Roman" w:hAnsi="Times New Roman" w:cs="Times New Roman"/>
          <w:color w:val="000000" w:themeColor="text1"/>
          <w:sz w:val="24"/>
          <w:szCs w:val="24"/>
        </w:rPr>
        <w:t xml:space="preserve"> miatt érdemes mielőbb a Braille-írás- olvasásra váltani.</w:t>
      </w:r>
    </w:p>
    <w:p w14:paraId="53B91DE7" w14:textId="33F2952F" w:rsidR="009A150C" w:rsidRPr="00793029" w:rsidRDefault="009A150C" w:rsidP="009A150C">
      <w:pPr>
        <w:jc w:val="both"/>
        <w:rPr>
          <w:rFonts w:ascii="Times New Roman" w:hAnsi="Times New Roman" w:cs="Times New Roman"/>
          <w:b/>
          <w:bCs/>
          <w:i/>
          <w:iCs/>
          <w:color w:val="000000" w:themeColor="text1"/>
          <w:sz w:val="24"/>
          <w:szCs w:val="24"/>
        </w:rPr>
      </w:pPr>
      <w:r w:rsidRPr="00793029">
        <w:rPr>
          <w:rFonts w:ascii="Times New Roman" w:hAnsi="Times New Roman" w:cs="Times New Roman"/>
          <w:b/>
          <w:bCs/>
          <w:i/>
          <w:iCs/>
          <w:color w:val="000000" w:themeColor="text1"/>
          <w:sz w:val="24"/>
          <w:szCs w:val="24"/>
        </w:rPr>
        <w:t xml:space="preserve">A fejlesztési cél az, hogy a betűtanítás és -tanulás – lehetőség szerint – az </w:t>
      </w:r>
      <w:r w:rsidR="00F3486A" w:rsidRPr="00793029">
        <w:rPr>
          <w:rFonts w:ascii="Times New Roman" w:hAnsi="Times New Roman" w:cs="Times New Roman"/>
          <w:b/>
          <w:bCs/>
          <w:i/>
          <w:iCs/>
          <w:color w:val="000000" w:themeColor="text1"/>
          <w:sz w:val="24"/>
          <w:szCs w:val="24"/>
        </w:rPr>
        <w:t>1</w:t>
      </w:r>
      <w:r w:rsidRPr="00793029">
        <w:rPr>
          <w:rFonts w:ascii="Times New Roman" w:hAnsi="Times New Roman" w:cs="Times New Roman"/>
          <w:b/>
          <w:bCs/>
          <w:i/>
          <w:iCs/>
          <w:color w:val="000000" w:themeColor="text1"/>
          <w:sz w:val="24"/>
          <w:szCs w:val="24"/>
        </w:rPr>
        <w:t xml:space="preserve">/2. évfolyam végéig befejeződjék. </w:t>
      </w:r>
    </w:p>
    <w:p w14:paraId="7FBD191B" w14:textId="77777777" w:rsidR="009A150C" w:rsidRPr="00793029" w:rsidRDefault="009A150C" w:rsidP="009A150C">
      <w:pPr>
        <w:jc w:val="both"/>
        <w:rPr>
          <w:rFonts w:ascii="Times New Roman" w:hAnsi="Times New Roman" w:cs="Times New Roman"/>
          <w:color w:val="000000" w:themeColor="text1"/>
          <w:sz w:val="24"/>
          <w:szCs w:val="24"/>
        </w:rPr>
      </w:pPr>
      <w:r w:rsidRPr="00793029">
        <w:rPr>
          <w:rFonts w:ascii="Times New Roman" w:hAnsi="Times New Roman" w:cs="Times New Roman"/>
          <w:b/>
          <w:bCs/>
          <w:color w:val="000000" w:themeColor="text1"/>
          <w:sz w:val="24"/>
          <w:szCs w:val="24"/>
          <w:u w:val="single"/>
        </w:rPr>
        <w:t>A 2. évfolyamon</w:t>
      </w:r>
      <w:r w:rsidRPr="00793029">
        <w:rPr>
          <w:rFonts w:ascii="Times New Roman" w:hAnsi="Times New Roman" w:cs="Times New Roman"/>
          <w:color w:val="000000" w:themeColor="text1"/>
          <w:sz w:val="24"/>
          <w:szCs w:val="24"/>
        </w:rPr>
        <w:t xml:space="preserve"> az egyéni képességeket figyelembe vevő differenciált fejlesztés eredményeként befejeződik az olvasás-írás megfelelő jelrendszerének elsajátítása. Fő cél a kommunikációs készségek továbbfejlesztése mellett az írás és olvasás készségszintű elsajátítása, az írás-, és olvasási tempó fokozása, a helyesírásfejlesztés, a néma értő olvasás megalapozása, ill. a fokozódó önállósággal végzett szövegfeldolgozás.</w:t>
      </w:r>
      <w:r w:rsidRPr="00793029">
        <w:rPr>
          <w:rFonts w:ascii="Times New Roman" w:eastAsia="Times New Roman" w:hAnsi="Times New Roman" w:cs="Times New Roman"/>
          <w:sz w:val="24"/>
          <w:szCs w:val="24"/>
          <w:lang w:eastAsia="hu-HU"/>
        </w:rPr>
        <w:t xml:space="preserve"> Emlékezetfejlesztés </w:t>
      </w:r>
      <w:r w:rsidRPr="00793029">
        <w:rPr>
          <w:rFonts w:ascii="Times New Roman" w:hAnsi="Times New Roman" w:cs="Times New Roman"/>
          <w:color w:val="000000" w:themeColor="text1"/>
          <w:sz w:val="24"/>
          <w:szCs w:val="24"/>
        </w:rPr>
        <w:t>memoriterekkel.</w:t>
      </w:r>
    </w:p>
    <w:p w14:paraId="14791A1F" w14:textId="77777777" w:rsidR="009A150C" w:rsidRPr="00793029" w:rsidRDefault="009A150C" w:rsidP="009A150C">
      <w:pPr>
        <w:jc w:val="both"/>
        <w:rPr>
          <w:rFonts w:ascii="Times New Roman" w:hAnsi="Times New Roman" w:cs="Times New Roman"/>
          <w:b/>
          <w:bCs/>
          <w:color w:val="000000" w:themeColor="text1"/>
          <w:sz w:val="24"/>
          <w:szCs w:val="24"/>
        </w:rPr>
      </w:pPr>
      <w:r w:rsidRPr="00793029">
        <w:rPr>
          <w:rFonts w:ascii="Times New Roman" w:hAnsi="Times New Roman" w:cs="Times New Roman"/>
          <w:color w:val="000000" w:themeColor="text1"/>
          <w:sz w:val="24"/>
          <w:szCs w:val="24"/>
        </w:rPr>
        <w:t xml:space="preserve">Az olvasás és írás készségének kialakítása alapvetően meghatározhatja a tanuló későbbi tanulási képességeinek fejlődését, iskolai sikerességét. Ezért szükséges az </w:t>
      </w:r>
      <w:r w:rsidRPr="00793029">
        <w:rPr>
          <w:rFonts w:ascii="Times New Roman" w:hAnsi="Times New Roman" w:cs="Times New Roman"/>
          <w:b/>
          <w:bCs/>
          <w:color w:val="000000" w:themeColor="text1"/>
          <w:sz w:val="24"/>
          <w:szCs w:val="24"/>
        </w:rPr>
        <w:t xml:space="preserve">egyéni képességeket figyelembe vevő differenciált alapozás. </w:t>
      </w:r>
    </w:p>
    <w:p w14:paraId="04EBCDBD" w14:textId="77777777" w:rsidR="009A150C" w:rsidRPr="00793029" w:rsidRDefault="009A150C" w:rsidP="009A150C">
      <w:pPr>
        <w:jc w:val="both"/>
        <w:rPr>
          <w:rFonts w:ascii="Times New Roman" w:hAnsi="Times New Roman" w:cs="Times New Roman"/>
          <w:color w:val="000000" w:themeColor="text1"/>
          <w:sz w:val="24"/>
          <w:szCs w:val="24"/>
        </w:rPr>
      </w:pPr>
      <w:r w:rsidRPr="00793029">
        <w:rPr>
          <w:rFonts w:ascii="Times New Roman" w:hAnsi="Times New Roman" w:cs="Times New Roman"/>
          <w:b/>
          <w:bCs/>
          <w:color w:val="000000" w:themeColor="text1"/>
          <w:sz w:val="24"/>
          <w:szCs w:val="24"/>
          <w:u w:val="single"/>
        </w:rPr>
        <w:lastRenderedPageBreak/>
        <w:t>A 3-4. évfolyamon</w:t>
      </w:r>
      <w:r w:rsidRPr="00793029">
        <w:rPr>
          <w:rFonts w:ascii="Times New Roman" w:hAnsi="Times New Roman" w:cs="Times New Roman"/>
          <w:color w:val="000000" w:themeColor="text1"/>
          <w:sz w:val="24"/>
          <w:szCs w:val="24"/>
        </w:rPr>
        <w:t xml:space="preserve"> is folytatódik az írástechnika fejlesztése, az eszközszintű íráshasználat, és a helyesírásfejlesztés. 4. évfolyamon megismerkednek a tízujjas gépírással. A szóbeli és az írásbeli kifejezőkészség fejlesztése párhuzamosan zajlik, melynek segítségével továbbra is kiemelt feladatként végezzük az ösztönös nyelvhasználat tudatossá tételét és annak fejlesztését. Előtérbe kerül a helyes tagolás és hangsúlyozás, az értelmező, folyamatos jellegű olvasás, és íráshasználat. Változatos műfajú és típusú (pl. történelmi) szövegeken keresztül járulunk hozzá tanulóink nemzeti identitástudatának, hazaszeretetének megalapozásához.</w:t>
      </w:r>
    </w:p>
    <w:p w14:paraId="65408128" w14:textId="77777777" w:rsidR="009A150C" w:rsidRPr="00793029" w:rsidRDefault="009A150C" w:rsidP="009A150C">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Az első-második évfolyamon megjelenő témaköröket a harmadik-negyedik évfolyamon kibővítjük a világról szerzett ismeretekkel, a közösségi értékekkel és a környezettudatossággal. A feldolgozott szövegek mellett ezeken az évfolyamokon hosszabb epikus művekkel is találkoznak a tanulók, melynek célja az olvasóvá nevelés.</w:t>
      </w:r>
    </w:p>
    <w:p w14:paraId="76A7CFE4" w14:textId="77777777" w:rsidR="009A150C" w:rsidRPr="00793029" w:rsidRDefault="009A150C" w:rsidP="009A150C">
      <w:pPr>
        <w:jc w:val="both"/>
        <w:rPr>
          <w:rFonts w:ascii="Times New Roman" w:hAnsi="Times New Roman" w:cs="Times New Roman"/>
          <w:b/>
          <w:bCs/>
          <w:sz w:val="24"/>
          <w:szCs w:val="24"/>
        </w:rPr>
      </w:pPr>
      <w:r w:rsidRPr="00793029">
        <w:rPr>
          <w:rFonts w:ascii="Times New Roman" w:hAnsi="Times New Roman" w:cs="Times New Roman"/>
          <w:b/>
          <w:bCs/>
          <w:sz w:val="24"/>
          <w:szCs w:val="24"/>
        </w:rPr>
        <w:t xml:space="preserve">A tananyag strukturálásánál, a feldolgozás ütemezésénél figyelembe kell venni, hogy a </w:t>
      </w:r>
      <w:proofErr w:type="spellStart"/>
      <w:r w:rsidRPr="00793029">
        <w:rPr>
          <w:rFonts w:ascii="Times New Roman" w:hAnsi="Times New Roman" w:cs="Times New Roman"/>
          <w:b/>
          <w:bCs/>
          <w:sz w:val="24"/>
          <w:szCs w:val="24"/>
        </w:rPr>
        <w:t>haptikus</w:t>
      </w:r>
      <w:proofErr w:type="spellEnd"/>
      <w:r w:rsidRPr="00793029">
        <w:rPr>
          <w:rFonts w:ascii="Times New Roman" w:hAnsi="Times New Roman" w:cs="Times New Roman"/>
          <w:b/>
          <w:bCs/>
          <w:sz w:val="24"/>
          <w:szCs w:val="24"/>
        </w:rPr>
        <w:t>-auditív úton, ill. az optikai segédeszközökkel történő ismeretszerzés időigényesebb, mint a többségi iskolákban zajló vizuális úton való feldolgozás. Az ismeretanyag elmélyítéséhez több gyakorlás szükséges.</w:t>
      </w:r>
    </w:p>
    <w:p w14:paraId="1EDF6168" w14:textId="77777777" w:rsidR="009A150C" w:rsidRPr="00793029" w:rsidRDefault="009A150C" w:rsidP="009A150C">
      <w:pPr>
        <w:rPr>
          <w:rFonts w:ascii="Times New Roman" w:hAnsi="Times New Roman" w:cs="Times New Roman"/>
          <w:sz w:val="24"/>
          <w:szCs w:val="24"/>
        </w:rPr>
      </w:pPr>
    </w:p>
    <w:p w14:paraId="67026B07" w14:textId="77777777" w:rsidR="009A150C" w:rsidRPr="00793029" w:rsidRDefault="009A150C" w:rsidP="009A150C">
      <w:pPr>
        <w:jc w:val="both"/>
        <w:rPr>
          <w:rFonts w:ascii="Times New Roman" w:hAnsi="Times New Roman" w:cs="Times New Roman"/>
          <w:b/>
          <w:color w:val="000000" w:themeColor="text1"/>
          <w:sz w:val="24"/>
          <w:szCs w:val="24"/>
        </w:rPr>
      </w:pPr>
    </w:p>
    <w:p w14:paraId="62D0E693" w14:textId="77777777" w:rsidR="009A150C" w:rsidRPr="00793029" w:rsidRDefault="009A150C" w:rsidP="009A150C">
      <w:pPr>
        <w:jc w:val="both"/>
        <w:rPr>
          <w:rFonts w:ascii="Times New Roman" w:hAnsi="Times New Roman" w:cs="Times New Roman"/>
          <w:b/>
          <w:color w:val="000000" w:themeColor="text1"/>
          <w:sz w:val="24"/>
          <w:szCs w:val="24"/>
        </w:rPr>
      </w:pPr>
      <w:r w:rsidRPr="00793029">
        <w:rPr>
          <w:rFonts w:ascii="Times New Roman" w:hAnsi="Times New Roman" w:cs="Times New Roman"/>
          <w:b/>
          <w:color w:val="000000" w:themeColor="text1"/>
          <w:sz w:val="24"/>
          <w:szCs w:val="24"/>
        </w:rPr>
        <w:t>A témakörök és tevékenységek áttekintő táblázata:</w:t>
      </w:r>
    </w:p>
    <w:tbl>
      <w:tblPr>
        <w:tblW w:w="9346" w:type="dxa"/>
        <w:tblLayout w:type="fixed"/>
        <w:tblLook w:val="0400" w:firstRow="0" w:lastRow="0" w:firstColumn="0" w:lastColumn="0" w:noHBand="0" w:noVBand="1"/>
      </w:tblPr>
      <w:tblGrid>
        <w:gridCol w:w="7220"/>
        <w:gridCol w:w="826"/>
        <w:gridCol w:w="1300"/>
      </w:tblGrid>
      <w:tr w:rsidR="009A150C" w:rsidRPr="00793029" w14:paraId="5B4A7057" w14:textId="77777777" w:rsidTr="00952410">
        <w:trPr>
          <w:trHeight w:val="280"/>
        </w:trPr>
        <w:tc>
          <w:tcPr>
            <w:tcW w:w="72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2A78FC" w14:textId="77777777" w:rsidR="009A150C" w:rsidRPr="00793029" w:rsidRDefault="009A150C" w:rsidP="00952410">
            <w:pPr>
              <w:jc w:val="both"/>
              <w:rPr>
                <w:rFonts w:ascii="Times New Roman" w:hAnsi="Times New Roman" w:cs="Times New Roman"/>
                <w:b/>
                <w:color w:val="000000" w:themeColor="text1"/>
                <w:sz w:val="24"/>
                <w:szCs w:val="24"/>
              </w:rPr>
            </w:pPr>
            <w:r w:rsidRPr="00793029">
              <w:rPr>
                <w:rFonts w:ascii="Times New Roman" w:hAnsi="Times New Roman" w:cs="Times New Roman"/>
                <w:b/>
                <w:color w:val="000000" w:themeColor="text1"/>
                <w:sz w:val="24"/>
                <w:szCs w:val="24"/>
              </w:rPr>
              <w:t>Témakör neve</w:t>
            </w:r>
          </w:p>
        </w:tc>
        <w:tc>
          <w:tcPr>
            <w:tcW w:w="2126" w:type="dxa"/>
            <w:gridSpan w:val="2"/>
            <w:tcBorders>
              <w:top w:val="single" w:sz="8" w:space="0" w:color="000000"/>
              <w:left w:val="nil"/>
              <w:bottom w:val="single" w:sz="8" w:space="0" w:color="000000"/>
              <w:right w:val="single" w:sz="8" w:space="0" w:color="000000"/>
            </w:tcBorders>
            <w:shd w:val="clear" w:color="auto" w:fill="auto"/>
            <w:vAlign w:val="center"/>
          </w:tcPr>
          <w:p w14:paraId="0F701E63" w14:textId="77777777" w:rsidR="009A150C" w:rsidRPr="00793029" w:rsidRDefault="009A150C" w:rsidP="00952410">
            <w:pPr>
              <w:jc w:val="both"/>
              <w:rPr>
                <w:rFonts w:ascii="Times New Roman" w:hAnsi="Times New Roman" w:cs="Times New Roman"/>
                <w:b/>
                <w:color w:val="000000" w:themeColor="text1"/>
                <w:sz w:val="24"/>
                <w:szCs w:val="24"/>
              </w:rPr>
            </w:pPr>
            <w:r w:rsidRPr="00793029">
              <w:rPr>
                <w:rFonts w:ascii="Times New Roman" w:hAnsi="Times New Roman" w:cs="Times New Roman"/>
                <w:b/>
                <w:color w:val="000000" w:themeColor="text1"/>
                <w:sz w:val="24"/>
                <w:szCs w:val="24"/>
              </w:rPr>
              <w:t>Javasolt óraszám</w:t>
            </w:r>
          </w:p>
        </w:tc>
      </w:tr>
      <w:tr w:rsidR="009A150C" w:rsidRPr="00793029" w14:paraId="1D9E07A2" w14:textId="77777777" w:rsidTr="00952410">
        <w:trPr>
          <w:trHeight w:val="280"/>
        </w:trPr>
        <w:tc>
          <w:tcPr>
            <w:tcW w:w="72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C4A92C" w14:textId="77777777" w:rsidR="009A150C" w:rsidRPr="00793029" w:rsidRDefault="009A150C" w:rsidP="00952410">
            <w:pPr>
              <w:jc w:val="both"/>
              <w:rPr>
                <w:rFonts w:ascii="Times New Roman" w:hAnsi="Times New Roman" w:cs="Times New Roman"/>
                <w:color w:val="000000" w:themeColor="text1"/>
                <w:sz w:val="24"/>
                <w:szCs w:val="24"/>
              </w:rPr>
            </w:pPr>
          </w:p>
        </w:tc>
        <w:tc>
          <w:tcPr>
            <w:tcW w:w="826" w:type="dxa"/>
            <w:tcBorders>
              <w:top w:val="single" w:sz="8" w:space="0" w:color="000000"/>
              <w:left w:val="nil"/>
              <w:bottom w:val="single" w:sz="8" w:space="0" w:color="000000"/>
              <w:right w:val="single" w:sz="8" w:space="0" w:color="auto"/>
            </w:tcBorders>
            <w:shd w:val="clear" w:color="auto" w:fill="auto"/>
            <w:vAlign w:val="center"/>
          </w:tcPr>
          <w:p w14:paraId="009AE896" w14:textId="77777777" w:rsidR="009A150C" w:rsidRPr="00793029" w:rsidRDefault="009A150C" w:rsidP="00952410">
            <w:pPr>
              <w:jc w:val="both"/>
              <w:rPr>
                <w:rFonts w:ascii="Times New Roman" w:hAnsi="Times New Roman" w:cs="Times New Roman"/>
                <w:color w:val="000000" w:themeColor="text1"/>
                <w:sz w:val="24"/>
                <w:szCs w:val="24"/>
              </w:rPr>
            </w:pPr>
          </w:p>
        </w:tc>
        <w:tc>
          <w:tcPr>
            <w:tcW w:w="1300" w:type="dxa"/>
            <w:tcBorders>
              <w:top w:val="single" w:sz="8" w:space="0" w:color="000000"/>
              <w:left w:val="single" w:sz="8" w:space="0" w:color="auto"/>
              <w:bottom w:val="single" w:sz="8" w:space="0" w:color="000000"/>
              <w:right w:val="single" w:sz="8" w:space="0" w:color="000000"/>
            </w:tcBorders>
            <w:shd w:val="clear" w:color="auto" w:fill="auto"/>
            <w:vAlign w:val="center"/>
          </w:tcPr>
          <w:p w14:paraId="51D96FAC" w14:textId="77777777" w:rsidR="009A150C" w:rsidRPr="00793029" w:rsidRDefault="009A150C" w:rsidP="00952410">
            <w:pPr>
              <w:jc w:val="center"/>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I/1.- I2.- 2. évf.</w:t>
            </w:r>
          </w:p>
        </w:tc>
      </w:tr>
      <w:tr w:rsidR="009A150C" w:rsidRPr="00793029" w14:paraId="33EE467B" w14:textId="77777777" w:rsidTr="0095241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14:paraId="5297913D" w14:textId="77777777" w:rsidR="009A150C" w:rsidRPr="00793029" w:rsidRDefault="009A150C" w:rsidP="00952410">
            <w:pPr>
              <w:jc w:val="both"/>
              <w:rPr>
                <w:rFonts w:ascii="Times New Roman" w:hAnsi="Times New Roman" w:cs="Times New Roman"/>
                <w:b/>
                <w:color w:val="000000" w:themeColor="text1"/>
                <w:sz w:val="24"/>
                <w:szCs w:val="24"/>
              </w:rPr>
            </w:pPr>
            <w:r w:rsidRPr="00793029">
              <w:rPr>
                <w:rFonts w:ascii="Times New Roman" w:hAnsi="Times New Roman" w:cs="Times New Roman"/>
                <w:b/>
                <w:color w:val="000000" w:themeColor="text1"/>
                <w:sz w:val="24"/>
                <w:szCs w:val="24"/>
              </w:rPr>
              <w:t>Beszéd és olvasás</w:t>
            </w:r>
          </w:p>
        </w:tc>
        <w:tc>
          <w:tcPr>
            <w:tcW w:w="826" w:type="dxa"/>
            <w:tcBorders>
              <w:top w:val="nil"/>
              <w:left w:val="nil"/>
              <w:bottom w:val="single" w:sz="8" w:space="0" w:color="000000"/>
              <w:right w:val="single" w:sz="8" w:space="0" w:color="auto"/>
            </w:tcBorders>
            <w:shd w:val="clear" w:color="auto" w:fill="auto"/>
            <w:vAlign w:val="center"/>
          </w:tcPr>
          <w:p w14:paraId="1BABC4A1" w14:textId="77777777" w:rsidR="009A150C" w:rsidRPr="00793029" w:rsidRDefault="009A150C" w:rsidP="00952410">
            <w:pPr>
              <w:jc w:val="both"/>
              <w:rPr>
                <w:rFonts w:ascii="Times New Roman" w:hAnsi="Times New Roman" w:cs="Times New Roman"/>
                <w:color w:val="000000" w:themeColor="text1"/>
                <w:sz w:val="24"/>
                <w:szCs w:val="24"/>
              </w:rPr>
            </w:pPr>
          </w:p>
        </w:tc>
        <w:tc>
          <w:tcPr>
            <w:tcW w:w="1300" w:type="dxa"/>
            <w:tcBorders>
              <w:top w:val="nil"/>
              <w:left w:val="single" w:sz="8" w:space="0" w:color="auto"/>
              <w:bottom w:val="single" w:sz="8" w:space="0" w:color="000000"/>
              <w:right w:val="single" w:sz="8" w:space="0" w:color="000000"/>
            </w:tcBorders>
            <w:shd w:val="clear" w:color="auto" w:fill="auto"/>
            <w:vAlign w:val="center"/>
          </w:tcPr>
          <w:p w14:paraId="27A30472" w14:textId="77777777" w:rsidR="009A150C" w:rsidRPr="00793029" w:rsidRDefault="009A150C" w:rsidP="00952410">
            <w:pPr>
              <w:jc w:val="both"/>
              <w:rPr>
                <w:rFonts w:ascii="Times New Roman" w:hAnsi="Times New Roman" w:cs="Times New Roman"/>
                <w:color w:val="000000" w:themeColor="text1"/>
                <w:sz w:val="24"/>
                <w:szCs w:val="24"/>
              </w:rPr>
            </w:pPr>
          </w:p>
        </w:tc>
      </w:tr>
      <w:tr w:rsidR="009A150C" w:rsidRPr="00793029" w14:paraId="1F3F7012" w14:textId="77777777" w:rsidTr="0095241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14:paraId="5712B7F2"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Beszéd és kommunikáció</w:t>
            </w:r>
          </w:p>
        </w:tc>
        <w:tc>
          <w:tcPr>
            <w:tcW w:w="826" w:type="dxa"/>
            <w:tcBorders>
              <w:top w:val="single" w:sz="12" w:space="0" w:color="000000"/>
              <w:left w:val="single" w:sz="12" w:space="0" w:color="000000"/>
              <w:bottom w:val="single" w:sz="12" w:space="0" w:color="000000"/>
              <w:right w:val="single" w:sz="8" w:space="0" w:color="auto"/>
            </w:tcBorders>
            <w:shd w:val="clear" w:color="auto" w:fill="auto"/>
            <w:vAlign w:val="center"/>
          </w:tcPr>
          <w:p w14:paraId="0427A1E6"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30</w:t>
            </w:r>
          </w:p>
        </w:tc>
        <w:tc>
          <w:tcPr>
            <w:tcW w:w="1300" w:type="dxa"/>
            <w:tcBorders>
              <w:top w:val="single" w:sz="12" w:space="0" w:color="000000"/>
              <w:left w:val="single" w:sz="8" w:space="0" w:color="auto"/>
              <w:bottom w:val="single" w:sz="12" w:space="0" w:color="000000"/>
              <w:right w:val="single" w:sz="12" w:space="0" w:color="000000"/>
            </w:tcBorders>
            <w:shd w:val="clear" w:color="auto" w:fill="auto"/>
            <w:vAlign w:val="center"/>
          </w:tcPr>
          <w:p w14:paraId="7F7AA601"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30 - 20 - 15</w:t>
            </w:r>
          </w:p>
        </w:tc>
      </w:tr>
      <w:tr w:rsidR="009A150C" w:rsidRPr="00793029" w14:paraId="1342A625" w14:textId="77777777" w:rsidTr="0095241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14:paraId="5FBB382E"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Betűtanítás kezdete. Olvasási készséget megalapozó részképességek fejlesztése</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14:paraId="2C672E27"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60</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14:paraId="0D626829"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60 - 10 - 0</w:t>
            </w:r>
          </w:p>
        </w:tc>
      </w:tr>
      <w:tr w:rsidR="009A150C" w:rsidRPr="00793029" w14:paraId="4A05FC69" w14:textId="77777777" w:rsidTr="0095241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14:paraId="7EEC8439"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Betűtanítás. Olvasási készséget megalapozó részképességek fejlesztése</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14:paraId="5299740B"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70</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14:paraId="6405B537"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54 - 16</w:t>
            </w:r>
          </w:p>
        </w:tc>
      </w:tr>
      <w:tr w:rsidR="009A150C" w:rsidRPr="00793029" w14:paraId="69066C6A" w14:textId="77777777" w:rsidTr="00952410">
        <w:trPr>
          <w:trHeight w:val="420"/>
        </w:trPr>
        <w:tc>
          <w:tcPr>
            <w:tcW w:w="7220" w:type="dxa"/>
            <w:tcBorders>
              <w:top w:val="nil"/>
              <w:left w:val="single" w:sz="8" w:space="0" w:color="000000"/>
              <w:bottom w:val="single" w:sz="8" w:space="0" w:color="000000"/>
              <w:right w:val="single" w:sz="8" w:space="0" w:color="000000"/>
            </w:tcBorders>
            <w:shd w:val="clear" w:color="auto" w:fill="auto"/>
            <w:vAlign w:val="center"/>
          </w:tcPr>
          <w:p w14:paraId="62B12488"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 xml:space="preserve">Népmesék, műmesék </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14:paraId="40D34DD2"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40</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14:paraId="055D5805"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7 - 33</w:t>
            </w:r>
          </w:p>
        </w:tc>
      </w:tr>
      <w:tr w:rsidR="009A150C" w:rsidRPr="00793029" w14:paraId="6E09B277" w14:textId="77777777" w:rsidTr="0095241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14:paraId="367A0BFB"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Versek, népköltészeti alkotások</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14:paraId="032A5E20"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28</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14:paraId="0B699F1C"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5 - 23</w:t>
            </w:r>
          </w:p>
        </w:tc>
      </w:tr>
      <w:tr w:rsidR="009A150C" w:rsidRPr="00793029" w14:paraId="0C6D0DDC" w14:textId="77777777" w:rsidTr="0095241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14:paraId="05106008"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Helyem a közösségben – család, iskola</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14:paraId="6040D152"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18</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14:paraId="31AB1C65"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4 - 14</w:t>
            </w:r>
          </w:p>
        </w:tc>
      </w:tr>
      <w:tr w:rsidR="009A150C" w:rsidRPr="00793029" w14:paraId="0E159E5F" w14:textId="77777777" w:rsidTr="0095241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14:paraId="4EB9691E"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Évszakok, ünnepkörök, hagyományok</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14:paraId="3A028694"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25</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14:paraId="0DF1BE13"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4 - 21</w:t>
            </w:r>
          </w:p>
        </w:tc>
      </w:tr>
      <w:tr w:rsidR="009A150C" w:rsidRPr="00793029" w14:paraId="06FF51CE" w14:textId="77777777" w:rsidTr="0095241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14:paraId="6E695037"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Állatok, növények, emberek</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14:paraId="5937468A"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24</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14:paraId="389A0003"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4 - 20</w:t>
            </w:r>
          </w:p>
        </w:tc>
      </w:tr>
      <w:tr w:rsidR="009A150C" w:rsidRPr="00793029" w14:paraId="224C8DFD" w14:textId="77777777" w:rsidTr="0095241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14:paraId="0BF1EFBB" w14:textId="77777777" w:rsidR="009A150C" w:rsidRPr="00793029" w:rsidRDefault="009A150C" w:rsidP="00952410">
            <w:pPr>
              <w:jc w:val="both"/>
              <w:rPr>
                <w:rFonts w:ascii="Times New Roman" w:hAnsi="Times New Roman" w:cs="Times New Roman"/>
                <w:b/>
                <w:color w:val="000000" w:themeColor="text1"/>
                <w:sz w:val="24"/>
                <w:szCs w:val="24"/>
              </w:rPr>
            </w:pPr>
            <w:r w:rsidRPr="00793029">
              <w:rPr>
                <w:rFonts w:ascii="Times New Roman" w:hAnsi="Times New Roman" w:cs="Times New Roman"/>
                <w:b/>
                <w:color w:val="000000" w:themeColor="text1"/>
                <w:sz w:val="24"/>
                <w:szCs w:val="24"/>
              </w:rPr>
              <w:t>Írás és helyesírás</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14:paraId="5B868CA2" w14:textId="77777777" w:rsidR="009A150C" w:rsidRPr="00793029" w:rsidRDefault="009A150C" w:rsidP="00952410">
            <w:pPr>
              <w:jc w:val="both"/>
              <w:rPr>
                <w:rFonts w:ascii="Times New Roman" w:hAnsi="Times New Roman" w:cs="Times New Roman"/>
                <w:color w:val="000000" w:themeColor="text1"/>
                <w:sz w:val="24"/>
                <w:szCs w:val="24"/>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14:paraId="53CE096D" w14:textId="77777777" w:rsidR="009A150C" w:rsidRPr="00793029" w:rsidRDefault="009A150C" w:rsidP="00952410">
            <w:pPr>
              <w:jc w:val="both"/>
              <w:rPr>
                <w:rFonts w:ascii="Times New Roman" w:hAnsi="Times New Roman" w:cs="Times New Roman"/>
                <w:color w:val="000000" w:themeColor="text1"/>
                <w:sz w:val="24"/>
                <w:szCs w:val="24"/>
              </w:rPr>
            </w:pPr>
          </w:p>
        </w:tc>
      </w:tr>
      <w:tr w:rsidR="009A150C" w:rsidRPr="00793029" w14:paraId="7DDD0EB3" w14:textId="77777777" w:rsidTr="0095241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14:paraId="6DEFF242"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Óvodából iskolába – írás-előkészítés, íráskészséget megalapozó képességek fejlesztése</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14:paraId="292DB587"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32</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14:paraId="5999D714"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32 - 0</w:t>
            </w:r>
          </w:p>
        </w:tc>
      </w:tr>
      <w:tr w:rsidR="009A150C" w:rsidRPr="00793029" w14:paraId="001F87A1" w14:textId="77777777" w:rsidTr="0095241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14:paraId="2489F392"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lastRenderedPageBreak/>
              <w:t>Írás jelrendszere</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14:paraId="5B51FC55"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58</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14:paraId="734A2FFA"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38 - 20</w:t>
            </w:r>
          </w:p>
        </w:tc>
      </w:tr>
      <w:tr w:rsidR="009A150C" w:rsidRPr="00793029" w14:paraId="6FB5B328" w14:textId="77777777" w:rsidTr="0095241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14:paraId="54A2DE10"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 xml:space="preserve">A nyelv építőkövei: hang/betű, szótag, szó </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14:paraId="072DFCF6"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26</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14:paraId="0A4E0F82"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13 - 13</w:t>
            </w:r>
          </w:p>
        </w:tc>
      </w:tr>
      <w:tr w:rsidR="009A150C" w:rsidRPr="00793029" w14:paraId="4ED72D84" w14:textId="77777777" w:rsidTr="0095241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14:paraId="28A709EE"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A nyelv építőkövei: szó, szókapcsolat, mondat, szöveg</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14:paraId="2B34C7CE"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25</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14:paraId="22E1E33C"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2 – 23</w:t>
            </w:r>
          </w:p>
        </w:tc>
      </w:tr>
      <w:tr w:rsidR="009A150C" w:rsidRPr="00793029" w14:paraId="1AEB3DAE" w14:textId="77777777" w:rsidTr="0095241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14:paraId="2FFA0E0D"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Kisbetű – nagybetű</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14:paraId="26F9CE2F"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18</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14:paraId="5867A329"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4 - 14</w:t>
            </w:r>
          </w:p>
        </w:tc>
      </w:tr>
      <w:tr w:rsidR="009A150C" w:rsidRPr="00793029" w14:paraId="3112FE4C" w14:textId="77777777" w:rsidTr="0095241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14:paraId="4DA9F142"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A magyar ábécé – a betűrend</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14:paraId="0B9961E6"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18</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14:paraId="164D5DC5"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2 - 16</w:t>
            </w:r>
          </w:p>
        </w:tc>
      </w:tr>
      <w:tr w:rsidR="009A150C" w:rsidRPr="00793029" w14:paraId="5A21563A" w14:textId="77777777" w:rsidTr="0095241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14:paraId="40B27822"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 xml:space="preserve">Hangok időtartamának </w:t>
            </w:r>
            <w:proofErr w:type="spellStart"/>
            <w:r w:rsidRPr="00793029">
              <w:rPr>
                <w:rFonts w:ascii="Times New Roman" w:hAnsi="Times New Roman" w:cs="Times New Roman"/>
                <w:color w:val="000000" w:themeColor="text1"/>
                <w:sz w:val="24"/>
                <w:szCs w:val="24"/>
              </w:rPr>
              <w:t>jelentésmegkülönböztető</w:t>
            </w:r>
            <w:proofErr w:type="spellEnd"/>
            <w:r w:rsidRPr="00793029">
              <w:rPr>
                <w:rFonts w:ascii="Times New Roman" w:hAnsi="Times New Roman" w:cs="Times New Roman"/>
                <w:color w:val="000000" w:themeColor="text1"/>
                <w:sz w:val="24"/>
                <w:szCs w:val="24"/>
              </w:rPr>
              <w:t xml:space="preserve"> szerepe</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14:paraId="19B797FB"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32</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14:paraId="334E33AE"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8 - 24</w:t>
            </w:r>
          </w:p>
        </w:tc>
      </w:tr>
      <w:tr w:rsidR="009A150C" w:rsidRPr="00793029" w14:paraId="1D667374" w14:textId="77777777" w:rsidTr="00952410">
        <w:trPr>
          <w:trHeight w:val="280"/>
        </w:trPr>
        <w:tc>
          <w:tcPr>
            <w:tcW w:w="7220" w:type="dxa"/>
            <w:tcBorders>
              <w:top w:val="nil"/>
              <w:left w:val="single" w:sz="8" w:space="0" w:color="000000"/>
              <w:bottom w:val="single" w:sz="12" w:space="0" w:color="auto"/>
              <w:right w:val="single" w:sz="8" w:space="0" w:color="000000"/>
            </w:tcBorders>
            <w:shd w:val="clear" w:color="auto" w:fill="auto"/>
            <w:vAlign w:val="center"/>
          </w:tcPr>
          <w:p w14:paraId="4BF5DBDE"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b/>
                <w:color w:val="000000" w:themeColor="text1"/>
                <w:sz w:val="24"/>
                <w:szCs w:val="24"/>
              </w:rPr>
              <w:t>Összes óraszám</w:t>
            </w:r>
            <w:r w:rsidRPr="00793029">
              <w:rPr>
                <w:rFonts w:ascii="Times New Roman" w:hAnsi="Times New Roman" w:cs="Times New Roman"/>
                <w:color w:val="000000" w:themeColor="text1"/>
                <w:sz w:val="24"/>
                <w:szCs w:val="24"/>
              </w:rPr>
              <w:t>:</w:t>
            </w:r>
          </w:p>
        </w:tc>
        <w:tc>
          <w:tcPr>
            <w:tcW w:w="826" w:type="dxa"/>
            <w:tcBorders>
              <w:top w:val="nil"/>
              <w:left w:val="nil"/>
              <w:bottom w:val="single" w:sz="12" w:space="0" w:color="auto"/>
              <w:right w:val="single" w:sz="8" w:space="0" w:color="auto"/>
            </w:tcBorders>
            <w:shd w:val="clear" w:color="auto" w:fill="auto"/>
            <w:vAlign w:val="center"/>
          </w:tcPr>
          <w:p w14:paraId="3200A399"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504</w:t>
            </w:r>
          </w:p>
        </w:tc>
        <w:tc>
          <w:tcPr>
            <w:tcW w:w="1300" w:type="dxa"/>
            <w:tcBorders>
              <w:top w:val="nil"/>
              <w:left w:val="single" w:sz="8" w:space="0" w:color="auto"/>
              <w:bottom w:val="single" w:sz="12" w:space="0" w:color="auto"/>
              <w:right w:val="single" w:sz="8" w:space="0" w:color="000000"/>
            </w:tcBorders>
            <w:shd w:val="clear" w:color="auto" w:fill="auto"/>
            <w:vAlign w:val="center"/>
          </w:tcPr>
          <w:p w14:paraId="5D90F727" w14:textId="77777777" w:rsidR="009A150C" w:rsidRPr="00793029" w:rsidRDefault="009A150C" w:rsidP="00952410">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252 - 252</w:t>
            </w:r>
          </w:p>
        </w:tc>
      </w:tr>
    </w:tbl>
    <w:p w14:paraId="7E67EC46" w14:textId="77777777" w:rsidR="009A150C" w:rsidRPr="00793029" w:rsidRDefault="009A150C" w:rsidP="009A150C">
      <w:pPr>
        <w:jc w:val="both"/>
        <w:rPr>
          <w:rFonts w:ascii="Times New Roman" w:hAnsi="Times New Roman" w:cs="Times New Roman"/>
          <w:b/>
          <w:color w:val="000000" w:themeColor="text1"/>
          <w:sz w:val="24"/>
          <w:szCs w:val="24"/>
        </w:rPr>
      </w:pPr>
    </w:p>
    <w:p w14:paraId="73E0300A" w14:textId="77777777" w:rsidR="009A150C" w:rsidRPr="00793029" w:rsidRDefault="009A150C" w:rsidP="009A150C">
      <w:pPr>
        <w:jc w:val="both"/>
        <w:rPr>
          <w:rFonts w:ascii="Times New Roman" w:hAnsi="Times New Roman" w:cs="Times New Roman"/>
          <w:b/>
          <w:color w:val="000000" w:themeColor="text1"/>
          <w:sz w:val="24"/>
          <w:szCs w:val="24"/>
        </w:rPr>
      </w:pPr>
      <w:r w:rsidRPr="00793029">
        <w:rPr>
          <w:rFonts w:ascii="Times New Roman" w:hAnsi="Times New Roman" w:cs="Times New Roman"/>
          <w:b/>
          <w:color w:val="000000" w:themeColor="text1"/>
          <w:sz w:val="24"/>
          <w:szCs w:val="24"/>
        </w:rPr>
        <w:t>Beszéd és olvasás</w:t>
      </w:r>
    </w:p>
    <w:p w14:paraId="7A9FDE26" w14:textId="77777777" w:rsidR="009A150C" w:rsidRPr="00793029" w:rsidRDefault="009A150C" w:rsidP="009A150C">
      <w:pPr>
        <w:jc w:val="both"/>
        <w:rPr>
          <w:rFonts w:ascii="Times New Roman" w:hAnsi="Times New Roman" w:cs="Times New Roman"/>
          <w:b/>
          <w:color w:val="000000" w:themeColor="text1"/>
          <w:sz w:val="24"/>
          <w:szCs w:val="24"/>
        </w:rPr>
      </w:pPr>
      <w:r w:rsidRPr="00793029">
        <w:rPr>
          <w:rFonts w:ascii="Times New Roman" w:hAnsi="Times New Roman" w:cs="Times New Roman"/>
          <w:b/>
          <w:color w:val="000000" w:themeColor="text1"/>
          <w:sz w:val="24"/>
          <w:szCs w:val="24"/>
        </w:rPr>
        <w:t>Témakör: Beszéd és kommunikáció</w:t>
      </w:r>
    </w:p>
    <w:p w14:paraId="621A5502" w14:textId="77777777" w:rsidR="009A150C" w:rsidRPr="00793029" w:rsidRDefault="009A150C" w:rsidP="009A150C">
      <w:pPr>
        <w:jc w:val="both"/>
        <w:rPr>
          <w:rFonts w:ascii="Times New Roman" w:hAnsi="Times New Roman" w:cs="Times New Roman"/>
          <w:b/>
          <w:color w:val="000000" w:themeColor="text1"/>
          <w:sz w:val="24"/>
          <w:szCs w:val="24"/>
        </w:rPr>
      </w:pPr>
      <w:r w:rsidRPr="00793029">
        <w:rPr>
          <w:rFonts w:ascii="Times New Roman" w:hAnsi="Times New Roman" w:cs="Times New Roman"/>
          <w:b/>
          <w:color w:val="000000" w:themeColor="text1"/>
          <w:sz w:val="24"/>
          <w:szCs w:val="24"/>
        </w:rPr>
        <w:t>Javasolt óraszám: 30 óra</w:t>
      </w:r>
    </w:p>
    <w:p w14:paraId="273C1BA6" w14:textId="77777777" w:rsidR="009A150C" w:rsidRPr="00793029" w:rsidRDefault="009A150C" w:rsidP="009A150C">
      <w:pPr>
        <w:autoSpaceDE w:val="0"/>
        <w:autoSpaceDN w:val="0"/>
        <w:adjustRightInd w:val="0"/>
        <w:spacing w:after="0" w:line="276" w:lineRule="auto"/>
        <w:jc w:val="both"/>
        <w:rPr>
          <w:color w:val="0000FF"/>
        </w:rPr>
      </w:pPr>
      <w:r w:rsidRPr="00793029">
        <w:rPr>
          <w:rFonts w:ascii="Times New Roman" w:hAnsi="Times New Roman" w:cs="Times New Roman"/>
          <w:color w:val="000000" w:themeColor="text1"/>
          <w:sz w:val="24"/>
          <w:szCs w:val="24"/>
        </w:rPr>
        <w:t xml:space="preserve">A témakör sajátossága a készségfejlesztés. Megvalósítása akkor a leghatékonyabb, ha a tanítási órák majdnem mindegyikén előtérbe kerül; az órák tervezésekor figyelembe kell venni az ehhez szükséges időt. </w:t>
      </w:r>
      <w:bookmarkStart w:id="2" w:name="_Hlk34625636"/>
    </w:p>
    <w:bookmarkEnd w:id="2"/>
    <w:p w14:paraId="47FD74B0" w14:textId="77777777" w:rsidR="009A150C" w:rsidRPr="00793029" w:rsidRDefault="009A150C" w:rsidP="009A150C">
      <w:pPr>
        <w:jc w:val="both"/>
        <w:rPr>
          <w:rFonts w:ascii="Times New Roman" w:hAnsi="Times New Roman" w:cs="Times New Roman"/>
          <w:sz w:val="24"/>
          <w:szCs w:val="24"/>
        </w:rPr>
      </w:pPr>
      <w:r w:rsidRPr="00793029">
        <w:rPr>
          <w:rFonts w:ascii="Times New Roman" w:hAnsi="Times New Roman" w:cs="Times New Roman"/>
          <w:sz w:val="24"/>
          <w:szCs w:val="24"/>
        </w:rPr>
        <w:t xml:space="preserve">A beszédre a kisgyereket belső feszültség készteti, amely elsősorban fiziológiai-pszichikai érésből fakad, de hatással van rá a szociális környezetük, a felnőttek magatartása is. </w:t>
      </w:r>
      <w:r w:rsidRPr="00793029">
        <w:rPr>
          <w:rFonts w:ascii="Times New Roman" w:hAnsi="Times New Roman" w:cs="Times New Roman"/>
          <w:color w:val="000000" w:themeColor="text1"/>
          <w:sz w:val="24"/>
          <w:szCs w:val="24"/>
        </w:rPr>
        <w:t xml:space="preserve">Az első évfolyamon fokozott szerep jut az emlékezet, és a hallási figyelem fejlesztésére annak érdekében, hogy </w:t>
      </w:r>
      <w:r w:rsidRPr="00793029">
        <w:rPr>
          <w:rFonts w:ascii="Times New Roman" w:hAnsi="Times New Roman" w:cs="Times New Roman"/>
          <w:i/>
          <w:iCs/>
          <w:color w:val="000000" w:themeColor="text1"/>
          <w:sz w:val="24"/>
          <w:szCs w:val="24"/>
        </w:rPr>
        <w:t>képes legyen az emberi hang érzelmi tartalmainak értelmezésére</w:t>
      </w:r>
      <w:r w:rsidRPr="00793029">
        <w:rPr>
          <w:rFonts w:ascii="Times New Roman" w:hAnsi="Times New Roman" w:cs="Times New Roman"/>
          <w:color w:val="000000" w:themeColor="text1"/>
          <w:sz w:val="24"/>
          <w:szCs w:val="24"/>
        </w:rPr>
        <w:t xml:space="preserve">, megkülönböztetésére, ill. az általa </w:t>
      </w:r>
      <w:r w:rsidRPr="00793029">
        <w:rPr>
          <w:rFonts w:ascii="Times New Roman" w:hAnsi="Times New Roman" w:cs="Times New Roman"/>
          <w:i/>
          <w:iCs/>
          <w:color w:val="000000" w:themeColor="text1"/>
          <w:sz w:val="24"/>
          <w:szCs w:val="24"/>
        </w:rPr>
        <w:t>ismert környezet hangjainak elkülönítésére</w:t>
      </w:r>
      <w:r w:rsidRPr="00793029">
        <w:rPr>
          <w:rFonts w:ascii="Times New Roman" w:hAnsi="Times New Roman" w:cs="Times New Roman"/>
          <w:color w:val="000000" w:themeColor="text1"/>
          <w:sz w:val="24"/>
          <w:szCs w:val="24"/>
        </w:rPr>
        <w:t xml:space="preserve">, a tárgyak által keltett hangok, zajok felismerésére (hangok időtartamának differenciálása, előidejűségük, irányok). </w:t>
      </w:r>
      <w:r w:rsidRPr="00793029">
        <w:rPr>
          <w:rFonts w:ascii="Times New Roman" w:hAnsi="Times New Roman" w:cs="Times New Roman"/>
          <w:sz w:val="24"/>
          <w:szCs w:val="24"/>
        </w:rPr>
        <w:t xml:space="preserve">A pedagógus mintát ad a kommunikációs helyzetek felismerésére, ill. az azokhoz rendelhető helyes magatartásra, a megismert metakommunikációs eszközök tudatos alkalmazására </w:t>
      </w:r>
      <w:r w:rsidRPr="00793029">
        <w:rPr>
          <w:rFonts w:ascii="Times New Roman" w:hAnsi="Times New Roman" w:cs="Times New Roman"/>
          <w:color w:val="000000" w:themeColor="text1"/>
          <w:sz w:val="24"/>
          <w:szCs w:val="24"/>
        </w:rPr>
        <w:t>(fejemelés, távolságtartás, beszélő felé fordulás; kézmozgásos gesztusjelek, bólintás, fejrázás).</w:t>
      </w:r>
      <w:r w:rsidRPr="00793029">
        <w:rPr>
          <w:rFonts w:ascii="Times New Roman" w:hAnsi="Times New Roman" w:cs="Times New Roman"/>
          <w:sz w:val="24"/>
          <w:szCs w:val="24"/>
        </w:rPr>
        <w:t xml:space="preserve"> </w:t>
      </w:r>
    </w:p>
    <w:p w14:paraId="6172656B" w14:textId="77777777" w:rsidR="009A150C" w:rsidRPr="00793029" w:rsidRDefault="009A150C" w:rsidP="009A150C">
      <w:pPr>
        <w:jc w:val="both"/>
        <w:rPr>
          <w:rFonts w:ascii="Times New Roman" w:hAnsi="Times New Roman" w:cs="Times New Roman"/>
          <w:color w:val="000000" w:themeColor="text1"/>
          <w:sz w:val="24"/>
          <w:szCs w:val="24"/>
        </w:rPr>
      </w:pPr>
      <w:r w:rsidRPr="00793029">
        <w:rPr>
          <w:rFonts w:ascii="Times New Roman" w:hAnsi="Times New Roman" w:cs="Times New Roman"/>
          <w:sz w:val="24"/>
          <w:szCs w:val="24"/>
        </w:rPr>
        <w:t xml:space="preserve">A különböző környezetből érkező kisgyerekek hozzászoknak a közösséghez, megismerik önmagukat és társaikat a </w:t>
      </w:r>
      <w:proofErr w:type="spellStart"/>
      <w:r w:rsidRPr="00793029">
        <w:rPr>
          <w:rFonts w:ascii="Times New Roman" w:hAnsi="Times New Roman" w:cs="Times New Roman"/>
          <w:sz w:val="24"/>
          <w:szCs w:val="24"/>
        </w:rPr>
        <w:t>tréningszerűen</w:t>
      </w:r>
      <w:proofErr w:type="spellEnd"/>
      <w:r w:rsidRPr="00793029">
        <w:rPr>
          <w:rFonts w:ascii="Times New Roman" w:hAnsi="Times New Roman" w:cs="Times New Roman"/>
          <w:sz w:val="24"/>
          <w:szCs w:val="24"/>
        </w:rPr>
        <w:t xml:space="preserve"> végzett beszédművelő játékaink, valamint a spontán/irányított beszélgetések segítségével, ami szükségessé teszi az alkalmazkodást és a kétoldalú kommunikációt. </w:t>
      </w:r>
      <w:r w:rsidRPr="00793029">
        <w:rPr>
          <w:rFonts w:ascii="Times New Roman" w:hAnsi="Times New Roman" w:cs="Times New Roman"/>
          <w:color w:val="000000" w:themeColor="text1"/>
          <w:sz w:val="24"/>
          <w:szCs w:val="24"/>
        </w:rPr>
        <w:t>Meg kell érteniük, hogy a tolerancia kétirányú folyamat, nemcsak feléjük kell másoknak türelmet tanúsítania, de nekik egymással, ill. mások -esetleg másféle sérülésűek- iránt is toleránsnak kell lenniük, aminek a kommunikációs helyzetekben is meg kell nyilvánulnia.</w:t>
      </w:r>
    </w:p>
    <w:p w14:paraId="7CA99FC5" w14:textId="77777777" w:rsidR="009A150C" w:rsidRPr="00793029" w:rsidRDefault="009A150C" w:rsidP="009A150C">
      <w:pPr>
        <w:jc w:val="both"/>
        <w:rPr>
          <w:rFonts w:ascii="Times New Roman" w:hAnsi="Times New Roman" w:cs="Times New Roman"/>
          <w:sz w:val="24"/>
          <w:szCs w:val="24"/>
        </w:rPr>
      </w:pPr>
      <w:r w:rsidRPr="00793029">
        <w:rPr>
          <w:rFonts w:ascii="Times New Roman" w:hAnsi="Times New Roman" w:cs="Times New Roman"/>
          <w:sz w:val="24"/>
          <w:szCs w:val="24"/>
        </w:rPr>
        <w:t>Az ösztönös nyelvhasználatot lassan egyre tudatosabbá igyekszünk változtatni, ennek egyik feltétele, hogy a verbalizmus elkerülése érdekében törekedni kell a fogalmak tartalommal való megtöltésére, amelyet a működő érzékszervek (látásmaradvány, tapintás, hallás stb.) maximális kihasználása, sokoldalú érzékeltetés alapozhat meg.</w:t>
      </w:r>
    </w:p>
    <w:p w14:paraId="126349F8" w14:textId="77777777" w:rsidR="009A150C" w:rsidRPr="00793029" w:rsidRDefault="009A150C" w:rsidP="009A150C">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 xml:space="preserve">Társult hallásfogyatékosság esetén a pedagógiai, valamint egészségügyi célú rehabilitáció tekintetében logopédusunk munkája által aktív segítséget nyújtunk a hallókészülék használatára </w:t>
      </w:r>
      <w:r w:rsidRPr="00793029">
        <w:rPr>
          <w:rFonts w:ascii="Times New Roman" w:hAnsi="Times New Roman" w:cs="Times New Roman"/>
          <w:color w:val="000000" w:themeColor="text1"/>
          <w:sz w:val="24"/>
          <w:szCs w:val="24"/>
        </w:rPr>
        <w:lastRenderedPageBreak/>
        <w:t>szoktatás, a hallásmaradvány kondicionálása, a meglévő beszédállapot fenntartása (megőrzése) és fejlesztése területén.</w:t>
      </w:r>
    </w:p>
    <w:p w14:paraId="06197D3F" w14:textId="77777777" w:rsidR="009A150C" w:rsidRPr="00793029" w:rsidRDefault="009A150C" w:rsidP="009A150C">
      <w:pPr>
        <w:jc w:val="both"/>
        <w:rPr>
          <w:rFonts w:ascii="Times New Roman" w:hAnsi="Times New Roman" w:cs="Times New Roman"/>
          <w:b/>
          <w:color w:val="000000" w:themeColor="text1"/>
          <w:sz w:val="24"/>
          <w:szCs w:val="24"/>
        </w:rPr>
      </w:pPr>
    </w:p>
    <w:p w14:paraId="1AE69EAC" w14:textId="77777777" w:rsidR="009A150C" w:rsidRPr="00793029" w:rsidRDefault="009A150C" w:rsidP="009A150C">
      <w:pPr>
        <w:jc w:val="both"/>
        <w:rPr>
          <w:rFonts w:ascii="Times New Roman" w:hAnsi="Times New Roman" w:cs="Times New Roman"/>
          <w:b/>
          <w:color w:val="000000" w:themeColor="text1"/>
          <w:sz w:val="24"/>
          <w:szCs w:val="24"/>
        </w:rPr>
      </w:pPr>
      <w:r w:rsidRPr="00793029">
        <w:rPr>
          <w:rFonts w:ascii="Times New Roman" w:hAnsi="Times New Roman" w:cs="Times New Roman"/>
          <w:b/>
          <w:color w:val="000000" w:themeColor="text1"/>
          <w:sz w:val="24"/>
          <w:szCs w:val="24"/>
        </w:rPr>
        <w:t>Tanulási eredmények</w:t>
      </w:r>
    </w:p>
    <w:p w14:paraId="1C61FC96" w14:textId="77777777" w:rsidR="009A150C" w:rsidRPr="00793029" w:rsidRDefault="009A150C" w:rsidP="009A150C">
      <w:pPr>
        <w:jc w:val="both"/>
        <w:rPr>
          <w:rFonts w:ascii="Times New Roman" w:hAnsi="Times New Roman" w:cs="Times New Roman"/>
          <w:b/>
          <w:color w:val="000000" w:themeColor="text1"/>
          <w:sz w:val="24"/>
          <w:szCs w:val="24"/>
        </w:rPr>
      </w:pPr>
      <w:r w:rsidRPr="00793029">
        <w:rPr>
          <w:rFonts w:ascii="Times New Roman" w:hAnsi="Times New Roman" w:cs="Times New Roman"/>
          <w:b/>
          <w:color w:val="000000" w:themeColor="text1"/>
          <w:sz w:val="24"/>
          <w:szCs w:val="24"/>
        </w:rPr>
        <w:t>A témakör tanulása hozzájárul ahhoz, hogy a tanuló a nevelési-oktatási szakasz végére, adottságaihoz mérten, életkorának megfelelően:</w:t>
      </w:r>
    </w:p>
    <w:p w14:paraId="7623C0A2"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sz w:val="24"/>
          <w:szCs w:val="24"/>
        </w:rPr>
        <w:t>felkészüljenek az ép látásúakkal való kapcsolatteremtésre, mivel a társadalmi együttélés szempontjából szükséges, hogy megértsék a különböző kommunikációs helyzeteket, s</w:t>
      </w:r>
      <w:r w:rsidRPr="00793029">
        <w:rPr>
          <w:rFonts w:ascii="Times New Roman" w:hAnsi="Times New Roman" w:cs="Times New Roman"/>
          <w:color w:val="000000" w:themeColor="text1"/>
          <w:sz w:val="24"/>
          <w:szCs w:val="24"/>
        </w:rPr>
        <w:t xml:space="preserve"> az adott élethelyzetekhez igazodva</w:t>
      </w:r>
      <w:r w:rsidRPr="00793029">
        <w:rPr>
          <w:rFonts w:ascii="Times New Roman" w:hAnsi="Times New Roman" w:cs="Times New Roman"/>
          <w:sz w:val="24"/>
          <w:szCs w:val="24"/>
        </w:rPr>
        <w:t xml:space="preserve"> </w:t>
      </w:r>
      <w:r w:rsidRPr="00793029">
        <w:rPr>
          <w:rFonts w:ascii="Times New Roman" w:hAnsi="Times New Roman" w:cs="Times New Roman"/>
          <w:color w:val="000000" w:themeColor="text1"/>
          <w:sz w:val="24"/>
          <w:szCs w:val="24"/>
        </w:rPr>
        <w:t>kifejezően, érthetően</w:t>
      </w:r>
      <w:r w:rsidRPr="00793029">
        <w:rPr>
          <w:rFonts w:ascii="Times New Roman" w:hAnsi="Times New Roman" w:cs="Times New Roman"/>
          <w:sz w:val="24"/>
          <w:szCs w:val="24"/>
        </w:rPr>
        <w:t xml:space="preserve"> ki tudják fejezni önmagukat;</w:t>
      </w:r>
    </w:p>
    <w:p w14:paraId="54A20541"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megérti a nyelvi és - látóképességének függvényében- a nem nyelvi üzenetek bizonyos körét, és azokra a kommunikációs helyzetnek megfelelően reagál;</w:t>
      </w:r>
    </w:p>
    <w:p w14:paraId="66B078EF"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egyszerű magyarázat, egyénre szabott szemléltetés (szóbeli, képi, valós tárgyak bemutatása, hangfelvétel, dramatikus tevékenység stb.) alapján megérti az új kifejezés jelentését (kiemelt cél a verbalizmus kerülése);</w:t>
      </w:r>
    </w:p>
    <w:p w14:paraId="1B1C5F5D"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a megismert szavakat, kifejezéseket a nyelvi fejlettségi szintjén alkalmazza;</w:t>
      </w:r>
    </w:p>
    <w:p w14:paraId="2A8333E6"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részt vesz a kortársakkal és felnőttekkel való kommunikációban, beszélgetésben, vitában, és alkalmazza a megismert kommunikációs szabályokat (pl. beszélő felé fordulás, távolságtartás, fejemelés);</w:t>
      </w:r>
    </w:p>
    <w:p w14:paraId="066AD27A"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 xml:space="preserve">használja a kapcsolatfelvételi formákat: köszönés, kérés, megszólítás, kérdezés, </w:t>
      </w:r>
    </w:p>
    <w:p w14:paraId="4B195694"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élményeiről, segítséggel vagy önállóan beszámol.</w:t>
      </w:r>
    </w:p>
    <w:p w14:paraId="261B57D0" w14:textId="77777777" w:rsidR="009A150C" w:rsidRPr="00793029" w:rsidRDefault="009A150C" w:rsidP="009A150C">
      <w:pPr>
        <w:jc w:val="both"/>
        <w:rPr>
          <w:rFonts w:ascii="Times New Roman" w:hAnsi="Times New Roman" w:cs="Times New Roman"/>
          <w:color w:val="000000" w:themeColor="text1"/>
          <w:sz w:val="24"/>
          <w:szCs w:val="24"/>
        </w:rPr>
      </w:pPr>
      <w:r w:rsidRPr="00793029">
        <w:rPr>
          <w:rFonts w:ascii="Times New Roman" w:hAnsi="Times New Roman" w:cs="Times New Roman"/>
          <w:b/>
          <w:color w:val="000000" w:themeColor="text1"/>
          <w:sz w:val="24"/>
          <w:szCs w:val="24"/>
        </w:rPr>
        <w:t>A témakör tanulása eredményeként a tanuló:</w:t>
      </w:r>
    </w:p>
    <w:p w14:paraId="02049D8F"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 xml:space="preserve">beszéde érthető, beszédlégzése, hangerőszabályzása, artikulációja megfelelő; </w:t>
      </w:r>
    </w:p>
    <w:p w14:paraId="061D2602"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figyelmet fordít a hangok időtartamának helyes ejtésére, a beszéd ritmusára, hangsúlyára, tempójára, a beszédhelyzetnek megfelelő hangerőválasztásra;</w:t>
      </w:r>
    </w:p>
    <w:p w14:paraId="2747D0E7"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 xml:space="preserve">a szavakat hangokra, szótagokra bontja; </w:t>
      </w:r>
    </w:p>
    <w:p w14:paraId="092604E7"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a hangokból, szótagokból szavakat épít;</w:t>
      </w:r>
    </w:p>
    <w:p w14:paraId="1296D817"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a tanult verseket, mondókákat, rövidebb szövegeket szöveghűen, érthetően tolmácsolja;</w:t>
      </w:r>
    </w:p>
    <w:p w14:paraId="3FECB519"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részt vesz ismert szövegek (mondókák, kiszámolók, nyelvtörők, versek, mesék) mozgással, dramatikus elemekkel történő élményszerű megjelenítésében;</w:t>
      </w:r>
    </w:p>
    <w:p w14:paraId="76EC4DE4"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bekapcsolódik párbeszédek, dramatikus helyzetgyakorlatok, szituációs játékok megalkotásába.</w:t>
      </w:r>
    </w:p>
    <w:p w14:paraId="62752933" w14:textId="77777777" w:rsidR="009A150C" w:rsidRPr="00793029" w:rsidRDefault="009A150C" w:rsidP="009A150C">
      <w:pPr>
        <w:jc w:val="both"/>
        <w:rPr>
          <w:rFonts w:ascii="Times New Roman" w:hAnsi="Times New Roman" w:cs="Times New Roman"/>
          <w:b/>
          <w:color w:val="000000" w:themeColor="text1"/>
          <w:sz w:val="24"/>
          <w:szCs w:val="24"/>
        </w:rPr>
      </w:pPr>
      <w:r w:rsidRPr="00793029">
        <w:rPr>
          <w:rFonts w:ascii="Times New Roman" w:hAnsi="Times New Roman" w:cs="Times New Roman"/>
          <w:b/>
          <w:color w:val="000000" w:themeColor="text1"/>
          <w:sz w:val="24"/>
          <w:szCs w:val="24"/>
        </w:rPr>
        <w:t xml:space="preserve">Fejlesztési feladatok és ismeretek </w:t>
      </w:r>
    </w:p>
    <w:p w14:paraId="43BA6FA8"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Érzelmi fejlesztés</w:t>
      </w:r>
    </w:p>
    <w:p w14:paraId="625A499C"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lastRenderedPageBreak/>
        <w:t>Hallásfejlesztés – beszédhallás, hallási figyelem fejlesztése</w:t>
      </w:r>
    </w:p>
    <w:p w14:paraId="3CC6CDBF"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Beszédfejlesztés: beszédlégzés, artikuláció fejlesztése, beszédritmus, beszédtempó, hangerő, hangsúly</w:t>
      </w:r>
    </w:p>
    <w:p w14:paraId="31CFFDB1"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Ritmusérzék-fejlesztés</w:t>
      </w:r>
    </w:p>
    <w:p w14:paraId="134438F5"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Hangok, szótagok analízise, szintézise</w:t>
      </w:r>
    </w:p>
    <w:p w14:paraId="3B49D7AF"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Szókincsfejlesztés, szókincsbővítés (orientáció- relációs szókincs!)</w:t>
      </w:r>
    </w:p>
    <w:p w14:paraId="1AE435C2"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Beszédészlelés, beszédértés</w:t>
      </w:r>
    </w:p>
    <w:p w14:paraId="3FEF1D82"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Kifejező, érthető beszéd</w:t>
      </w:r>
    </w:p>
    <w:p w14:paraId="534BC962"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Helyesejtés kialakítása</w:t>
      </w:r>
    </w:p>
    <w:p w14:paraId="1D79A78B"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Emlékezetfejlesztés</w:t>
      </w:r>
    </w:p>
    <w:p w14:paraId="5F1D4B66"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Nem nyelvi jelek használata</w:t>
      </w:r>
    </w:p>
    <w:p w14:paraId="01E261F9"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Kapcsolatfelvételi formák, társalgási fordulatok</w:t>
      </w:r>
    </w:p>
    <w:p w14:paraId="64D53FBB" w14:textId="77777777" w:rsidR="009A150C" w:rsidRPr="00793029" w:rsidRDefault="009A150C" w:rsidP="009A150C">
      <w:pPr>
        <w:numPr>
          <w:ilvl w:val="0"/>
          <w:numId w:val="1"/>
        </w:num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Párbeszédek, szituációs játékok</w:t>
      </w:r>
    </w:p>
    <w:p w14:paraId="63FAE491" w14:textId="77777777" w:rsidR="009A150C" w:rsidRPr="00793029" w:rsidRDefault="009A150C" w:rsidP="009A150C">
      <w:pPr>
        <w:jc w:val="both"/>
        <w:rPr>
          <w:rFonts w:ascii="Times New Roman" w:hAnsi="Times New Roman" w:cs="Times New Roman"/>
          <w:b/>
          <w:color w:val="000000" w:themeColor="text1"/>
          <w:sz w:val="24"/>
          <w:szCs w:val="24"/>
        </w:rPr>
      </w:pPr>
    </w:p>
    <w:p w14:paraId="2B1F7448" w14:textId="77777777" w:rsidR="009A150C" w:rsidRPr="00793029" w:rsidRDefault="009A150C" w:rsidP="009A150C">
      <w:pPr>
        <w:jc w:val="both"/>
        <w:rPr>
          <w:rFonts w:ascii="Times New Roman" w:hAnsi="Times New Roman" w:cs="Times New Roman"/>
          <w:b/>
          <w:color w:val="000000" w:themeColor="text1"/>
          <w:sz w:val="24"/>
          <w:szCs w:val="24"/>
        </w:rPr>
      </w:pPr>
      <w:r w:rsidRPr="00793029">
        <w:rPr>
          <w:rFonts w:ascii="Times New Roman" w:hAnsi="Times New Roman" w:cs="Times New Roman"/>
          <w:b/>
          <w:color w:val="000000" w:themeColor="text1"/>
          <w:sz w:val="24"/>
          <w:szCs w:val="24"/>
        </w:rPr>
        <w:t>Fogalmak</w:t>
      </w:r>
    </w:p>
    <w:p w14:paraId="70BCAD51" w14:textId="77777777" w:rsidR="009A150C" w:rsidRPr="00793029" w:rsidRDefault="009A150C" w:rsidP="009A150C">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 xml:space="preserve">helyesejtés, beszédlégzés, artikuláció, időtartam, hangerő, beszédtempó, ritmus, testtartás, mimika, párbeszéd, szituáció, drámajáték, bal, jobb, alatt, mellett, elé, mögé, fölé </w:t>
      </w:r>
      <w:r w:rsidRPr="00793029">
        <w:rPr>
          <w:rFonts w:ascii="Times New Roman" w:hAnsi="Times New Roman" w:cs="Times New Roman"/>
          <w:b/>
          <w:bCs/>
          <w:color w:val="000000" w:themeColor="text1"/>
          <w:sz w:val="24"/>
          <w:szCs w:val="24"/>
        </w:rPr>
        <w:t>relációs szókészlet!!!</w:t>
      </w:r>
    </w:p>
    <w:p w14:paraId="1152015A" w14:textId="77777777" w:rsidR="009A150C" w:rsidRPr="00793029" w:rsidRDefault="009A150C" w:rsidP="009A150C">
      <w:pPr>
        <w:jc w:val="both"/>
        <w:rPr>
          <w:rFonts w:ascii="Times New Roman" w:hAnsi="Times New Roman" w:cs="Times New Roman"/>
          <w:b/>
          <w:bCs/>
          <w:color w:val="000000" w:themeColor="text1"/>
          <w:sz w:val="24"/>
          <w:szCs w:val="24"/>
        </w:rPr>
      </w:pPr>
      <w:bookmarkStart w:id="3" w:name="_Hlk34800478"/>
      <w:r w:rsidRPr="00793029">
        <w:rPr>
          <w:rFonts w:ascii="Times New Roman" w:hAnsi="Times New Roman" w:cs="Times New Roman"/>
          <w:b/>
          <w:bCs/>
          <w:color w:val="000000" w:themeColor="text1"/>
          <w:sz w:val="24"/>
          <w:szCs w:val="24"/>
        </w:rPr>
        <w:t>Ajánlott eszközök:</w:t>
      </w:r>
    </w:p>
    <w:p w14:paraId="120A962A" w14:textId="77777777" w:rsidR="009A150C" w:rsidRPr="00793029" w:rsidRDefault="009A150C" w:rsidP="009A150C">
      <w:pPr>
        <w:jc w:val="both"/>
        <w:rPr>
          <w:rFonts w:ascii="Times New Roman" w:hAnsi="Times New Roman" w:cs="Times New Roman"/>
          <w:color w:val="000000" w:themeColor="text1"/>
          <w:sz w:val="24"/>
          <w:szCs w:val="24"/>
        </w:rPr>
      </w:pPr>
      <w:r w:rsidRPr="00793029">
        <w:rPr>
          <w:rFonts w:ascii="Times New Roman" w:hAnsi="Times New Roman" w:cs="Times New Roman"/>
          <w:color w:val="000000" w:themeColor="text1"/>
          <w:sz w:val="24"/>
          <w:szCs w:val="24"/>
        </w:rPr>
        <w:t xml:space="preserve">bábok, hétköznapi élet kellékei (pl. kosár, szatyor, pénztárca, orvosi táska, billentyűzet, törölköző, tányérok, poharak, evőeszközök stb.), babzsák, felnagyított színes/ fekete-fehér képek, ábrák, </w:t>
      </w:r>
      <w:bookmarkStart w:id="4" w:name="_Hlk34801014"/>
      <w:r w:rsidRPr="00793029">
        <w:rPr>
          <w:rFonts w:ascii="Times New Roman" w:hAnsi="Times New Roman" w:cs="Times New Roman"/>
          <w:color w:val="000000" w:themeColor="text1"/>
          <w:sz w:val="24"/>
          <w:szCs w:val="24"/>
        </w:rPr>
        <w:t>hanganyagok</w:t>
      </w:r>
      <w:bookmarkEnd w:id="4"/>
    </w:p>
    <w:bookmarkEnd w:id="3"/>
    <w:p w14:paraId="3B2F9323" w14:textId="77777777" w:rsidR="009A150C" w:rsidRPr="00793029" w:rsidRDefault="009A150C" w:rsidP="009A150C">
      <w:pPr>
        <w:rPr>
          <w:rFonts w:ascii="Times New Roman" w:hAnsi="Times New Roman" w:cs="Times New Roman"/>
          <w:b/>
          <w:sz w:val="24"/>
          <w:szCs w:val="24"/>
        </w:rPr>
      </w:pPr>
    </w:p>
    <w:p w14:paraId="2B2C834D" w14:textId="77777777" w:rsidR="009A150C" w:rsidRPr="00793029" w:rsidRDefault="009A150C" w:rsidP="009A150C">
      <w:pPr>
        <w:rPr>
          <w:rFonts w:ascii="Times New Roman" w:hAnsi="Times New Roman" w:cs="Times New Roman"/>
          <w:b/>
          <w:sz w:val="24"/>
          <w:szCs w:val="24"/>
        </w:rPr>
      </w:pPr>
      <w:r w:rsidRPr="00793029">
        <w:rPr>
          <w:rFonts w:ascii="Times New Roman" w:hAnsi="Times New Roman" w:cs="Times New Roman"/>
          <w:b/>
          <w:sz w:val="24"/>
          <w:szCs w:val="24"/>
        </w:rPr>
        <w:t>Témakör: Betűtanítás kezdete. Olvasási készséget megalapozó részképességek fejlesztése</w:t>
      </w:r>
    </w:p>
    <w:p w14:paraId="65B5F5CA" w14:textId="77777777" w:rsidR="009A150C" w:rsidRPr="00793029" w:rsidRDefault="009A150C" w:rsidP="009A150C">
      <w:pPr>
        <w:rPr>
          <w:rFonts w:ascii="Times New Roman" w:hAnsi="Times New Roman" w:cs="Times New Roman"/>
          <w:b/>
          <w:sz w:val="24"/>
          <w:szCs w:val="24"/>
        </w:rPr>
      </w:pPr>
      <w:r w:rsidRPr="00793029">
        <w:rPr>
          <w:rFonts w:ascii="Times New Roman" w:hAnsi="Times New Roman" w:cs="Times New Roman"/>
          <w:b/>
          <w:sz w:val="24"/>
          <w:szCs w:val="24"/>
        </w:rPr>
        <w:t>Javasolt óraszám: 60 óra</w:t>
      </w:r>
    </w:p>
    <w:p w14:paraId="10A337E7" w14:textId="77777777" w:rsidR="009A150C" w:rsidRPr="00793029" w:rsidRDefault="009A150C" w:rsidP="009A150C">
      <w:pPr>
        <w:jc w:val="both"/>
        <w:rPr>
          <w:rFonts w:ascii="Times New Roman" w:hAnsi="Times New Roman" w:cs="Times New Roman"/>
          <w:sz w:val="24"/>
          <w:szCs w:val="24"/>
        </w:rPr>
      </w:pPr>
      <w:r w:rsidRPr="00793029">
        <w:rPr>
          <w:rFonts w:ascii="Times New Roman" w:hAnsi="Times New Roman" w:cs="Times New Roman"/>
          <w:sz w:val="24"/>
          <w:szCs w:val="24"/>
        </w:rPr>
        <w:t>Az előkészítő időszakban a gyengénlátó tanulókkal a megfelelő optikai segédeszköz használatával sok szövegalkotást végzünk képekről, ill. vak társaikkal együtt tárgyak felhasználásával. A képolvasás során a részletek felismertetésére fókuszálunk, ami elősegíti bizonyos kommunikációs helyzetek megértését, ill. a betűtanulást előkészítő hívókép értelmezését. A tevékenység alatt ügyelni kell a kifáradás megelőzésére!</w:t>
      </w:r>
    </w:p>
    <w:p w14:paraId="60A45383" w14:textId="77777777" w:rsidR="009A150C" w:rsidRPr="00793029" w:rsidRDefault="009A150C" w:rsidP="009A150C">
      <w:pPr>
        <w:jc w:val="both"/>
        <w:rPr>
          <w:rFonts w:ascii="Times New Roman" w:hAnsi="Times New Roman" w:cs="Times New Roman"/>
          <w:sz w:val="24"/>
          <w:szCs w:val="24"/>
        </w:rPr>
      </w:pPr>
      <w:r w:rsidRPr="00793029">
        <w:rPr>
          <w:rFonts w:ascii="Times New Roman" w:hAnsi="Times New Roman" w:cs="Times New Roman"/>
          <w:strike/>
          <w:sz w:val="24"/>
          <w:szCs w:val="24"/>
        </w:rPr>
        <w:t>A Braille-féle olvasás-íráshoz szükséges alapkészségek megalapozása során a téri, majd síkbeli, valamint az időbeli tájékozódás, a tapintási diszkrimináció, a finommotorika fejlesztése mellett a hallási figyelem, és a memóriafejlesztés is</w:t>
      </w:r>
      <w:r w:rsidRPr="00793029">
        <w:rPr>
          <w:rFonts w:ascii="Times New Roman" w:hAnsi="Times New Roman" w:cs="Times New Roman"/>
          <w:b/>
          <w:bCs/>
          <w:strike/>
          <w:sz w:val="24"/>
          <w:szCs w:val="24"/>
        </w:rPr>
        <w:t xml:space="preserve"> </w:t>
      </w:r>
      <w:r w:rsidRPr="00793029">
        <w:rPr>
          <w:rFonts w:ascii="Times New Roman" w:hAnsi="Times New Roman" w:cs="Times New Roman"/>
          <w:strike/>
          <w:sz w:val="24"/>
          <w:szCs w:val="24"/>
        </w:rPr>
        <w:t>központi feladattá válik.</w:t>
      </w:r>
      <w:r w:rsidRPr="00793029">
        <w:rPr>
          <w:rFonts w:ascii="Times New Roman" w:hAnsi="Times New Roman" w:cs="Times New Roman"/>
          <w:sz w:val="24"/>
          <w:szCs w:val="24"/>
        </w:rPr>
        <w:t xml:space="preserve"> A játékos tevékenységek során fejlődik figyelmük, megfigyelőképességük, formaérzékük is. Nagyon fontos a fokozatosság betartása és a gyerekek egyéni képességeihez igazodó feladatok adása (később a </w:t>
      </w:r>
      <w:r w:rsidRPr="00793029">
        <w:rPr>
          <w:rFonts w:ascii="Times New Roman" w:hAnsi="Times New Roman" w:cs="Times New Roman"/>
          <w:sz w:val="24"/>
          <w:szCs w:val="24"/>
        </w:rPr>
        <w:lastRenderedPageBreak/>
        <w:t xml:space="preserve">tempó fokozása során is). A vak, </w:t>
      </w:r>
      <w:proofErr w:type="spellStart"/>
      <w:r w:rsidRPr="00793029">
        <w:rPr>
          <w:rFonts w:ascii="Times New Roman" w:hAnsi="Times New Roman" w:cs="Times New Roman"/>
          <w:sz w:val="24"/>
          <w:szCs w:val="24"/>
        </w:rPr>
        <w:t>aliglátó</w:t>
      </w:r>
      <w:proofErr w:type="spellEnd"/>
      <w:r w:rsidRPr="00793029">
        <w:rPr>
          <w:rFonts w:ascii="Times New Roman" w:hAnsi="Times New Roman" w:cs="Times New Roman"/>
          <w:sz w:val="24"/>
          <w:szCs w:val="24"/>
        </w:rPr>
        <w:t xml:space="preserve"> tanuló ismerje meg a Braille olvasás-írás hatos alaprendszerét, az e rendszer elsajátítását segítő eszközök alkalmazása által. Tapintása, tájékozódó képessége fejlődjön olyan fokra, hogy pontosan tudjon differenciálni a hatpont, valamint az egyes pontösszetételek között (tapintási diszkriminálás). A gyengénlátó tanuló ismerje meg az egyéni szükségleteinek megfelelő optikai segédeszközeit, melyek segítségével kezdje meg a betűtanulást. </w:t>
      </w:r>
    </w:p>
    <w:p w14:paraId="1B24A414" w14:textId="77777777" w:rsidR="009A150C" w:rsidRPr="00793029" w:rsidRDefault="009A150C" w:rsidP="009A150C">
      <w:pPr>
        <w:jc w:val="both"/>
        <w:rPr>
          <w:rFonts w:ascii="Times New Roman" w:hAnsi="Times New Roman" w:cs="Times New Roman"/>
          <w:sz w:val="24"/>
          <w:szCs w:val="24"/>
        </w:rPr>
      </w:pPr>
      <w:r w:rsidRPr="00793029">
        <w:rPr>
          <w:rFonts w:ascii="Times New Roman" w:hAnsi="Times New Roman" w:cs="Times New Roman"/>
          <w:sz w:val="24"/>
          <w:szCs w:val="24"/>
        </w:rPr>
        <w:t xml:space="preserve">Az anyanyelvi képességfejlesztéssel szorosan megtörténik a tanulók </w:t>
      </w:r>
      <w:bookmarkStart w:id="5" w:name="_Hlk34670551"/>
      <w:r w:rsidRPr="00793029">
        <w:rPr>
          <w:rFonts w:ascii="Times New Roman" w:hAnsi="Times New Roman" w:cs="Times New Roman"/>
          <w:b/>
          <w:bCs/>
          <w:sz w:val="24"/>
          <w:szCs w:val="24"/>
        </w:rPr>
        <w:t>hallási figyelem</w:t>
      </w:r>
      <w:bookmarkEnd w:id="5"/>
      <w:r w:rsidRPr="00793029">
        <w:rPr>
          <w:rFonts w:ascii="Times New Roman" w:hAnsi="Times New Roman" w:cs="Times New Roman"/>
          <w:b/>
          <w:bCs/>
          <w:sz w:val="24"/>
          <w:szCs w:val="24"/>
        </w:rPr>
        <w:t xml:space="preserve">ének </w:t>
      </w:r>
      <w:r w:rsidRPr="00793029">
        <w:rPr>
          <w:rFonts w:ascii="Times New Roman" w:hAnsi="Times New Roman" w:cs="Times New Roman"/>
          <w:sz w:val="24"/>
          <w:szCs w:val="24"/>
        </w:rPr>
        <w:t xml:space="preserve">(hangok felismerése, differenciálása; hangszín, hangerő, időtartam, előidejűség, egyidejűség, hangok iránya-relációs szókincs adekvát használata stb.), az </w:t>
      </w:r>
      <w:r w:rsidRPr="00793029">
        <w:rPr>
          <w:rFonts w:ascii="Times New Roman" w:hAnsi="Times New Roman" w:cs="Times New Roman"/>
          <w:b/>
          <w:bCs/>
          <w:sz w:val="24"/>
          <w:szCs w:val="24"/>
        </w:rPr>
        <w:t>orientációs</w:t>
      </w:r>
      <w:r w:rsidRPr="00793029">
        <w:rPr>
          <w:rFonts w:ascii="Times New Roman" w:hAnsi="Times New Roman" w:cs="Times New Roman"/>
          <w:sz w:val="24"/>
          <w:szCs w:val="24"/>
        </w:rPr>
        <w:t xml:space="preserve"> (térben, síkban, időben való tájékozódása-relációs szókincs adekvát használata), a </w:t>
      </w:r>
      <w:r w:rsidRPr="00793029">
        <w:rPr>
          <w:rFonts w:ascii="Times New Roman" w:hAnsi="Times New Roman" w:cs="Times New Roman"/>
          <w:b/>
          <w:bCs/>
          <w:sz w:val="24"/>
          <w:szCs w:val="24"/>
        </w:rPr>
        <w:t xml:space="preserve">motorikus </w:t>
      </w:r>
      <w:r w:rsidRPr="00793029">
        <w:rPr>
          <w:rFonts w:ascii="Times New Roman" w:hAnsi="Times New Roman" w:cs="Times New Roman"/>
          <w:sz w:val="24"/>
          <w:szCs w:val="24"/>
        </w:rPr>
        <w:t>(</w:t>
      </w:r>
      <w:r w:rsidRPr="00793029">
        <w:rPr>
          <w:rFonts w:ascii="Times New Roman" w:hAnsi="Times New Roman" w:cs="Times New Roman"/>
          <w:b/>
          <w:bCs/>
          <w:i/>
          <w:iCs/>
          <w:sz w:val="24"/>
          <w:szCs w:val="24"/>
        </w:rPr>
        <w:t>tapintás, finommotorika</w:t>
      </w:r>
      <w:r w:rsidRPr="00793029">
        <w:rPr>
          <w:rFonts w:ascii="Times New Roman" w:hAnsi="Times New Roman" w:cs="Times New Roman"/>
          <w:b/>
          <w:bCs/>
          <w:sz w:val="24"/>
          <w:szCs w:val="24"/>
        </w:rPr>
        <w:t xml:space="preserve">- </w:t>
      </w:r>
      <w:r w:rsidRPr="00793029">
        <w:rPr>
          <w:rFonts w:ascii="Times New Roman" w:hAnsi="Times New Roman" w:cs="Times New Roman"/>
          <w:sz w:val="24"/>
          <w:szCs w:val="24"/>
        </w:rPr>
        <w:t>pl</w:t>
      </w:r>
      <w:r w:rsidRPr="00793029">
        <w:rPr>
          <w:rFonts w:ascii="Times New Roman" w:hAnsi="Times New Roman" w:cs="Times New Roman"/>
          <w:b/>
          <w:bCs/>
          <w:sz w:val="24"/>
          <w:szCs w:val="24"/>
        </w:rPr>
        <w:t xml:space="preserve">. </w:t>
      </w:r>
      <w:r w:rsidRPr="00793029">
        <w:rPr>
          <w:rFonts w:ascii="Times New Roman" w:hAnsi="Times New Roman" w:cs="Times New Roman"/>
          <w:sz w:val="24"/>
          <w:szCs w:val="24"/>
        </w:rPr>
        <w:t xml:space="preserve">felsőtest, karizmok erősítése, kezek </w:t>
      </w:r>
      <w:proofErr w:type="spellStart"/>
      <w:r w:rsidRPr="00793029">
        <w:rPr>
          <w:rFonts w:ascii="Times New Roman" w:hAnsi="Times New Roman" w:cs="Times New Roman"/>
          <w:sz w:val="24"/>
          <w:szCs w:val="24"/>
        </w:rPr>
        <w:t>ügyesítése</w:t>
      </w:r>
      <w:proofErr w:type="spellEnd"/>
      <w:r w:rsidRPr="00793029">
        <w:rPr>
          <w:rFonts w:ascii="Times New Roman" w:hAnsi="Times New Roman" w:cs="Times New Roman"/>
          <w:sz w:val="24"/>
          <w:szCs w:val="24"/>
        </w:rPr>
        <w:t xml:space="preserve">, a két kéz középvonalba rendezése, egyidejű </w:t>
      </w:r>
      <w:proofErr w:type="spellStart"/>
      <w:r w:rsidRPr="00793029">
        <w:rPr>
          <w:rFonts w:ascii="Times New Roman" w:hAnsi="Times New Roman" w:cs="Times New Roman"/>
          <w:sz w:val="24"/>
          <w:szCs w:val="24"/>
        </w:rPr>
        <w:t>különmozgatása</w:t>
      </w:r>
      <w:proofErr w:type="spellEnd"/>
      <w:r w:rsidRPr="00793029">
        <w:rPr>
          <w:rFonts w:ascii="Times New Roman" w:hAnsi="Times New Roman" w:cs="Times New Roman"/>
          <w:sz w:val="24"/>
          <w:szCs w:val="24"/>
        </w:rPr>
        <w:t xml:space="preserve">, irányított mozgások lekövetése, könnyed érintés, egyre kisebb méretű domborított felület követése, szem-kéz koordináció, helyes eszközfogás, csökkenő méretű lendületes vázolás stb.) </w:t>
      </w:r>
      <w:proofErr w:type="spellStart"/>
      <w:r w:rsidRPr="00793029">
        <w:rPr>
          <w:rFonts w:ascii="Times New Roman" w:hAnsi="Times New Roman" w:cs="Times New Roman"/>
          <w:b/>
          <w:bCs/>
          <w:sz w:val="24"/>
          <w:szCs w:val="24"/>
        </w:rPr>
        <w:t>grafomotorikus</w:t>
      </w:r>
      <w:proofErr w:type="spellEnd"/>
      <w:r w:rsidRPr="00793029">
        <w:rPr>
          <w:rFonts w:ascii="Times New Roman" w:hAnsi="Times New Roman" w:cs="Times New Roman"/>
          <w:sz w:val="24"/>
          <w:szCs w:val="24"/>
        </w:rPr>
        <w:t xml:space="preserve"> (ceruzahasználat, képességének a fejlesztése), ill. nép-, és műköltészeti alkotások tanulásával, tárgyi manipulációval, ábrák követésével, kiegészítésével a </w:t>
      </w:r>
      <w:proofErr w:type="spellStart"/>
      <w:r w:rsidRPr="00793029">
        <w:rPr>
          <w:rFonts w:ascii="Times New Roman" w:hAnsi="Times New Roman" w:cs="Times New Roman"/>
          <w:b/>
          <w:bCs/>
          <w:sz w:val="24"/>
          <w:szCs w:val="24"/>
        </w:rPr>
        <w:t>memórifejlesztés</w:t>
      </w:r>
      <w:proofErr w:type="spellEnd"/>
      <w:r w:rsidRPr="00793029">
        <w:rPr>
          <w:rFonts w:ascii="Times New Roman" w:hAnsi="Times New Roman" w:cs="Times New Roman"/>
          <w:sz w:val="24"/>
          <w:szCs w:val="24"/>
        </w:rPr>
        <w:t xml:space="preserve"> (a verbális, az auditív </w:t>
      </w:r>
      <w:proofErr w:type="spellStart"/>
      <w:r w:rsidRPr="00793029">
        <w:rPr>
          <w:rFonts w:ascii="Times New Roman" w:hAnsi="Times New Roman" w:cs="Times New Roman"/>
          <w:sz w:val="24"/>
          <w:szCs w:val="24"/>
        </w:rPr>
        <w:t>szeriális</w:t>
      </w:r>
      <w:proofErr w:type="spellEnd"/>
      <w:r w:rsidRPr="00793029">
        <w:rPr>
          <w:rFonts w:ascii="Times New Roman" w:hAnsi="Times New Roman" w:cs="Times New Roman"/>
          <w:sz w:val="24"/>
          <w:szCs w:val="24"/>
        </w:rPr>
        <w:t xml:space="preserve"> memóriafejlesztés- szekvenciák felismerése, követése,  egyre több tevékenységgel járó cselekvéses utasítások követése- munkamemória fejlesztése, ill. megfelelő látóképesség esetén a vizuális memória fejlesztése stb.). </w:t>
      </w:r>
    </w:p>
    <w:p w14:paraId="67B764C9" w14:textId="77777777" w:rsidR="009A150C" w:rsidRPr="00793029" w:rsidRDefault="009A150C" w:rsidP="009A150C">
      <w:pPr>
        <w:rPr>
          <w:rFonts w:ascii="Times New Roman" w:hAnsi="Times New Roman" w:cs="Times New Roman"/>
          <w:sz w:val="24"/>
          <w:szCs w:val="24"/>
        </w:rPr>
      </w:pPr>
    </w:p>
    <w:p w14:paraId="01A264D7" w14:textId="77777777" w:rsidR="009A150C" w:rsidRPr="00793029" w:rsidRDefault="009A150C" w:rsidP="009A150C">
      <w:pPr>
        <w:rPr>
          <w:rFonts w:ascii="Times New Roman" w:hAnsi="Times New Roman" w:cs="Times New Roman"/>
          <w:b/>
          <w:bCs/>
          <w:sz w:val="24"/>
          <w:szCs w:val="24"/>
        </w:rPr>
      </w:pPr>
      <w:r w:rsidRPr="00793029">
        <w:rPr>
          <w:rFonts w:ascii="Times New Roman" w:hAnsi="Times New Roman" w:cs="Times New Roman"/>
          <w:b/>
          <w:bCs/>
          <w:sz w:val="24"/>
          <w:szCs w:val="24"/>
        </w:rPr>
        <w:t>A teljes témakörhöz szükséges idő egy félév.?????</w:t>
      </w:r>
    </w:p>
    <w:p w14:paraId="4E033C35" w14:textId="77777777" w:rsidR="009A150C" w:rsidRPr="00793029" w:rsidRDefault="009A150C" w:rsidP="009A150C">
      <w:pPr>
        <w:rPr>
          <w:rFonts w:ascii="Times New Roman" w:hAnsi="Times New Roman" w:cs="Times New Roman"/>
          <w:b/>
          <w:sz w:val="24"/>
          <w:szCs w:val="24"/>
        </w:rPr>
      </w:pPr>
      <w:r w:rsidRPr="00793029">
        <w:rPr>
          <w:rFonts w:ascii="Times New Roman" w:hAnsi="Times New Roman" w:cs="Times New Roman"/>
          <w:b/>
          <w:sz w:val="24"/>
          <w:szCs w:val="24"/>
        </w:rPr>
        <w:t>Tanulási eredmények</w:t>
      </w:r>
    </w:p>
    <w:p w14:paraId="6D29AE9F" w14:textId="77777777" w:rsidR="009A150C" w:rsidRPr="00793029" w:rsidRDefault="009A150C" w:rsidP="009A150C">
      <w:pPr>
        <w:rPr>
          <w:rFonts w:ascii="Times New Roman" w:hAnsi="Times New Roman" w:cs="Times New Roman"/>
          <w:b/>
          <w:sz w:val="24"/>
          <w:szCs w:val="24"/>
        </w:rPr>
      </w:pPr>
      <w:r w:rsidRPr="00793029">
        <w:rPr>
          <w:rFonts w:ascii="Times New Roman" w:hAnsi="Times New Roman" w:cs="Times New Roman"/>
          <w:sz w:val="24"/>
          <w:szCs w:val="24"/>
        </w:rPr>
        <w:t xml:space="preserve"> </w:t>
      </w:r>
      <w:r w:rsidRPr="00793029">
        <w:rPr>
          <w:rFonts w:ascii="Times New Roman" w:hAnsi="Times New Roman" w:cs="Times New Roman"/>
          <w:b/>
          <w:sz w:val="24"/>
          <w:szCs w:val="24"/>
        </w:rPr>
        <w:t>A témakör tanulása hozzájárul ahhoz, hogy a tanuló a nevelési-oktatási szakasz végére, adottságaihoz mérten, életkorának megfelelően:</w:t>
      </w:r>
    </w:p>
    <w:p w14:paraId="731CE83E"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megérti a szóbeli utasításokat, kérdéseket és a szöveg tartalmát</w:t>
      </w:r>
    </w:p>
    <w:p w14:paraId="370694AD"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érthetően, az élethelyzetnek megfelelően kommunikál;</w:t>
      </w:r>
    </w:p>
    <w:p w14:paraId="128277F5"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a történetek szereplőinek cselekedeteiről kérdéseket fogalmaz meg, véleményt alkot;</w:t>
      </w:r>
    </w:p>
    <w:p w14:paraId="3240B3F1"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a gyengénlátó gyermek képességeinek megfelelő szöveget hangos vagy néma olvasás útján megért;</w:t>
      </w:r>
    </w:p>
    <w:p w14:paraId="7743F864"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megfelelően használja, követi a téri és időbeli relációkra vonatkozó szókészletet,</w:t>
      </w:r>
    </w:p>
    <w:p w14:paraId="059D1E5A"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megfelelően használja a hatpontrendszerben való tájékozódást segítő eszközöket.</w:t>
      </w:r>
    </w:p>
    <w:p w14:paraId="77A20648" w14:textId="77777777" w:rsidR="009A150C" w:rsidRPr="00793029" w:rsidRDefault="009A150C" w:rsidP="009A150C">
      <w:pPr>
        <w:rPr>
          <w:rFonts w:ascii="Times New Roman" w:hAnsi="Times New Roman" w:cs="Times New Roman"/>
          <w:b/>
          <w:sz w:val="24"/>
          <w:szCs w:val="24"/>
        </w:rPr>
      </w:pPr>
      <w:r w:rsidRPr="00793029">
        <w:rPr>
          <w:rFonts w:ascii="Times New Roman" w:hAnsi="Times New Roman" w:cs="Times New Roman"/>
          <w:b/>
          <w:sz w:val="24"/>
          <w:szCs w:val="24"/>
        </w:rPr>
        <w:t>A témakör tanulása eredményeként a tanuló:</w:t>
      </w:r>
    </w:p>
    <w:p w14:paraId="1DD80313"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észleli és/vagy megérti a nyelv alkotóelemeit, hangot/betűt, szótagot, szót, mondatot, szöveget, és azokra válaszokat fogalmaz meg;</w:t>
      </w:r>
    </w:p>
    <w:p w14:paraId="02FAC0C1"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részt vesz a testséma-tudatosságot fejlesztő tevékenységekben (szem-kéz koordináció, térérzékelés, irányok, arányok, jobb-bal oldal összehangolása, testrészek tudatosítása) és érzékelő játékokban;</w:t>
      </w:r>
    </w:p>
    <w:p w14:paraId="68C15F36"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megérti és használja a tér- és időbeli relációs szókincset;</w:t>
      </w:r>
    </w:p>
    <w:p w14:paraId="5D6E962D"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lastRenderedPageBreak/>
        <w:t>szavakat hangokra, szótagokra bont;</w:t>
      </w:r>
    </w:p>
    <w:p w14:paraId="76841AFB"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hangokból, szótagokból szavakat épít;</w:t>
      </w:r>
    </w:p>
    <w:p w14:paraId="450BF8D5"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megfelelően tájékozódik a hatpontrendszerben</w:t>
      </w:r>
    </w:p>
    <w:p w14:paraId="7755E1B6" w14:textId="77777777" w:rsidR="009A150C" w:rsidRPr="00793029" w:rsidRDefault="009A150C" w:rsidP="009A150C">
      <w:pPr>
        <w:rPr>
          <w:rFonts w:ascii="Times New Roman" w:hAnsi="Times New Roman" w:cs="Times New Roman"/>
          <w:sz w:val="24"/>
          <w:szCs w:val="24"/>
        </w:rPr>
      </w:pPr>
    </w:p>
    <w:p w14:paraId="34C0F742" w14:textId="77777777" w:rsidR="009A150C" w:rsidRPr="00793029" w:rsidRDefault="009A150C" w:rsidP="009A150C">
      <w:pPr>
        <w:rPr>
          <w:rFonts w:ascii="Times New Roman" w:hAnsi="Times New Roman" w:cs="Times New Roman"/>
          <w:b/>
          <w:sz w:val="24"/>
          <w:szCs w:val="24"/>
        </w:rPr>
      </w:pPr>
      <w:r w:rsidRPr="00793029">
        <w:rPr>
          <w:rFonts w:ascii="Times New Roman" w:hAnsi="Times New Roman" w:cs="Times New Roman"/>
          <w:b/>
          <w:sz w:val="24"/>
          <w:szCs w:val="24"/>
        </w:rPr>
        <w:t xml:space="preserve">Fejlesztési feladatok és ismeretek </w:t>
      </w:r>
    </w:p>
    <w:p w14:paraId="69DA676E"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Érzelmi fejlesztés</w:t>
      </w:r>
    </w:p>
    <w:p w14:paraId="7ABED999"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Hallásfejlesztés – beszédhallás fejlesztés (hangok felismerése, differenciálása; hangszín, hangerő, időtartam, előidejűség, egyidejűség, hangforrás lokalizálása stb.),</w:t>
      </w:r>
    </w:p>
    <w:p w14:paraId="06AEBF57"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Beszédfejlesztés: beszédészlelés, beszédértés, beszédbátorság fejlesztése</w:t>
      </w:r>
    </w:p>
    <w:p w14:paraId="78EF30B6"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Szókincs gyarapítása</w:t>
      </w:r>
    </w:p>
    <w:p w14:paraId="0B2CBA98"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Szókincs aktivizálása, a verbalizmusok leépítése</w:t>
      </w:r>
    </w:p>
    <w:p w14:paraId="4DFF1217"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Téri-időbeli tájékozódás fejlesztése</w:t>
      </w:r>
    </w:p>
    <w:p w14:paraId="4D65D106" w14:textId="77777777" w:rsidR="009A150C" w:rsidRPr="00793029" w:rsidRDefault="009A150C" w:rsidP="009A150C">
      <w:pPr>
        <w:numPr>
          <w:ilvl w:val="0"/>
          <w:numId w:val="1"/>
        </w:numPr>
        <w:rPr>
          <w:rFonts w:ascii="Times New Roman" w:hAnsi="Times New Roman" w:cs="Times New Roman"/>
          <w:sz w:val="24"/>
          <w:szCs w:val="24"/>
        </w:rPr>
      </w:pPr>
      <w:proofErr w:type="spellStart"/>
      <w:r w:rsidRPr="00793029">
        <w:rPr>
          <w:rFonts w:ascii="Times New Roman" w:hAnsi="Times New Roman" w:cs="Times New Roman"/>
          <w:sz w:val="24"/>
          <w:szCs w:val="24"/>
        </w:rPr>
        <w:t>Beszédmotorika</w:t>
      </w:r>
      <w:proofErr w:type="spellEnd"/>
      <w:r w:rsidRPr="00793029">
        <w:rPr>
          <w:rFonts w:ascii="Times New Roman" w:hAnsi="Times New Roman" w:cs="Times New Roman"/>
          <w:sz w:val="24"/>
          <w:szCs w:val="24"/>
        </w:rPr>
        <w:t xml:space="preserve">, helyesejtés fejlesztése </w:t>
      </w:r>
    </w:p>
    <w:p w14:paraId="5610B6C2"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Nyelvi jelek értelmezési képességének fejlesztése</w:t>
      </w:r>
    </w:p>
    <w:p w14:paraId="5A4019AD" w14:textId="77777777" w:rsidR="009A150C" w:rsidRPr="00793029" w:rsidRDefault="009A150C" w:rsidP="009A150C">
      <w:pPr>
        <w:numPr>
          <w:ilvl w:val="0"/>
          <w:numId w:val="1"/>
        </w:numPr>
        <w:rPr>
          <w:rFonts w:ascii="Times New Roman" w:hAnsi="Times New Roman" w:cs="Times New Roman"/>
          <w:sz w:val="24"/>
          <w:szCs w:val="24"/>
        </w:rPr>
      </w:pPr>
      <w:proofErr w:type="spellStart"/>
      <w:r w:rsidRPr="00793029">
        <w:rPr>
          <w:rFonts w:ascii="Times New Roman" w:hAnsi="Times New Roman" w:cs="Times New Roman"/>
          <w:sz w:val="24"/>
          <w:szCs w:val="24"/>
        </w:rPr>
        <w:t>Szerialitás</w:t>
      </w:r>
      <w:proofErr w:type="spellEnd"/>
      <w:r w:rsidRPr="00793029">
        <w:rPr>
          <w:rFonts w:ascii="Times New Roman" w:hAnsi="Times New Roman" w:cs="Times New Roman"/>
          <w:sz w:val="24"/>
          <w:szCs w:val="24"/>
        </w:rPr>
        <w:t xml:space="preserve"> (sorrendiség, szabályszerűség, ismétlődés) fejlesztése</w:t>
      </w:r>
    </w:p>
    <w:p w14:paraId="6825DC95"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Analizáló-szintetizáló képesség fejlesztése</w:t>
      </w:r>
    </w:p>
    <w:p w14:paraId="0F8C3F10"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 xml:space="preserve">Betű-hang azonosítás </w:t>
      </w:r>
    </w:p>
    <w:p w14:paraId="125BF0C1"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Szótagolás</w:t>
      </w:r>
    </w:p>
    <w:p w14:paraId="6C2FC878"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 xml:space="preserve">Olvasástechnika fejlesztése </w:t>
      </w:r>
    </w:p>
    <w:p w14:paraId="002A91D1"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Megértett szavak, kifejezések integrálása a meglévő szókincsbe – a hiányos vagy téves tartalmak, azaz a verbalizmus kerülésének ellenőrzése</w:t>
      </w:r>
    </w:p>
    <w:p w14:paraId="7C28B9E4"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A szóbeli kifejezőkészség fejlesztése</w:t>
      </w:r>
    </w:p>
    <w:p w14:paraId="41705E29"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Téri irányok /előre-hátra, fel-le, jobb-bal oldalra mozgás saját testtel, valamint más személy, tárgy és saját test, illetve más személyek, tárgyak viszonylatában/</w:t>
      </w:r>
    </w:p>
    <w:p w14:paraId="0ED91633"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Téri viszonyok, fogalmak /előtt-mögött, fent-lent, felette-alatta, között, mellette/</w:t>
      </w:r>
    </w:p>
    <w:p w14:paraId="39356B0F"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Tájékozódás a síkban: a függőleges téri viszonyok, a felső-alsó fogalmának átfordítása, megjelenítése a vízszintes síkban. / távol-közel fogalmának bevezetése/</w:t>
      </w:r>
    </w:p>
    <w:p w14:paraId="5158F1B2" w14:textId="77777777" w:rsidR="009A150C" w:rsidRPr="00793029" w:rsidRDefault="009A150C" w:rsidP="009A150C">
      <w:pPr>
        <w:numPr>
          <w:ilvl w:val="0"/>
          <w:numId w:val="1"/>
        </w:numPr>
        <w:rPr>
          <w:rFonts w:ascii="Times New Roman" w:hAnsi="Times New Roman" w:cs="Times New Roman"/>
          <w:sz w:val="24"/>
          <w:szCs w:val="24"/>
        </w:rPr>
      </w:pPr>
      <w:proofErr w:type="spellStart"/>
      <w:r w:rsidRPr="00793029">
        <w:rPr>
          <w:rFonts w:ascii="Times New Roman" w:hAnsi="Times New Roman" w:cs="Times New Roman"/>
          <w:sz w:val="24"/>
          <w:szCs w:val="24"/>
        </w:rPr>
        <w:t>Lateralitás</w:t>
      </w:r>
      <w:proofErr w:type="spellEnd"/>
      <w:r w:rsidRPr="00793029">
        <w:rPr>
          <w:rFonts w:ascii="Times New Roman" w:hAnsi="Times New Roman" w:cs="Times New Roman"/>
          <w:sz w:val="24"/>
          <w:szCs w:val="24"/>
        </w:rPr>
        <w:t>-fejlesztés</w:t>
      </w:r>
    </w:p>
    <w:p w14:paraId="5C3D0BEF"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Ergonómiai feladatok (gerincvédelem-</w:t>
      </w:r>
      <w:r w:rsidRPr="00793029">
        <w:rPr>
          <w:color w:val="0000FF"/>
        </w:rPr>
        <w:t xml:space="preserve"> </w:t>
      </w:r>
      <w:r w:rsidRPr="00793029">
        <w:rPr>
          <w:rFonts w:ascii="Times New Roman" w:hAnsi="Times New Roman" w:cs="Times New Roman"/>
          <w:sz w:val="24"/>
          <w:szCs w:val="24"/>
        </w:rPr>
        <w:t>görnyedő hát, lógó fej, kitekeredő csukló, könyök korrekciója)</w:t>
      </w:r>
    </w:p>
    <w:p w14:paraId="2CFFBA99"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Tájékozódás az időben /hangok differenciálása, előidejűsége, hossza/</w:t>
      </w:r>
    </w:p>
    <w:p w14:paraId="69A65333"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lastRenderedPageBreak/>
        <w:t>Tapintásfejlesztés, az auditív és taktilis megkülönböztető képesség fejlesztése /egyre kisebb méretű eszközök segítségével/.</w:t>
      </w:r>
    </w:p>
    <w:p w14:paraId="2CD2C0A4"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Az ujjak külön mozgatása.</w:t>
      </w:r>
    </w:p>
    <w:p w14:paraId="2C3529BF"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A két kéz összehangolása.</w:t>
      </w:r>
    </w:p>
    <w:p w14:paraId="0E8F59E2"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Tájékozódás a hatpontrendszerben.</w:t>
      </w:r>
    </w:p>
    <w:p w14:paraId="2C77F03F"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Egyre több elemből álló pontösszetételek kirakása, leolvasása, átalakítása.</w:t>
      </w:r>
    </w:p>
    <w:p w14:paraId="10485CC2" w14:textId="77777777" w:rsidR="009A150C" w:rsidRPr="00793029" w:rsidRDefault="009A150C" w:rsidP="009A150C">
      <w:pPr>
        <w:pStyle w:val="Default"/>
        <w:numPr>
          <w:ilvl w:val="0"/>
          <w:numId w:val="1"/>
        </w:numPr>
        <w:autoSpaceDN/>
        <w:adjustRightInd/>
        <w:rPr>
          <w:rFonts w:ascii="Times New Roman" w:hAnsi="Times New Roman" w:cs="Times New Roman"/>
          <w:color w:val="auto"/>
        </w:rPr>
      </w:pPr>
      <w:r w:rsidRPr="00793029">
        <w:rPr>
          <w:rFonts w:ascii="Times New Roman" w:hAnsi="Times New Roman" w:cs="Times New Roman"/>
          <w:color w:val="auto"/>
        </w:rPr>
        <w:t xml:space="preserve">Leolvasási gyakorlatok a hatpontrendszer megismerését előkészítő speciális eszközökben (pl. domború ábrás képeskönyv, nagy, kis hatrekeszes doboz, gombás tábla, szöges tábla, kirakók) </w:t>
      </w:r>
    </w:p>
    <w:p w14:paraId="431B36F9" w14:textId="77777777" w:rsidR="009A150C" w:rsidRPr="00793029" w:rsidRDefault="009A150C" w:rsidP="009A150C">
      <w:pPr>
        <w:pStyle w:val="Cmsor2"/>
        <w:rPr>
          <w:rFonts w:ascii="Times New Roman" w:hAnsi="Times New Roman" w:cs="Times New Roman"/>
          <w:sz w:val="24"/>
          <w:szCs w:val="24"/>
        </w:rPr>
      </w:pPr>
      <w:r w:rsidRPr="00793029">
        <w:rPr>
          <w:rFonts w:ascii="Times New Roman" w:hAnsi="Times New Roman" w:cs="Times New Roman"/>
          <w:sz w:val="24"/>
          <w:szCs w:val="24"/>
        </w:rPr>
        <w:t>Fogalmak</w:t>
      </w:r>
    </w:p>
    <w:p w14:paraId="0618C6A7" w14:textId="0DD461A4" w:rsidR="009A150C" w:rsidRPr="00793029" w:rsidRDefault="009A150C" w:rsidP="009A150C">
      <w:pPr>
        <w:spacing w:line="276" w:lineRule="auto"/>
        <w:jc w:val="both"/>
        <w:rPr>
          <w:rFonts w:eastAsia="Calibri"/>
        </w:rPr>
      </w:pPr>
      <w:r w:rsidRPr="00793029">
        <w:rPr>
          <w:rFonts w:eastAsia="Calibri"/>
        </w:rPr>
        <w:t xml:space="preserve">hang, betű, magánhangzó, mássalhangzó, hosszú hang, rövid hang, szótag, szó, mondat; viszonyszavak: bal-jobb, </w:t>
      </w:r>
      <w:r w:rsidRPr="00793029">
        <w:rPr>
          <w:rFonts w:ascii="Times New Roman" w:hAnsi="Times New Roman" w:cs="Times New Roman"/>
          <w:sz w:val="24"/>
          <w:szCs w:val="24"/>
        </w:rPr>
        <w:t xml:space="preserve">felső-alsó-középső, távol-közel, </w:t>
      </w:r>
      <w:r w:rsidRPr="00793029">
        <w:rPr>
          <w:rFonts w:eastAsia="Calibri"/>
        </w:rPr>
        <w:t>előtte, mögötte, alatta, felette, közötte, mellette; utána, közben, miközben stb.</w:t>
      </w:r>
      <w:r w:rsidR="00B76742" w:rsidRPr="00793029">
        <w:rPr>
          <w:rFonts w:eastAsia="Calibri"/>
        </w:rPr>
        <w:t>, bal felső, bal középső, bal alsó, jobb felső, jobb középső, jobb alsó, 1-es, 2-es…6-os, pontszám</w:t>
      </w:r>
    </w:p>
    <w:p w14:paraId="7F89A01F" w14:textId="77777777" w:rsidR="009A150C" w:rsidRPr="00793029" w:rsidRDefault="009A150C" w:rsidP="009A150C">
      <w:pPr>
        <w:spacing w:line="276" w:lineRule="auto"/>
        <w:jc w:val="both"/>
      </w:pPr>
      <w:bookmarkStart w:id="6" w:name="_Hlk34800510"/>
      <w:r w:rsidRPr="00793029">
        <w:t>Eszközök</w:t>
      </w:r>
    </w:p>
    <w:p w14:paraId="5DD0D2F3" w14:textId="77777777" w:rsidR="009A150C" w:rsidRPr="00793029" w:rsidRDefault="009A150C" w:rsidP="009A150C">
      <w:pPr>
        <w:jc w:val="both"/>
      </w:pPr>
      <w:r w:rsidRPr="00793029">
        <w:rPr>
          <w:rFonts w:ascii="Times New Roman" w:hAnsi="Times New Roman" w:cs="Times New Roman"/>
          <w:sz w:val="24"/>
          <w:szCs w:val="24"/>
        </w:rPr>
        <w:t>domború ábrás könyv, nagy és</w:t>
      </w:r>
      <w:r w:rsidRPr="00793029">
        <w:t xml:space="preserve"> kis hárompolcos szekrény, háromfiókos doboz, </w:t>
      </w:r>
      <w:r w:rsidRPr="00793029">
        <w:rPr>
          <w:rFonts w:ascii="Times New Roman" w:hAnsi="Times New Roman" w:cs="Times New Roman"/>
          <w:sz w:val="24"/>
          <w:szCs w:val="24"/>
        </w:rPr>
        <w:t>nagy és kis hatrekeszes doboz, gombástábla, szöges tábla, betűkirakók, elfordítható hatpontos tábla</w:t>
      </w:r>
      <w:r w:rsidRPr="00793029">
        <w:t xml:space="preserve">, kombinált tábla, néma zongora, előkészítő füzet, egyre finomabb diszkriminálást igénylő sorkövetők, pontírógép, </w:t>
      </w:r>
      <w:r w:rsidRPr="00793029">
        <w:rPr>
          <w:rFonts w:ascii="Times New Roman" w:hAnsi="Times New Roman" w:cs="Times New Roman"/>
          <w:color w:val="000000" w:themeColor="text1"/>
          <w:sz w:val="24"/>
          <w:szCs w:val="24"/>
        </w:rPr>
        <w:t xml:space="preserve">felnagyított színes/ fekete-fehér képek, ábrák, </w:t>
      </w:r>
      <w:r w:rsidRPr="00793029">
        <w:t>egyéni szükséglet szerinti optikai segédeszközök</w:t>
      </w:r>
    </w:p>
    <w:bookmarkEnd w:id="6"/>
    <w:p w14:paraId="2F39A0B3" w14:textId="77777777" w:rsidR="009A150C" w:rsidRPr="00793029" w:rsidRDefault="009A150C" w:rsidP="009A150C">
      <w:pPr>
        <w:rPr>
          <w:rFonts w:ascii="Times New Roman" w:hAnsi="Times New Roman" w:cs="Times New Roman"/>
          <w:sz w:val="24"/>
          <w:szCs w:val="24"/>
        </w:rPr>
      </w:pPr>
    </w:p>
    <w:p w14:paraId="50D6C67F" w14:textId="77777777" w:rsidR="009A150C" w:rsidRPr="00793029" w:rsidRDefault="009A150C" w:rsidP="009A150C">
      <w:pPr>
        <w:pStyle w:val="Cmsor2"/>
        <w:spacing w:before="480"/>
        <w:rPr>
          <w:rFonts w:ascii="Times New Roman" w:hAnsi="Times New Roman" w:cs="Times New Roman"/>
          <w:sz w:val="24"/>
          <w:szCs w:val="24"/>
        </w:rPr>
      </w:pPr>
      <w:r w:rsidRPr="00793029">
        <w:rPr>
          <w:rFonts w:ascii="Times New Roman" w:hAnsi="Times New Roman" w:cs="Times New Roman"/>
          <w:sz w:val="24"/>
          <w:szCs w:val="24"/>
        </w:rPr>
        <w:t>Témakör:</w:t>
      </w:r>
      <w:r w:rsidRPr="00793029">
        <w:rPr>
          <w:rFonts w:ascii="Times New Roman" w:hAnsi="Times New Roman" w:cs="Times New Roman"/>
          <w:smallCaps w:val="0"/>
          <w:color w:val="000000"/>
          <w:sz w:val="24"/>
          <w:szCs w:val="24"/>
        </w:rPr>
        <w:t xml:space="preserve"> Betűtanítás. Olvasási készséget megalapozó részképességek fejlesztése</w:t>
      </w:r>
    </w:p>
    <w:p w14:paraId="5A89DD50" w14:textId="77777777" w:rsidR="009A150C" w:rsidRPr="00793029" w:rsidRDefault="009A150C" w:rsidP="009A150C">
      <w:pPr>
        <w:spacing w:line="276" w:lineRule="auto"/>
        <w:jc w:val="both"/>
        <w:rPr>
          <w:rFonts w:eastAsia="Cambria"/>
          <w:b/>
        </w:rPr>
      </w:pPr>
      <w:r w:rsidRPr="00793029">
        <w:rPr>
          <w:rFonts w:eastAsia="Cambria"/>
          <w:b/>
          <w:smallCaps/>
          <w:color w:val="0070C0"/>
        </w:rPr>
        <w:t>Javasolt óraszám:</w:t>
      </w:r>
      <w:r w:rsidRPr="00793029">
        <w:rPr>
          <w:rFonts w:eastAsia="Cambria"/>
          <w:b/>
        </w:rPr>
        <w:t xml:space="preserve"> 70 óra</w:t>
      </w:r>
    </w:p>
    <w:p w14:paraId="75FC2478" w14:textId="77777777" w:rsidR="009A150C" w:rsidRPr="00793029" w:rsidRDefault="009A150C" w:rsidP="009A150C">
      <w:pPr>
        <w:spacing w:line="276" w:lineRule="auto"/>
        <w:jc w:val="both"/>
        <w:rPr>
          <w:rFonts w:eastAsia="Calibri"/>
          <w:color w:val="0070C0"/>
        </w:rPr>
      </w:pPr>
      <w:r w:rsidRPr="00793029">
        <w:rPr>
          <w:rFonts w:eastAsia="Calibri"/>
        </w:rPr>
        <w:t xml:space="preserve">A témakör sajátossága a képességfejlesztés. A javasolt óraszám nem egymást követő tanítási órákra vonatkozik, hanem a rendelkezésre álló minimum időre. Megvalósítása akkor a leghatékonyabb, ha a tanítási órák majdnem mindegyikén előtérbe kerül; az órák tervezésekor figyelembe kell venni az ehhez szükséges időt. A teljes témakörhöz szükséges legrövidebb idő két tanév. A Braille-ábécé elsajátításakor az olvasás és írás tanulása </w:t>
      </w:r>
      <w:r w:rsidRPr="00793029">
        <w:rPr>
          <w:rFonts w:ascii="Times New Roman" w:hAnsi="Times New Roman" w:cs="Times New Roman"/>
          <w:color w:val="000000" w:themeColor="text1"/>
          <w:sz w:val="24"/>
          <w:szCs w:val="24"/>
        </w:rPr>
        <w:t>párhuzamosan zajlik.</w:t>
      </w:r>
    </w:p>
    <w:p w14:paraId="65100AB3" w14:textId="77777777" w:rsidR="009A150C" w:rsidRPr="00793029" w:rsidRDefault="009A150C" w:rsidP="009A150C">
      <w:pPr>
        <w:pStyle w:val="Cmsor2"/>
        <w:rPr>
          <w:rFonts w:ascii="Times New Roman" w:hAnsi="Times New Roman" w:cs="Times New Roman"/>
          <w:sz w:val="24"/>
          <w:szCs w:val="24"/>
        </w:rPr>
      </w:pPr>
      <w:r w:rsidRPr="00793029">
        <w:rPr>
          <w:rFonts w:ascii="Times New Roman" w:hAnsi="Times New Roman" w:cs="Times New Roman"/>
          <w:sz w:val="24"/>
          <w:szCs w:val="24"/>
        </w:rPr>
        <w:t>Tanulási eredmények</w:t>
      </w:r>
    </w:p>
    <w:p w14:paraId="33775FA7" w14:textId="77777777" w:rsidR="009A150C" w:rsidRPr="00793029" w:rsidRDefault="009A150C" w:rsidP="009A150C">
      <w:pPr>
        <w:spacing w:line="276" w:lineRule="auto"/>
        <w:jc w:val="both"/>
        <w:rPr>
          <w:rFonts w:eastAsia="Calibri"/>
          <w:b/>
        </w:rPr>
      </w:pPr>
      <w:r w:rsidRPr="00793029">
        <w:rPr>
          <w:rFonts w:eastAsia="Calibri"/>
          <w:b/>
          <w:color w:val="000000"/>
        </w:rPr>
        <w:t xml:space="preserve">A témakör tanulása hozzájárul ahhoz, hogy a tanuló a nevelési-oktatási szakasz végére, </w:t>
      </w:r>
      <w:r w:rsidRPr="00793029">
        <w:rPr>
          <w:rFonts w:eastAsia="Calibri"/>
          <w:b/>
        </w:rPr>
        <w:t>adottságaihoz mérten, életkorának megfelelően</w:t>
      </w:r>
      <w:r w:rsidRPr="00793029">
        <w:rPr>
          <w:rFonts w:eastAsia="Calibri"/>
          <w:b/>
          <w:color w:val="000000"/>
        </w:rPr>
        <w:t>:</w:t>
      </w:r>
    </w:p>
    <w:p w14:paraId="059D4F5B" w14:textId="77777777" w:rsidR="009A150C" w:rsidRPr="00793029" w:rsidRDefault="009A150C" w:rsidP="009A150C">
      <w:pPr>
        <w:spacing w:line="276" w:lineRule="auto"/>
        <w:jc w:val="both"/>
        <w:rPr>
          <w:rFonts w:eastAsia="Calibri"/>
          <w:b/>
        </w:rPr>
      </w:pPr>
    </w:p>
    <w:p w14:paraId="7EFA06AF" w14:textId="77777777" w:rsidR="009A150C" w:rsidRPr="00793029" w:rsidRDefault="009A150C" w:rsidP="009A150C">
      <w:pPr>
        <w:numPr>
          <w:ilvl w:val="0"/>
          <w:numId w:val="1"/>
        </w:numPr>
        <w:pBdr>
          <w:top w:val="nil"/>
          <w:left w:val="nil"/>
          <w:bottom w:val="nil"/>
          <w:right w:val="nil"/>
          <w:between w:val="nil"/>
        </w:pBdr>
        <w:spacing w:after="0" w:line="240" w:lineRule="auto"/>
        <w:jc w:val="both"/>
        <w:rPr>
          <w:color w:val="000000"/>
        </w:rPr>
      </w:pPr>
      <w:r w:rsidRPr="00793029">
        <w:rPr>
          <w:rFonts w:eastAsia="Calibri"/>
          <w:color w:val="000000"/>
        </w:rPr>
        <w:t>megérti a szóbeli utasításokat, kérdéseket és a szöveg tartalmát;</w:t>
      </w:r>
    </w:p>
    <w:p w14:paraId="58DF635B" w14:textId="77777777" w:rsidR="009A150C" w:rsidRDefault="009A150C" w:rsidP="009A150C">
      <w:pPr>
        <w:numPr>
          <w:ilvl w:val="0"/>
          <w:numId w:val="1"/>
        </w:numPr>
        <w:pBdr>
          <w:top w:val="nil"/>
          <w:left w:val="nil"/>
          <w:bottom w:val="nil"/>
          <w:right w:val="nil"/>
          <w:between w:val="nil"/>
        </w:pBdr>
        <w:spacing w:after="0" w:line="240" w:lineRule="auto"/>
        <w:jc w:val="both"/>
        <w:rPr>
          <w:color w:val="000000"/>
        </w:rPr>
      </w:pPr>
      <w:r w:rsidRPr="00793029">
        <w:rPr>
          <w:rFonts w:eastAsia="Calibri"/>
          <w:color w:val="000000"/>
        </w:rPr>
        <w:t xml:space="preserve">érthetően, az </w:t>
      </w:r>
      <w:r w:rsidRPr="00793029">
        <w:rPr>
          <w:rFonts w:eastAsia="Calibri"/>
        </w:rPr>
        <w:t>élet</w:t>
      </w:r>
      <w:r w:rsidRPr="00793029">
        <w:rPr>
          <w:rFonts w:eastAsia="Calibri"/>
          <w:color w:val="000000"/>
        </w:rPr>
        <w:t>helyzetnek megfelelően kommunikál</w:t>
      </w:r>
      <w:r w:rsidRPr="00614555">
        <w:rPr>
          <w:rFonts w:eastAsia="Calibri"/>
          <w:color w:val="000000"/>
        </w:rPr>
        <w:t>;</w:t>
      </w:r>
    </w:p>
    <w:p w14:paraId="0CF37699" w14:textId="77777777" w:rsidR="009A150C" w:rsidRDefault="009A150C" w:rsidP="009A150C">
      <w:pPr>
        <w:numPr>
          <w:ilvl w:val="0"/>
          <w:numId w:val="1"/>
        </w:numPr>
        <w:pBdr>
          <w:top w:val="nil"/>
          <w:left w:val="nil"/>
          <w:bottom w:val="nil"/>
          <w:right w:val="nil"/>
          <w:between w:val="nil"/>
        </w:pBdr>
        <w:spacing w:after="0" w:line="240" w:lineRule="auto"/>
        <w:jc w:val="both"/>
        <w:rPr>
          <w:color w:val="000000"/>
        </w:rPr>
      </w:pPr>
      <w:r w:rsidRPr="00614555">
        <w:rPr>
          <w:rFonts w:eastAsia="Calibri"/>
          <w:color w:val="000000"/>
        </w:rPr>
        <w:t>szöveget hangos vagy néma olvasás útján megért;</w:t>
      </w:r>
    </w:p>
    <w:p w14:paraId="360C3E86" w14:textId="77777777" w:rsidR="009A150C" w:rsidRPr="000F6167" w:rsidRDefault="009A150C" w:rsidP="009A150C">
      <w:pPr>
        <w:pBdr>
          <w:top w:val="nil"/>
          <w:left w:val="nil"/>
          <w:bottom w:val="nil"/>
          <w:right w:val="nil"/>
          <w:between w:val="nil"/>
        </w:pBdr>
        <w:spacing w:after="120"/>
        <w:jc w:val="both"/>
      </w:pPr>
      <w:r w:rsidRPr="000F6167">
        <w:t xml:space="preserve">     </w:t>
      </w:r>
    </w:p>
    <w:p w14:paraId="0EC77678" w14:textId="77777777" w:rsidR="009A150C" w:rsidRPr="000F6167" w:rsidRDefault="009A150C" w:rsidP="009A150C">
      <w:pPr>
        <w:spacing w:line="276" w:lineRule="auto"/>
        <w:jc w:val="both"/>
        <w:rPr>
          <w:rFonts w:eastAsia="Calibri"/>
          <w:b/>
        </w:rPr>
      </w:pPr>
      <w:r w:rsidRPr="000F6167">
        <w:rPr>
          <w:rFonts w:eastAsia="Calibri"/>
          <w:b/>
        </w:rPr>
        <w:t>A témakör tanulása eredményeként a tanuló:</w:t>
      </w:r>
    </w:p>
    <w:p w14:paraId="1518A0A1"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lastRenderedPageBreak/>
        <w:t>részt vesz a testséma-tudatosságot</w:t>
      </w:r>
      <w:r>
        <w:rPr>
          <w:rFonts w:eastAsia="Calibri"/>
          <w:color w:val="000000"/>
        </w:rPr>
        <w:t xml:space="preserve">- </w:t>
      </w:r>
      <w:r w:rsidRPr="000F6167">
        <w:rPr>
          <w:rFonts w:eastAsia="Calibri"/>
        </w:rPr>
        <w:t xml:space="preserve">szem-kéz koordináció, térérzékelés, irányok, arányok, </w:t>
      </w:r>
      <w:r>
        <w:rPr>
          <w:rFonts w:eastAsia="Calibri"/>
        </w:rPr>
        <w:t>-</w:t>
      </w:r>
      <w:r w:rsidRPr="00B95891">
        <w:rPr>
          <w:rFonts w:eastAsia="Calibri"/>
        </w:rPr>
        <w:t xml:space="preserve"> </w:t>
      </w:r>
      <w:r w:rsidRPr="000F6167">
        <w:rPr>
          <w:rFonts w:eastAsia="Calibri"/>
        </w:rPr>
        <w:t>jobb oldal összehangolása</w:t>
      </w:r>
      <w:r>
        <w:rPr>
          <w:rFonts w:eastAsia="Calibri"/>
        </w:rPr>
        <w:t>-</w:t>
      </w:r>
      <w:r w:rsidRPr="000F6167">
        <w:rPr>
          <w:rFonts w:eastAsia="Calibri"/>
        </w:rPr>
        <w:t xml:space="preserve">, testrészek </w:t>
      </w:r>
      <w:r w:rsidRPr="000F6167">
        <w:rPr>
          <w:rFonts w:eastAsia="Calibri"/>
          <w:color w:val="000000"/>
        </w:rPr>
        <w:t>fejlesztő tevékenységekben és érzékelő játékokban;</w:t>
      </w:r>
    </w:p>
    <w:p w14:paraId="6CD6FB74"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megérti és használja a tér- és időbeli relációs szókincset;</w:t>
      </w:r>
    </w:p>
    <w:p w14:paraId="0E798F79"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szavakat hangokra, szótagokra bont;</w:t>
      </w:r>
    </w:p>
    <w:p w14:paraId="6881D205"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hangokból, szótagokból szavakat épít;</w:t>
      </w:r>
    </w:p>
    <w:p w14:paraId="57630B71"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Pr>
          <w:rFonts w:eastAsia="Calibri"/>
          <w:color w:val="000000"/>
        </w:rPr>
        <w:t>megbízhatóan tájékozódik a hatpontrendszerben/</w:t>
      </w:r>
      <w:r w:rsidRPr="000F6167">
        <w:rPr>
          <w:rFonts w:eastAsia="Calibri"/>
          <w:color w:val="000000"/>
        </w:rPr>
        <w:t>biztosan ismeri az olvasás jelrendszerét.</w:t>
      </w:r>
    </w:p>
    <w:p w14:paraId="0DBAD109"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14:paraId="52F1F7B9" w14:textId="77777777" w:rsidR="009A150C" w:rsidRPr="004F2E21" w:rsidRDefault="009A150C" w:rsidP="009A150C">
      <w:pPr>
        <w:numPr>
          <w:ilvl w:val="0"/>
          <w:numId w:val="1"/>
        </w:numPr>
        <w:rPr>
          <w:rFonts w:ascii="Times New Roman" w:hAnsi="Times New Roman" w:cs="Times New Roman"/>
          <w:sz w:val="24"/>
          <w:szCs w:val="24"/>
        </w:rPr>
      </w:pPr>
      <w:r w:rsidRPr="004F2E21">
        <w:rPr>
          <w:rFonts w:ascii="Times New Roman" w:hAnsi="Times New Roman" w:cs="Times New Roman"/>
          <w:sz w:val="24"/>
          <w:szCs w:val="24"/>
        </w:rPr>
        <w:t>Érzelmi fejlesztés</w:t>
      </w:r>
    </w:p>
    <w:p w14:paraId="27B9498D" w14:textId="77777777" w:rsidR="009A150C" w:rsidRPr="004F2E21" w:rsidRDefault="009A150C" w:rsidP="009A150C">
      <w:pPr>
        <w:numPr>
          <w:ilvl w:val="0"/>
          <w:numId w:val="1"/>
        </w:numPr>
        <w:rPr>
          <w:rFonts w:ascii="Times New Roman" w:hAnsi="Times New Roman" w:cs="Times New Roman"/>
          <w:sz w:val="24"/>
          <w:szCs w:val="24"/>
        </w:rPr>
      </w:pPr>
      <w:r w:rsidRPr="004F2E21">
        <w:rPr>
          <w:rFonts w:ascii="Times New Roman" w:hAnsi="Times New Roman" w:cs="Times New Roman"/>
          <w:sz w:val="24"/>
          <w:szCs w:val="24"/>
        </w:rPr>
        <w:t>Hallásfejlesztés – beszédhallás fejlesztés (hangok felismerése, differenciálása; hangszín, hangerő, időtartam, előidejűség, egyidejűség, hangforrás lokalizálása stb.),</w:t>
      </w:r>
    </w:p>
    <w:p w14:paraId="0A477BCB"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Beszédfejlesztés: beszédészlelés, beszédértés, beszédbátorság fejlesztése</w:t>
      </w:r>
    </w:p>
    <w:p w14:paraId="7364DEDA" w14:textId="77777777" w:rsidR="009A150C" w:rsidRPr="00793029" w:rsidRDefault="009A150C" w:rsidP="009A150C">
      <w:pPr>
        <w:numPr>
          <w:ilvl w:val="0"/>
          <w:numId w:val="1"/>
        </w:numPr>
        <w:rPr>
          <w:rFonts w:ascii="Times New Roman" w:hAnsi="Times New Roman" w:cs="Times New Roman"/>
          <w:sz w:val="24"/>
          <w:szCs w:val="24"/>
        </w:rPr>
      </w:pPr>
      <w:r w:rsidRPr="00793029">
        <w:rPr>
          <w:rFonts w:ascii="Times New Roman" w:hAnsi="Times New Roman" w:cs="Times New Roman"/>
          <w:sz w:val="24"/>
          <w:szCs w:val="24"/>
        </w:rPr>
        <w:t>Szókincs gyarapítása</w:t>
      </w:r>
    </w:p>
    <w:p w14:paraId="7FC655AA" w14:textId="77777777" w:rsidR="009A150C" w:rsidRPr="004F2E21" w:rsidRDefault="009A150C" w:rsidP="009A150C">
      <w:pPr>
        <w:numPr>
          <w:ilvl w:val="0"/>
          <w:numId w:val="1"/>
        </w:numPr>
        <w:rPr>
          <w:rFonts w:ascii="Times New Roman" w:hAnsi="Times New Roman" w:cs="Times New Roman"/>
          <w:sz w:val="24"/>
          <w:szCs w:val="24"/>
        </w:rPr>
      </w:pPr>
      <w:r w:rsidRPr="004F2E21">
        <w:rPr>
          <w:rFonts w:ascii="Times New Roman" w:hAnsi="Times New Roman" w:cs="Times New Roman"/>
          <w:sz w:val="24"/>
          <w:szCs w:val="24"/>
        </w:rPr>
        <w:t>Szókincs aktivizálása</w:t>
      </w:r>
      <w:r>
        <w:rPr>
          <w:rFonts w:ascii="Times New Roman" w:hAnsi="Times New Roman" w:cs="Times New Roman"/>
          <w:sz w:val="24"/>
          <w:szCs w:val="24"/>
        </w:rPr>
        <w:t>, a verbalizmusok leépítése</w:t>
      </w:r>
    </w:p>
    <w:p w14:paraId="76D1605A" w14:textId="77777777" w:rsidR="009A150C" w:rsidRPr="004F2E21" w:rsidRDefault="009A150C" w:rsidP="009A150C">
      <w:pPr>
        <w:numPr>
          <w:ilvl w:val="0"/>
          <w:numId w:val="1"/>
        </w:numPr>
        <w:rPr>
          <w:rFonts w:ascii="Times New Roman" w:hAnsi="Times New Roman" w:cs="Times New Roman"/>
          <w:sz w:val="24"/>
          <w:szCs w:val="24"/>
        </w:rPr>
      </w:pPr>
      <w:r w:rsidRPr="004F2E21">
        <w:rPr>
          <w:rFonts w:ascii="Times New Roman" w:hAnsi="Times New Roman" w:cs="Times New Roman"/>
          <w:sz w:val="24"/>
          <w:szCs w:val="24"/>
        </w:rPr>
        <w:t>Téri-időbeli tájékozódás fejlesztése</w:t>
      </w:r>
    </w:p>
    <w:p w14:paraId="596A57CD" w14:textId="77777777" w:rsidR="009A150C" w:rsidRPr="004F2E21" w:rsidRDefault="009A150C" w:rsidP="009A150C">
      <w:pPr>
        <w:numPr>
          <w:ilvl w:val="0"/>
          <w:numId w:val="1"/>
        </w:numPr>
        <w:rPr>
          <w:rFonts w:ascii="Times New Roman" w:hAnsi="Times New Roman" w:cs="Times New Roman"/>
          <w:sz w:val="24"/>
          <w:szCs w:val="24"/>
        </w:rPr>
      </w:pPr>
      <w:proofErr w:type="spellStart"/>
      <w:r w:rsidRPr="004F2E21">
        <w:rPr>
          <w:rFonts w:ascii="Times New Roman" w:hAnsi="Times New Roman" w:cs="Times New Roman"/>
          <w:sz w:val="24"/>
          <w:szCs w:val="24"/>
        </w:rPr>
        <w:t>Beszédmotorika</w:t>
      </w:r>
      <w:proofErr w:type="spellEnd"/>
      <w:r w:rsidRPr="004F2E21">
        <w:rPr>
          <w:rFonts w:ascii="Times New Roman" w:hAnsi="Times New Roman" w:cs="Times New Roman"/>
          <w:sz w:val="24"/>
          <w:szCs w:val="24"/>
        </w:rPr>
        <w:t xml:space="preserve">, helyesejtés fejlesztése </w:t>
      </w:r>
    </w:p>
    <w:p w14:paraId="5FB73E18" w14:textId="77777777" w:rsidR="009A150C" w:rsidRPr="004F2E21" w:rsidRDefault="009A150C" w:rsidP="009A150C">
      <w:pPr>
        <w:numPr>
          <w:ilvl w:val="0"/>
          <w:numId w:val="1"/>
        </w:numPr>
        <w:rPr>
          <w:rFonts w:ascii="Times New Roman" w:hAnsi="Times New Roman" w:cs="Times New Roman"/>
          <w:sz w:val="24"/>
          <w:szCs w:val="24"/>
        </w:rPr>
      </w:pPr>
      <w:r w:rsidRPr="004F2E21">
        <w:rPr>
          <w:rFonts w:ascii="Times New Roman" w:hAnsi="Times New Roman" w:cs="Times New Roman"/>
          <w:sz w:val="24"/>
          <w:szCs w:val="24"/>
        </w:rPr>
        <w:t>Nyelvi jelek értelmezési képességének fejlesztése</w:t>
      </w:r>
    </w:p>
    <w:p w14:paraId="13D60AC5" w14:textId="77777777" w:rsidR="009A150C" w:rsidRPr="004F2E21" w:rsidRDefault="009A150C" w:rsidP="009A150C">
      <w:pPr>
        <w:numPr>
          <w:ilvl w:val="0"/>
          <w:numId w:val="1"/>
        </w:numPr>
        <w:rPr>
          <w:rFonts w:ascii="Times New Roman" w:hAnsi="Times New Roman" w:cs="Times New Roman"/>
          <w:sz w:val="24"/>
          <w:szCs w:val="24"/>
        </w:rPr>
      </w:pPr>
      <w:proofErr w:type="spellStart"/>
      <w:r w:rsidRPr="004F2E21">
        <w:rPr>
          <w:rFonts w:ascii="Times New Roman" w:hAnsi="Times New Roman" w:cs="Times New Roman"/>
          <w:sz w:val="24"/>
          <w:szCs w:val="24"/>
        </w:rPr>
        <w:t>Szerialitás</w:t>
      </w:r>
      <w:proofErr w:type="spellEnd"/>
      <w:r w:rsidRPr="004F2E21">
        <w:rPr>
          <w:rFonts w:ascii="Times New Roman" w:hAnsi="Times New Roman" w:cs="Times New Roman"/>
          <w:sz w:val="24"/>
          <w:szCs w:val="24"/>
        </w:rPr>
        <w:t xml:space="preserve"> (sorrendiség, szabályszerűség, ismétlődés) fejlesztése</w:t>
      </w:r>
    </w:p>
    <w:p w14:paraId="1567D833" w14:textId="77777777" w:rsidR="009A150C" w:rsidRPr="004F2E21" w:rsidRDefault="009A150C" w:rsidP="009A150C">
      <w:pPr>
        <w:numPr>
          <w:ilvl w:val="0"/>
          <w:numId w:val="1"/>
        </w:numPr>
        <w:rPr>
          <w:rFonts w:ascii="Times New Roman" w:hAnsi="Times New Roman" w:cs="Times New Roman"/>
          <w:sz w:val="24"/>
          <w:szCs w:val="24"/>
        </w:rPr>
      </w:pPr>
      <w:r w:rsidRPr="004F2E21">
        <w:rPr>
          <w:rFonts w:ascii="Times New Roman" w:hAnsi="Times New Roman" w:cs="Times New Roman"/>
          <w:sz w:val="24"/>
          <w:szCs w:val="24"/>
        </w:rPr>
        <w:t>Analizáló-szintetizáló képesség fejlesztése</w:t>
      </w:r>
    </w:p>
    <w:p w14:paraId="4BDDCB95" w14:textId="77777777" w:rsidR="009A150C" w:rsidRPr="004F2E21" w:rsidRDefault="009A150C" w:rsidP="009A150C">
      <w:pPr>
        <w:numPr>
          <w:ilvl w:val="0"/>
          <w:numId w:val="1"/>
        </w:numPr>
        <w:rPr>
          <w:rFonts w:ascii="Times New Roman" w:hAnsi="Times New Roman" w:cs="Times New Roman"/>
          <w:sz w:val="24"/>
          <w:szCs w:val="24"/>
        </w:rPr>
      </w:pPr>
      <w:r w:rsidRPr="004F2E21">
        <w:rPr>
          <w:rFonts w:ascii="Times New Roman" w:hAnsi="Times New Roman" w:cs="Times New Roman"/>
          <w:sz w:val="24"/>
          <w:szCs w:val="24"/>
        </w:rPr>
        <w:t xml:space="preserve">Betű-hang azonosítás </w:t>
      </w:r>
    </w:p>
    <w:p w14:paraId="16D7EFAB"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Összeolvasási képesség fejlesztése</w:t>
      </w:r>
    </w:p>
    <w:p w14:paraId="7512331B"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Nyelvi tudatosság fejlesztése: szótag és szó megkülönböztetése, hangok képzési sajátosságainak megfigyelése, szó kezdő hangjának azonosítása tanult betűvel, ismert betűvel szógyűjtés</w:t>
      </w:r>
    </w:p>
    <w:p w14:paraId="563F97A8" w14:textId="77777777" w:rsidR="009A150C" w:rsidRPr="004C2368"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Olvasástechnika fejlesztése</w:t>
      </w:r>
    </w:p>
    <w:p w14:paraId="60A9E3D1" w14:textId="77777777" w:rsidR="009A150C" w:rsidRPr="004C2368" w:rsidRDefault="009A150C" w:rsidP="009A150C">
      <w:pPr>
        <w:numPr>
          <w:ilvl w:val="0"/>
          <w:numId w:val="1"/>
        </w:numPr>
        <w:rPr>
          <w:rFonts w:ascii="Times New Roman" w:hAnsi="Times New Roman" w:cs="Times New Roman"/>
          <w:sz w:val="24"/>
          <w:szCs w:val="24"/>
        </w:rPr>
      </w:pPr>
      <w:r w:rsidRPr="004F2E21">
        <w:rPr>
          <w:rFonts w:ascii="Times New Roman" w:hAnsi="Times New Roman" w:cs="Times New Roman"/>
          <w:sz w:val="24"/>
          <w:szCs w:val="24"/>
        </w:rPr>
        <w:t>Szótagolás</w:t>
      </w:r>
    </w:p>
    <w:p w14:paraId="7095B652"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Szótagolvasás, szóolvasás, mondatolvasás, két-három mondatból álló szöveg olvasása és megértése</w:t>
      </w:r>
    </w:p>
    <w:p w14:paraId="3A80491F"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Megértett szavak, kifejezések integrálása a meglévő szókincsbe</w:t>
      </w:r>
      <w:r>
        <w:rPr>
          <w:rFonts w:eastAsia="Calibri"/>
          <w:color w:val="000000"/>
        </w:rPr>
        <w:t xml:space="preserve"> (verbalizmus elkerülése)</w:t>
      </w:r>
    </w:p>
    <w:p w14:paraId="6682024D" w14:textId="77777777" w:rsidR="009A150C" w:rsidRPr="004C2368" w:rsidRDefault="009A150C" w:rsidP="009A150C">
      <w:pPr>
        <w:numPr>
          <w:ilvl w:val="0"/>
          <w:numId w:val="1"/>
        </w:numPr>
        <w:pBdr>
          <w:top w:val="nil"/>
          <w:left w:val="nil"/>
          <w:bottom w:val="nil"/>
          <w:right w:val="nil"/>
          <w:between w:val="nil"/>
        </w:pBdr>
        <w:spacing w:after="0" w:line="240" w:lineRule="auto"/>
        <w:jc w:val="both"/>
      </w:pPr>
      <w:r>
        <w:rPr>
          <w:rFonts w:eastAsia="Calibri"/>
          <w:color w:val="000000"/>
        </w:rPr>
        <w:t>A</w:t>
      </w:r>
      <w:r w:rsidRPr="000F6167">
        <w:rPr>
          <w:rFonts w:eastAsia="Calibri"/>
          <w:color w:val="000000"/>
        </w:rPr>
        <w:t xml:space="preserve"> szóbeli kifejezőkészség fejlesztése</w:t>
      </w:r>
    </w:p>
    <w:p w14:paraId="249F2E39" w14:textId="77777777" w:rsidR="009A150C" w:rsidRPr="00E51B88" w:rsidRDefault="009A150C" w:rsidP="009A150C">
      <w:pPr>
        <w:numPr>
          <w:ilvl w:val="0"/>
          <w:numId w:val="1"/>
        </w:numPr>
        <w:rPr>
          <w:rFonts w:ascii="Times New Roman" w:hAnsi="Times New Roman" w:cs="Times New Roman"/>
          <w:sz w:val="24"/>
          <w:szCs w:val="24"/>
        </w:rPr>
      </w:pPr>
      <w:r>
        <w:rPr>
          <w:rFonts w:ascii="Times New Roman" w:hAnsi="Times New Roman" w:cs="Times New Roman"/>
          <w:sz w:val="24"/>
          <w:szCs w:val="24"/>
        </w:rPr>
        <w:t>Tájékozódás a térben, síkban, időben</w:t>
      </w:r>
    </w:p>
    <w:p w14:paraId="09BD09EA" w14:textId="77777777" w:rsidR="009A150C" w:rsidRDefault="009A150C" w:rsidP="009A150C">
      <w:pPr>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Lateralitás</w:t>
      </w:r>
      <w:proofErr w:type="spellEnd"/>
      <w:r>
        <w:rPr>
          <w:rFonts w:ascii="Times New Roman" w:hAnsi="Times New Roman" w:cs="Times New Roman"/>
          <w:sz w:val="24"/>
          <w:szCs w:val="24"/>
        </w:rPr>
        <w:t>-fejlesztés</w:t>
      </w:r>
    </w:p>
    <w:p w14:paraId="34321B3E" w14:textId="77777777" w:rsidR="009A150C" w:rsidRPr="004C2368" w:rsidRDefault="009A150C" w:rsidP="009A150C">
      <w:pPr>
        <w:numPr>
          <w:ilvl w:val="0"/>
          <w:numId w:val="1"/>
        </w:numPr>
        <w:rPr>
          <w:rFonts w:ascii="Times New Roman" w:hAnsi="Times New Roman" w:cs="Times New Roman"/>
          <w:sz w:val="24"/>
          <w:szCs w:val="24"/>
        </w:rPr>
      </w:pPr>
      <w:r>
        <w:rPr>
          <w:rFonts w:ascii="Times New Roman" w:hAnsi="Times New Roman" w:cs="Times New Roman"/>
          <w:sz w:val="24"/>
          <w:szCs w:val="24"/>
        </w:rPr>
        <w:t>Ergonómiai feladatok (gerincvédelem-</w:t>
      </w:r>
      <w:r w:rsidRPr="009D3632">
        <w:rPr>
          <w:color w:val="0000FF"/>
        </w:rPr>
        <w:t xml:space="preserve"> </w:t>
      </w:r>
      <w:r w:rsidRPr="009D3632">
        <w:rPr>
          <w:rFonts w:ascii="Times New Roman" w:hAnsi="Times New Roman" w:cs="Times New Roman"/>
          <w:sz w:val="24"/>
          <w:szCs w:val="24"/>
        </w:rPr>
        <w:t>görnyedő hát, lógó fej, kitekeredő csukló, könyök</w:t>
      </w:r>
      <w:r>
        <w:rPr>
          <w:rFonts w:ascii="Times New Roman" w:hAnsi="Times New Roman" w:cs="Times New Roman"/>
          <w:sz w:val="24"/>
          <w:szCs w:val="24"/>
        </w:rPr>
        <w:t xml:space="preserve"> korrekciója)</w:t>
      </w:r>
    </w:p>
    <w:p w14:paraId="014BED13"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 xml:space="preserve">A teljes magyar </w:t>
      </w:r>
      <w:r>
        <w:rPr>
          <w:rFonts w:eastAsia="Calibri"/>
          <w:color w:val="000000"/>
        </w:rPr>
        <w:t xml:space="preserve">Braille </w:t>
      </w:r>
      <w:r w:rsidRPr="000F6167">
        <w:rPr>
          <w:rFonts w:eastAsia="Calibri"/>
          <w:color w:val="000000"/>
        </w:rPr>
        <w:t>ábécé</w:t>
      </w:r>
      <w:r>
        <w:rPr>
          <w:rFonts w:eastAsia="Calibri"/>
          <w:color w:val="000000"/>
        </w:rPr>
        <w:t>/síkírásos</w:t>
      </w:r>
      <w:r w:rsidRPr="000F6167">
        <w:rPr>
          <w:rFonts w:eastAsia="Calibri"/>
          <w:color w:val="000000"/>
        </w:rPr>
        <w:t xml:space="preserve"> nyomtatott kis- és nagybetű</w:t>
      </w:r>
      <w:r>
        <w:rPr>
          <w:rFonts w:eastAsia="Calibri"/>
          <w:color w:val="000000"/>
        </w:rPr>
        <w:t>k</w:t>
      </w:r>
    </w:p>
    <w:p w14:paraId="58D29352" w14:textId="77777777" w:rsidR="009A150C" w:rsidRPr="000F6167" w:rsidRDefault="009A150C" w:rsidP="009A150C">
      <w:pPr>
        <w:pBdr>
          <w:top w:val="nil"/>
          <w:left w:val="nil"/>
          <w:bottom w:val="nil"/>
          <w:right w:val="nil"/>
          <w:between w:val="nil"/>
        </w:pBdr>
        <w:spacing w:after="120"/>
        <w:ind w:left="426" w:hanging="284"/>
        <w:jc w:val="both"/>
        <w:rPr>
          <w:rFonts w:eastAsia="Calibri"/>
          <w:color w:val="000000"/>
        </w:rPr>
      </w:pPr>
    </w:p>
    <w:p w14:paraId="3F18E00F" w14:textId="77777777" w:rsidR="00793029" w:rsidRDefault="00793029" w:rsidP="009A150C">
      <w:pPr>
        <w:pStyle w:val="Cmsor2"/>
        <w:rPr>
          <w:rFonts w:ascii="Times New Roman" w:hAnsi="Times New Roman" w:cs="Times New Roman"/>
          <w:sz w:val="24"/>
          <w:szCs w:val="24"/>
        </w:rPr>
      </w:pPr>
    </w:p>
    <w:p w14:paraId="35B057DE" w14:textId="77777777" w:rsidR="00793029" w:rsidRDefault="00793029" w:rsidP="009A150C">
      <w:pPr>
        <w:pStyle w:val="Cmsor2"/>
        <w:rPr>
          <w:rFonts w:ascii="Times New Roman" w:hAnsi="Times New Roman" w:cs="Times New Roman"/>
          <w:sz w:val="24"/>
          <w:szCs w:val="24"/>
        </w:rPr>
      </w:pPr>
    </w:p>
    <w:p w14:paraId="216A8B15" w14:textId="38587C96" w:rsidR="009A150C" w:rsidRPr="00793029" w:rsidRDefault="009A150C" w:rsidP="009A150C">
      <w:pPr>
        <w:pStyle w:val="Cmsor2"/>
        <w:rPr>
          <w:rFonts w:ascii="Times New Roman" w:hAnsi="Times New Roman" w:cs="Times New Roman"/>
          <w:sz w:val="24"/>
          <w:szCs w:val="24"/>
        </w:rPr>
      </w:pPr>
      <w:r w:rsidRPr="00793029">
        <w:rPr>
          <w:rFonts w:ascii="Times New Roman" w:hAnsi="Times New Roman" w:cs="Times New Roman"/>
          <w:sz w:val="24"/>
          <w:szCs w:val="24"/>
        </w:rPr>
        <w:lastRenderedPageBreak/>
        <w:t>Fogalmak</w:t>
      </w:r>
    </w:p>
    <w:p w14:paraId="0F665EDA" w14:textId="77777777" w:rsidR="009A150C" w:rsidRPr="00793029" w:rsidRDefault="009A150C" w:rsidP="009A150C">
      <w:pPr>
        <w:spacing w:line="276" w:lineRule="auto"/>
        <w:jc w:val="both"/>
        <w:rPr>
          <w:rFonts w:eastAsia="Calibri"/>
        </w:rPr>
      </w:pPr>
      <w:r w:rsidRPr="00793029">
        <w:rPr>
          <w:rFonts w:eastAsia="Calibri"/>
        </w:rPr>
        <w:t>hang, betű, kisbetű, nagybetű, nagybetűjel, magánhangzó, egyjegyű, kétjegyű, háromjegyű</w:t>
      </w:r>
      <w:r w:rsidRPr="00793029">
        <w:rPr>
          <w:rFonts w:eastAsia="Calibri"/>
          <w:color w:val="FF0000"/>
        </w:rPr>
        <w:t xml:space="preserve"> </w:t>
      </w:r>
      <w:r w:rsidRPr="00793029">
        <w:rPr>
          <w:rFonts w:eastAsia="Calibri"/>
        </w:rPr>
        <w:t>mássalhangzó, hosszú hang, rövid hang, szótag, szó, mondat; viszonyszavak: bal-jobb, előtte, mögötte, alatta, felette, közötte, mellette; utána, közben, miközben stb.</w:t>
      </w:r>
    </w:p>
    <w:p w14:paraId="655189D7" w14:textId="77777777" w:rsidR="009A150C" w:rsidRPr="00793029" w:rsidRDefault="009A150C" w:rsidP="009A150C">
      <w:pPr>
        <w:rPr>
          <w:rFonts w:ascii="Times New Roman" w:hAnsi="Times New Roman" w:cs="Times New Roman"/>
          <w:sz w:val="24"/>
          <w:szCs w:val="24"/>
        </w:rPr>
      </w:pPr>
    </w:p>
    <w:p w14:paraId="0421E33D" w14:textId="77777777" w:rsidR="009A150C" w:rsidRPr="00793029" w:rsidRDefault="009A150C" w:rsidP="009A150C">
      <w:pPr>
        <w:spacing w:line="276" w:lineRule="auto"/>
        <w:jc w:val="both"/>
      </w:pPr>
      <w:r w:rsidRPr="00793029">
        <w:t>Eszközök</w:t>
      </w:r>
    </w:p>
    <w:p w14:paraId="23173E61" w14:textId="77777777" w:rsidR="009A150C" w:rsidRPr="00793029" w:rsidRDefault="009A150C" w:rsidP="009A150C">
      <w:pPr>
        <w:jc w:val="both"/>
      </w:pPr>
      <w:r w:rsidRPr="00793029">
        <w:rPr>
          <w:rFonts w:ascii="Times New Roman" w:hAnsi="Times New Roman" w:cs="Times New Roman"/>
          <w:sz w:val="24"/>
          <w:szCs w:val="24"/>
        </w:rPr>
        <w:t>domború ábrás könyv, nagy és</w:t>
      </w:r>
      <w:r w:rsidRPr="00793029">
        <w:t xml:space="preserve"> kis hárompolcos szekrény, háromfiókos doboz, </w:t>
      </w:r>
      <w:r w:rsidRPr="00793029">
        <w:rPr>
          <w:rFonts w:ascii="Times New Roman" w:hAnsi="Times New Roman" w:cs="Times New Roman"/>
          <w:sz w:val="24"/>
          <w:szCs w:val="24"/>
        </w:rPr>
        <w:t>nagy és kis hatrekeszes doboz, gombástábla, szöges tábla, betűkirakók, elfordítható hatpontos tábla</w:t>
      </w:r>
      <w:r w:rsidRPr="00793029">
        <w:t xml:space="preserve">, kombinált tábla, néma zongora, előkészítő füzet, egyre finomabb diszkriminálást igénylő sorkövetők, olvasólapok, pontírógép, </w:t>
      </w:r>
      <w:r w:rsidRPr="00793029">
        <w:rPr>
          <w:rFonts w:ascii="Times New Roman" w:hAnsi="Times New Roman" w:cs="Times New Roman"/>
          <w:color w:val="000000" w:themeColor="text1"/>
          <w:sz w:val="24"/>
          <w:szCs w:val="24"/>
        </w:rPr>
        <w:t xml:space="preserve">felnagyított színes/ fekete-fehér képek, ábrák, </w:t>
      </w:r>
      <w:r w:rsidRPr="00793029">
        <w:t>egyéni szükséglet szerinti optikai segédeszközök (pl. olvasótelevízió)</w:t>
      </w:r>
    </w:p>
    <w:p w14:paraId="768887C6" w14:textId="77777777" w:rsidR="009A150C" w:rsidRPr="00793029" w:rsidRDefault="009A150C" w:rsidP="009A150C">
      <w:pPr>
        <w:pStyle w:val="Cmsor2"/>
        <w:spacing w:before="480"/>
        <w:rPr>
          <w:rFonts w:ascii="Times New Roman" w:hAnsi="Times New Roman" w:cs="Times New Roman"/>
          <w:sz w:val="24"/>
          <w:szCs w:val="24"/>
        </w:rPr>
      </w:pPr>
      <w:r w:rsidRPr="00793029">
        <w:rPr>
          <w:rFonts w:ascii="Times New Roman" w:hAnsi="Times New Roman" w:cs="Times New Roman"/>
          <w:sz w:val="24"/>
          <w:szCs w:val="24"/>
        </w:rPr>
        <w:t>Témakör:</w:t>
      </w:r>
      <w:r w:rsidRPr="00793029">
        <w:rPr>
          <w:rFonts w:ascii="Times New Roman" w:hAnsi="Times New Roman" w:cs="Times New Roman"/>
          <w:smallCaps w:val="0"/>
          <w:color w:val="000000"/>
          <w:sz w:val="24"/>
          <w:szCs w:val="24"/>
        </w:rPr>
        <w:t xml:space="preserve"> Népmesék, műmesék</w:t>
      </w:r>
    </w:p>
    <w:p w14:paraId="6ECD9F14" w14:textId="77777777" w:rsidR="009A150C" w:rsidRPr="00793029" w:rsidRDefault="009A150C" w:rsidP="009A150C">
      <w:pPr>
        <w:pStyle w:val="Cmsor2"/>
        <w:rPr>
          <w:rFonts w:ascii="Times New Roman" w:hAnsi="Times New Roman" w:cs="Times New Roman"/>
          <w:sz w:val="24"/>
          <w:szCs w:val="24"/>
        </w:rPr>
      </w:pPr>
      <w:r w:rsidRPr="00793029">
        <w:rPr>
          <w:rFonts w:ascii="Times New Roman" w:hAnsi="Times New Roman" w:cs="Times New Roman"/>
          <w:sz w:val="24"/>
          <w:szCs w:val="24"/>
        </w:rPr>
        <w:t xml:space="preserve">Javasolt óraszám: </w:t>
      </w:r>
      <w:r w:rsidRPr="00793029">
        <w:rPr>
          <w:rFonts w:ascii="Times New Roman" w:hAnsi="Times New Roman" w:cs="Times New Roman"/>
          <w:smallCaps w:val="0"/>
          <w:color w:val="000000"/>
          <w:sz w:val="24"/>
          <w:szCs w:val="24"/>
        </w:rPr>
        <w:t>40 óra</w:t>
      </w:r>
    </w:p>
    <w:p w14:paraId="615CAEAF" w14:textId="77777777" w:rsidR="009A150C" w:rsidRPr="00793029" w:rsidRDefault="009A150C" w:rsidP="009A150C">
      <w:pPr>
        <w:spacing w:line="276" w:lineRule="auto"/>
        <w:jc w:val="both"/>
        <w:rPr>
          <w:rFonts w:eastAsia="Calibri"/>
        </w:rPr>
      </w:pPr>
      <w:r w:rsidRPr="00793029">
        <w:rPr>
          <w:rFonts w:eastAsia="Calibri"/>
        </w:rPr>
        <w:t xml:space="preserve">A témakör sajátossága, hogy értékközvetítésre és képességfejlesztésre épül. A javasolt óraszám nem feltétlenül egymást követő tanítási órákra vonatkozik. A teljes témakör megvalósulásának lezárása a második tanév vége. </w:t>
      </w:r>
    </w:p>
    <w:p w14:paraId="3BA6697C" w14:textId="77777777" w:rsidR="009A150C" w:rsidRPr="00793029" w:rsidRDefault="009A150C" w:rsidP="009A150C">
      <w:pPr>
        <w:pStyle w:val="Cmsor2"/>
        <w:rPr>
          <w:rFonts w:ascii="Times New Roman" w:hAnsi="Times New Roman" w:cs="Times New Roman"/>
          <w:sz w:val="24"/>
          <w:szCs w:val="24"/>
        </w:rPr>
      </w:pPr>
      <w:r w:rsidRPr="00793029">
        <w:rPr>
          <w:rFonts w:ascii="Times New Roman" w:hAnsi="Times New Roman" w:cs="Times New Roman"/>
          <w:sz w:val="24"/>
          <w:szCs w:val="24"/>
        </w:rPr>
        <w:t>Tanulási eredmények</w:t>
      </w:r>
    </w:p>
    <w:p w14:paraId="7A2981D3" w14:textId="77777777" w:rsidR="009A150C" w:rsidRPr="00793029" w:rsidRDefault="009A150C" w:rsidP="009A150C">
      <w:pPr>
        <w:spacing w:line="276" w:lineRule="auto"/>
        <w:jc w:val="both"/>
        <w:rPr>
          <w:rFonts w:eastAsia="Calibri"/>
          <w:b/>
        </w:rPr>
      </w:pPr>
      <w:r w:rsidRPr="00793029">
        <w:t xml:space="preserve"> </w:t>
      </w:r>
      <w:r w:rsidRPr="00793029">
        <w:rPr>
          <w:rFonts w:eastAsia="Calibri"/>
          <w:b/>
          <w:color w:val="000000"/>
        </w:rPr>
        <w:t xml:space="preserve">A témakör tanulása hozzájárul ahhoz, hogy a tanuló a nevelési-oktatási szakasz végére, </w:t>
      </w:r>
      <w:r w:rsidRPr="00793029">
        <w:rPr>
          <w:rFonts w:eastAsia="Calibri"/>
          <w:b/>
        </w:rPr>
        <w:t>adottságaihoz mérten, életkorának megfelelően</w:t>
      </w:r>
      <w:r w:rsidRPr="00793029">
        <w:rPr>
          <w:rFonts w:eastAsia="Calibri"/>
          <w:b/>
          <w:color w:val="000000"/>
        </w:rPr>
        <w:t>:</w:t>
      </w:r>
    </w:p>
    <w:p w14:paraId="25667C4E" w14:textId="77777777" w:rsidR="009A150C" w:rsidRPr="00793029" w:rsidRDefault="009A150C" w:rsidP="009A150C">
      <w:pPr>
        <w:spacing w:line="276" w:lineRule="auto"/>
        <w:jc w:val="both"/>
        <w:rPr>
          <w:rFonts w:eastAsia="Calibri"/>
          <w:b/>
        </w:rPr>
      </w:pPr>
    </w:p>
    <w:p w14:paraId="67BB9187" w14:textId="77777777" w:rsidR="009A150C" w:rsidRPr="00793029" w:rsidRDefault="009A150C" w:rsidP="009A150C">
      <w:pPr>
        <w:numPr>
          <w:ilvl w:val="0"/>
          <w:numId w:val="2"/>
        </w:numPr>
        <w:pBdr>
          <w:top w:val="nil"/>
          <w:left w:val="nil"/>
          <w:bottom w:val="nil"/>
          <w:right w:val="nil"/>
          <w:between w:val="nil"/>
        </w:pBdr>
        <w:spacing w:after="0" w:line="240" w:lineRule="auto"/>
        <w:ind w:left="993" w:hanging="284"/>
        <w:jc w:val="both"/>
        <w:rPr>
          <w:rFonts w:eastAsia="Calibri"/>
          <w:color w:val="000000"/>
        </w:rPr>
      </w:pPr>
      <w:r w:rsidRPr="00793029">
        <w:rPr>
          <w:rFonts w:eastAsia="Calibri"/>
          <w:color w:val="000000"/>
        </w:rPr>
        <w:t xml:space="preserve"> kifejezően, érthetően, az élethelyzetnek megfelelően kommunikál;</w:t>
      </w:r>
    </w:p>
    <w:p w14:paraId="21CAD60A" w14:textId="77777777" w:rsidR="009A150C" w:rsidRPr="00793029" w:rsidRDefault="009A150C" w:rsidP="009A150C">
      <w:pPr>
        <w:numPr>
          <w:ilvl w:val="0"/>
          <w:numId w:val="1"/>
        </w:numPr>
        <w:pBdr>
          <w:top w:val="nil"/>
          <w:left w:val="nil"/>
          <w:bottom w:val="nil"/>
          <w:right w:val="nil"/>
          <w:between w:val="nil"/>
        </w:pBdr>
        <w:spacing w:after="0" w:line="240" w:lineRule="auto"/>
        <w:jc w:val="both"/>
        <w:rPr>
          <w:rFonts w:eastAsia="Calibri"/>
        </w:rPr>
      </w:pPr>
      <w:r w:rsidRPr="00793029">
        <w:rPr>
          <w:rFonts w:eastAsia="Calibri"/>
        </w:rPr>
        <w:t>részt vesz az adott közösség kultúrájának megfelelő gyermekirodalmi mű közös olvasásában, és nyitott annak befogadására;</w:t>
      </w:r>
    </w:p>
    <w:p w14:paraId="7D8209FB"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biztosan ismeri az olvasás jelrendszerét;</w:t>
      </w:r>
    </w:p>
    <w:p w14:paraId="00C5E5E9" w14:textId="2E6699C9"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rPr>
        <w:t xml:space="preserve">felismeri, értelmezi a szövegben a számára ismeretlen szavakat, kifejezéseket. </w:t>
      </w:r>
    </w:p>
    <w:p w14:paraId="4311DBB5"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egyszerű magyarázat, szemléltetés (szóbeli, képi,</w:t>
      </w:r>
      <w:r>
        <w:rPr>
          <w:rFonts w:eastAsia="Calibri"/>
          <w:color w:val="000000"/>
        </w:rPr>
        <w:t xml:space="preserve"> tárgyi és auditív szemléltetőeszközzel,</w:t>
      </w:r>
      <w:r w:rsidRPr="000F6167">
        <w:rPr>
          <w:rFonts w:eastAsia="Calibri"/>
          <w:color w:val="000000"/>
        </w:rPr>
        <w:t xml:space="preserve"> írásbeli, dramatikus tevékenység) alapján megérti az új szó vagy kifejezés jelentését;</w:t>
      </w:r>
    </w:p>
    <w:p w14:paraId="1F269436"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a megismert szavakat, kifejezéseket alkalmazza a különböző nyelvi szinteken</w:t>
      </w:r>
      <w:r>
        <w:rPr>
          <w:rFonts w:eastAsia="Calibri"/>
          <w:color w:val="000000"/>
        </w:rPr>
        <w:t xml:space="preserve"> (verbalizmus elkerülése)</w:t>
      </w:r>
      <w:r w:rsidRPr="000F6167">
        <w:rPr>
          <w:rFonts w:eastAsia="Calibri"/>
          <w:color w:val="000000"/>
        </w:rPr>
        <w:t>;</w:t>
      </w:r>
    </w:p>
    <w:p w14:paraId="26109850"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részt vesz különböző műfajú és megjelenésű szövegek olvasásában és feldolgozásában;</w:t>
      </w:r>
    </w:p>
    <w:p w14:paraId="65AFED7B"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rPr>
        <w:t>különbséget tesz a mesés és valószerű történetek között;</w:t>
      </w:r>
    </w:p>
    <w:p w14:paraId="29367F45"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képességeinek megfelelő szöveget hangos vagy néma olvasás útján megért;</w:t>
      </w:r>
    </w:p>
    <w:p w14:paraId="2ABD5003" w14:textId="77777777" w:rsidR="009A150C"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felismeri a cím és a szöveg közötti összefüggést,</w:t>
      </w:r>
      <w:r w:rsidRPr="000F6167">
        <w:rPr>
          <w:rFonts w:eastAsia="Calibri"/>
        </w:rPr>
        <w:t xml:space="preserve"> azonosítja a történetekben a helyszínt, a szereplőket, a konfliktust és annak megoldását</w:t>
      </w:r>
      <w:r w:rsidRPr="000F6167">
        <w:rPr>
          <w:rFonts w:eastAsia="Calibri"/>
          <w:color w:val="000000"/>
        </w:rPr>
        <w:t>;</w:t>
      </w:r>
    </w:p>
    <w:p w14:paraId="3BB343AE" w14:textId="77777777" w:rsidR="009A150C" w:rsidRPr="00AB30C1" w:rsidRDefault="009A150C" w:rsidP="009A150C">
      <w:pPr>
        <w:numPr>
          <w:ilvl w:val="0"/>
          <w:numId w:val="1"/>
        </w:numPr>
        <w:pBdr>
          <w:top w:val="nil"/>
          <w:left w:val="nil"/>
          <w:bottom w:val="nil"/>
          <w:right w:val="nil"/>
          <w:between w:val="nil"/>
        </w:pBdr>
        <w:spacing w:after="0" w:line="240" w:lineRule="auto"/>
        <w:jc w:val="both"/>
        <w:rPr>
          <w:rFonts w:eastAsia="Calibri"/>
        </w:rPr>
      </w:pPr>
      <w:r w:rsidRPr="00AB30C1">
        <w:rPr>
          <w:rFonts w:eastAsia="Calibri"/>
          <w:color w:val="000000"/>
        </w:rPr>
        <w:t>önállóan</w:t>
      </w:r>
      <w:r w:rsidRPr="00AB30C1">
        <w:rPr>
          <w:rFonts w:eastAsia="Calibri"/>
        </w:rPr>
        <w:t>,</w:t>
      </w:r>
      <w:r w:rsidRPr="00AB30C1">
        <w:rPr>
          <w:rFonts w:eastAsia="Calibri"/>
          <w:color w:val="000000"/>
        </w:rPr>
        <w:t xml:space="preserve"> képek vagy tanítói segítség alapján </w:t>
      </w:r>
      <w:r w:rsidRPr="00AB30C1">
        <w:rPr>
          <w:rFonts w:eastAsia="Calibri"/>
        </w:rPr>
        <w:t>a szöveg terjedelmétől függően kiemeli annak lényeges elemeit, összefoglalja azt;</w:t>
      </w:r>
    </w:p>
    <w:p w14:paraId="673833B7" w14:textId="77777777" w:rsidR="009A150C" w:rsidRPr="000F6167" w:rsidRDefault="009A150C" w:rsidP="009A150C">
      <w:pPr>
        <w:numPr>
          <w:ilvl w:val="0"/>
          <w:numId w:val="1"/>
        </w:numPr>
        <w:pBdr>
          <w:top w:val="nil"/>
          <w:left w:val="nil"/>
          <w:bottom w:val="nil"/>
          <w:right w:val="nil"/>
          <w:between w:val="nil"/>
        </w:pBdr>
        <w:spacing w:after="120" w:line="240" w:lineRule="auto"/>
        <w:jc w:val="both"/>
      </w:pPr>
      <w:r w:rsidRPr="000F6167">
        <w:rPr>
          <w:rFonts w:eastAsia="Calibri"/>
          <w:color w:val="000000"/>
        </w:rPr>
        <w:t>alkalmaz alapvető olvasási stratégiákat</w:t>
      </w:r>
      <w:r>
        <w:rPr>
          <w:rFonts w:eastAsia="Calibri"/>
          <w:color w:val="000000"/>
        </w:rPr>
        <w:t>, ismeri és egyéni adottságai szerint alkalmazza a sorkövetés, sortartás, sorváltás technikáját</w:t>
      </w:r>
      <w:r w:rsidRPr="000F6167">
        <w:rPr>
          <w:rFonts w:eastAsia="Calibri"/>
          <w:color w:val="000000"/>
        </w:rPr>
        <w:t>.</w:t>
      </w:r>
    </w:p>
    <w:p w14:paraId="7224D496" w14:textId="77777777" w:rsidR="009A150C" w:rsidRPr="000F6167" w:rsidRDefault="009A150C" w:rsidP="009A150C">
      <w:pPr>
        <w:spacing w:line="276" w:lineRule="auto"/>
        <w:jc w:val="both"/>
        <w:rPr>
          <w:rFonts w:eastAsia="Calibri"/>
          <w:b/>
        </w:rPr>
      </w:pPr>
      <w:r w:rsidRPr="000F6167">
        <w:rPr>
          <w:rFonts w:eastAsia="Calibri"/>
          <w:b/>
        </w:rPr>
        <w:t>A témakör tanulása eredményeként a tanuló:</w:t>
      </w:r>
    </w:p>
    <w:p w14:paraId="09FC67EC"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bookmarkStart w:id="7" w:name="_heading=h.gjdgxs" w:colFirst="0" w:colLast="0"/>
      <w:bookmarkEnd w:id="7"/>
      <w:r w:rsidRPr="000F6167">
        <w:rPr>
          <w:rFonts w:eastAsia="Calibri"/>
        </w:rPr>
        <w:t>megismer néhány mesét és történetet a magyar – és rokon kultúrájú népek irodalmából;</w:t>
      </w:r>
    </w:p>
    <w:p w14:paraId="332B6BBA"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rPr>
        <w:t>részt vesz népmesék és műmesék, történetek közös olvasásában, feldolgozásában;</w:t>
      </w:r>
    </w:p>
    <w:p w14:paraId="23D091BE"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lastRenderedPageBreak/>
        <w:t>megérti a közösen olvasott rövid szövegeket, részt vesz azok olvasásában, feldolgozásában;</w:t>
      </w:r>
    </w:p>
    <w:p w14:paraId="1373F154"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a mesék, történetek szereplőinek cselekedeteiről kérdéseket fogalmaz meg, véleményt alkot;</w:t>
      </w:r>
    </w:p>
    <w:p w14:paraId="61FDEC0B" w14:textId="3C3DB40B"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részt vesz rövid mesék, történetek dramatikus, bábos és egyéb </w:t>
      </w:r>
      <w:r w:rsidR="007F0538">
        <w:rPr>
          <w:rFonts w:eastAsia="Calibri"/>
          <w:color w:val="000000"/>
        </w:rPr>
        <w:t xml:space="preserve">auditív, taktilis, </w:t>
      </w:r>
      <w:r w:rsidRPr="000F6167">
        <w:rPr>
          <w:rFonts w:eastAsia="Calibri"/>
          <w:color w:val="000000"/>
        </w:rPr>
        <w:t>vizuális, digitális eszközökkel történő megjelenítésében, megfogalmazza a szöveg hatására benne kialakult képet;</w:t>
      </w:r>
    </w:p>
    <w:p w14:paraId="65555B9A" w14:textId="77777777" w:rsidR="009A150C" w:rsidRPr="000F6167" w:rsidRDefault="009A150C" w:rsidP="009A150C">
      <w:pPr>
        <w:numPr>
          <w:ilvl w:val="0"/>
          <w:numId w:val="1"/>
        </w:numPr>
        <w:pBdr>
          <w:top w:val="nil"/>
          <w:left w:val="nil"/>
          <w:bottom w:val="nil"/>
          <w:right w:val="nil"/>
          <w:between w:val="nil"/>
        </w:pBdr>
        <w:spacing w:after="120" w:line="240" w:lineRule="auto"/>
        <w:jc w:val="both"/>
        <w:rPr>
          <w:rFonts w:eastAsia="Calibri"/>
        </w:rPr>
      </w:pPr>
      <w:r w:rsidRPr="000F6167">
        <w:rPr>
          <w:rFonts w:eastAsia="Calibri"/>
          <w:color w:val="000000"/>
        </w:rPr>
        <w:t xml:space="preserve">közös olvasás, szövegfeldolgozás során megismer néhány mesét, elbeszélést </w:t>
      </w:r>
    </w:p>
    <w:p w14:paraId="16A81B95"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14:paraId="4A36E78A"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rPr>
        <w:t>Érzelmi nevelés</w:t>
      </w:r>
    </w:p>
    <w:p w14:paraId="375D6CC1" w14:textId="2A81944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Szókincsfejlesztés, szókincsbővítés</w:t>
      </w:r>
      <w:r w:rsidR="00D020FB">
        <w:rPr>
          <w:rFonts w:eastAsia="Calibri"/>
          <w:color w:val="000000"/>
        </w:rPr>
        <w:t xml:space="preserve"> (verbalizmus elkerülése)</w:t>
      </w:r>
    </w:p>
    <w:p w14:paraId="1621F6DE"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Szótagoló olvasás</w:t>
      </w:r>
    </w:p>
    <w:p w14:paraId="30085274"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Összeolvasás a szótagoktól a mondatokig</w:t>
      </w:r>
    </w:p>
    <w:p w14:paraId="4A5001A2"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Olvasástechnika fejlesztése</w:t>
      </w:r>
    </w:p>
    <w:p w14:paraId="7A5B875A"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Szövegértő olvasás fejlesztése</w:t>
      </w:r>
    </w:p>
    <w:p w14:paraId="2464904B"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Események helyszíne, ideje, sorrendje</w:t>
      </w:r>
    </w:p>
    <w:p w14:paraId="410045D1" w14:textId="77777777" w:rsidR="009A150C" w:rsidRPr="000F6167" w:rsidRDefault="009A150C" w:rsidP="009A150C">
      <w:pPr>
        <w:numPr>
          <w:ilvl w:val="0"/>
          <w:numId w:val="1"/>
        </w:numPr>
        <w:pBdr>
          <w:top w:val="nil"/>
          <w:left w:val="nil"/>
          <w:bottom w:val="nil"/>
          <w:right w:val="nil"/>
          <w:between w:val="nil"/>
        </w:pBdr>
        <w:spacing w:after="0" w:line="240" w:lineRule="auto"/>
        <w:ind w:left="993" w:hanging="284"/>
        <w:jc w:val="both"/>
      </w:pPr>
      <w:r>
        <w:rPr>
          <w:rFonts w:eastAsia="Calibri"/>
        </w:rPr>
        <w:t xml:space="preserve"> </w:t>
      </w:r>
      <w:r w:rsidRPr="000F6167">
        <w:rPr>
          <w:rFonts w:eastAsia="Calibri"/>
        </w:rPr>
        <w:t>Mérlegelő</w:t>
      </w:r>
      <w:r w:rsidRPr="000F6167">
        <w:rPr>
          <w:rFonts w:eastAsia="Calibri"/>
          <w:color w:val="000000"/>
        </w:rPr>
        <w:t xml:space="preserve"> gondolkodás fejlesztése: véleményalkotás, ítéletalkotás, következtetések levonása</w:t>
      </w:r>
    </w:p>
    <w:p w14:paraId="42834216" w14:textId="77777777" w:rsidR="009A150C" w:rsidRPr="000F6167" w:rsidRDefault="009A150C" w:rsidP="009A150C">
      <w:pPr>
        <w:numPr>
          <w:ilvl w:val="0"/>
          <w:numId w:val="1"/>
        </w:numPr>
        <w:pBdr>
          <w:top w:val="nil"/>
          <w:left w:val="nil"/>
          <w:bottom w:val="nil"/>
          <w:right w:val="nil"/>
          <w:between w:val="nil"/>
        </w:pBdr>
        <w:spacing w:after="0" w:line="240" w:lineRule="auto"/>
        <w:ind w:left="993" w:hanging="284"/>
        <w:jc w:val="both"/>
      </w:pPr>
      <w:r w:rsidRPr="000F6167">
        <w:rPr>
          <w:rFonts w:eastAsia="Calibri"/>
          <w:color w:val="000000"/>
        </w:rPr>
        <w:t>Olvasási stratégiák: jóslás, keresés</w:t>
      </w:r>
    </w:p>
    <w:p w14:paraId="408B13B1" w14:textId="41079B49" w:rsidR="009A150C" w:rsidRPr="000F6167" w:rsidRDefault="009A150C" w:rsidP="009A150C">
      <w:pPr>
        <w:numPr>
          <w:ilvl w:val="0"/>
          <w:numId w:val="1"/>
        </w:numPr>
        <w:pBdr>
          <w:top w:val="nil"/>
          <w:left w:val="nil"/>
          <w:bottom w:val="nil"/>
          <w:right w:val="nil"/>
          <w:between w:val="nil"/>
        </w:pBdr>
        <w:spacing w:after="0" w:line="240" w:lineRule="auto"/>
        <w:ind w:left="993" w:hanging="284"/>
        <w:jc w:val="both"/>
        <w:rPr>
          <w:strike/>
        </w:rPr>
      </w:pPr>
      <w:r w:rsidRPr="000F6167">
        <w:rPr>
          <w:rFonts w:eastAsia="Calibri"/>
          <w:color w:val="000000"/>
        </w:rPr>
        <w:t>Önállóan</w:t>
      </w:r>
      <w:r w:rsidRPr="000F6167">
        <w:rPr>
          <w:rFonts w:eastAsia="Calibri"/>
        </w:rPr>
        <w:t>,</w:t>
      </w:r>
      <w:r w:rsidRPr="000F6167">
        <w:rPr>
          <w:rFonts w:eastAsia="Calibri"/>
          <w:color w:val="000000"/>
        </w:rPr>
        <w:t xml:space="preserve"> képek</w:t>
      </w:r>
      <w:r w:rsidR="00D020FB">
        <w:rPr>
          <w:rFonts w:eastAsia="Calibri"/>
          <w:color w:val="000000"/>
        </w:rPr>
        <w:t>, tárgyak, szókártyák</w:t>
      </w:r>
      <w:r w:rsidRPr="000F6167">
        <w:rPr>
          <w:rFonts w:eastAsia="Calibri"/>
          <w:color w:val="000000"/>
        </w:rPr>
        <w:t xml:space="preserve"> vagy tanítói segítség alapján </w:t>
      </w:r>
      <w:r w:rsidRPr="000F6167">
        <w:rPr>
          <w:rFonts w:eastAsia="Calibri"/>
        </w:rPr>
        <w:t>a szöveg terjedelmétől függően a lényeges elemek kiemelése és összefoglalása.</w:t>
      </w:r>
    </w:p>
    <w:p w14:paraId="327F5501" w14:textId="77777777" w:rsidR="009A150C" w:rsidRDefault="009A150C" w:rsidP="009A150C">
      <w:pPr>
        <w:numPr>
          <w:ilvl w:val="0"/>
          <w:numId w:val="1"/>
        </w:numPr>
        <w:pBdr>
          <w:top w:val="nil"/>
          <w:left w:val="nil"/>
          <w:bottom w:val="nil"/>
          <w:right w:val="nil"/>
          <w:between w:val="nil"/>
        </w:pBdr>
        <w:spacing w:after="0" w:line="240" w:lineRule="auto"/>
        <w:ind w:left="993" w:hanging="284"/>
        <w:jc w:val="both"/>
      </w:pPr>
      <w:r w:rsidRPr="000F6167">
        <w:rPr>
          <w:rFonts w:eastAsia="Calibri"/>
        </w:rPr>
        <w:t>Népmesék jellemző jegyeinek megfigyelése: meseszámok, kezdő és záró fordulatok, szóismétlések, szereplőtípusok</w:t>
      </w:r>
    </w:p>
    <w:p w14:paraId="16FE3CDD" w14:textId="47E74D73" w:rsidR="00D020FB" w:rsidRPr="000F6167" w:rsidRDefault="00D020FB" w:rsidP="00D020FB">
      <w:pPr>
        <w:numPr>
          <w:ilvl w:val="0"/>
          <w:numId w:val="1"/>
        </w:numPr>
        <w:pBdr>
          <w:top w:val="nil"/>
          <w:left w:val="nil"/>
          <w:bottom w:val="nil"/>
          <w:right w:val="nil"/>
          <w:between w:val="nil"/>
        </w:pBdr>
        <w:spacing w:after="0" w:line="240" w:lineRule="auto"/>
        <w:jc w:val="both"/>
      </w:pPr>
      <w:r w:rsidRPr="000F6167">
        <w:rPr>
          <w:rFonts w:eastAsia="Calibri"/>
          <w:color w:val="000000"/>
        </w:rPr>
        <w:t xml:space="preserve">A teljes magyar </w:t>
      </w:r>
      <w:r>
        <w:rPr>
          <w:rFonts w:eastAsia="Calibri"/>
          <w:color w:val="000000"/>
        </w:rPr>
        <w:t xml:space="preserve">Braille </w:t>
      </w:r>
      <w:r w:rsidRPr="000F6167">
        <w:rPr>
          <w:rFonts w:eastAsia="Calibri"/>
          <w:color w:val="000000"/>
        </w:rPr>
        <w:t>ábécé</w:t>
      </w:r>
      <w:r>
        <w:rPr>
          <w:rFonts w:eastAsia="Calibri"/>
          <w:color w:val="000000"/>
        </w:rPr>
        <w:t>/síkírásos</w:t>
      </w:r>
      <w:r w:rsidRPr="000F6167">
        <w:rPr>
          <w:rFonts w:eastAsia="Calibri"/>
          <w:color w:val="000000"/>
        </w:rPr>
        <w:t xml:space="preserve"> nyomtatott kis- és nagybetű</w:t>
      </w:r>
      <w:r>
        <w:rPr>
          <w:rFonts w:eastAsia="Calibri"/>
          <w:color w:val="000000"/>
        </w:rPr>
        <w:t>k</w:t>
      </w:r>
    </w:p>
    <w:p w14:paraId="6C0781E9" w14:textId="77777777" w:rsidR="009A150C" w:rsidRPr="000F6167" w:rsidRDefault="009A150C" w:rsidP="009A150C">
      <w:pPr>
        <w:pBdr>
          <w:top w:val="nil"/>
          <w:left w:val="nil"/>
          <w:bottom w:val="nil"/>
          <w:right w:val="nil"/>
          <w:between w:val="nil"/>
        </w:pBdr>
        <w:jc w:val="both"/>
        <w:rPr>
          <w:rFonts w:eastAsia="Calibri"/>
        </w:rPr>
      </w:pPr>
    </w:p>
    <w:p w14:paraId="770FB4D0" w14:textId="77777777" w:rsidR="009A150C" w:rsidRPr="000F6167" w:rsidRDefault="009A150C" w:rsidP="009A150C">
      <w:pPr>
        <w:pBdr>
          <w:top w:val="nil"/>
          <w:left w:val="nil"/>
          <w:bottom w:val="nil"/>
          <w:right w:val="nil"/>
          <w:between w:val="nil"/>
        </w:pBdr>
        <w:jc w:val="both"/>
        <w:rPr>
          <w:rFonts w:eastAsia="Calibri"/>
        </w:rPr>
      </w:pPr>
    </w:p>
    <w:p w14:paraId="3098826E"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14:paraId="65D07AF8" w14:textId="77777777" w:rsidR="009A150C" w:rsidRPr="000F6167" w:rsidRDefault="009A150C" w:rsidP="009A150C">
      <w:pPr>
        <w:spacing w:line="276" w:lineRule="auto"/>
        <w:jc w:val="both"/>
        <w:rPr>
          <w:rFonts w:eastAsia="Calibri"/>
        </w:rPr>
      </w:pPr>
      <w:r w:rsidRPr="000F6167">
        <w:rPr>
          <w:rFonts w:eastAsia="Calibri"/>
        </w:rPr>
        <w:t>szótag, szó, mondat, szöveg, mese, népmese,</w:t>
      </w:r>
      <w:r w:rsidRPr="000F6167">
        <w:rPr>
          <w:rFonts w:eastAsia="Calibri"/>
          <w:color w:val="FF0000"/>
        </w:rPr>
        <w:t xml:space="preserve"> </w:t>
      </w:r>
      <w:r w:rsidRPr="000F6167">
        <w:rPr>
          <w:rFonts w:eastAsia="Calibri"/>
        </w:rPr>
        <w:t>műmese, cím, szerző, szereplő, helyszín, időrend, tartalom, állandósult szókapcsolat, kezdő és záró fordulat, meseszám</w:t>
      </w:r>
    </w:p>
    <w:p w14:paraId="0A0A611A" w14:textId="4C7E0410" w:rsidR="009A150C" w:rsidRDefault="00DF7A45" w:rsidP="009A150C">
      <w:pPr>
        <w:spacing w:line="276" w:lineRule="auto"/>
        <w:jc w:val="both"/>
        <w:rPr>
          <w:rFonts w:ascii="Cambria" w:eastAsia="Cambria" w:hAnsi="Cambria" w:cs="Cambria"/>
          <w:b/>
          <w:smallCaps/>
          <w:color w:val="0070C0"/>
          <w:sz w:val="28"/>
        </w:rPr>
      </w:pPr>
      <w:r>
        <w:rPr>
          <w:rFonts w:ascii="Cambria" w:eastAsia="Cambria" w:hAnsi="Cambria" w:cs="Cambria"/>
          <w:b/>
          <w:smallCaps/>
          <w:color w:val="0070C0"/>
          <w:sz w:val="28"/>
        </w:rPr>
        <w:t>Eszközök</w:t>
      </w:r>
    </w:p>
    <w:p w14:paraId="553A720E" w14:textId="3413A059" w:rsidR="00DF7A45" w:rsidRDefault="00DF7A45" w:rsidP="009A150C">
      <w:pPr>
        <w:jc w:val="both"/>
        <w:rPr>
          <w:rFonts w:eastAsia="Calibri"/>
        </w:rPr>
      </w:pPr>
      <w:r>
        <w:rPr>
          <w:rFonts w:eastAsia="Calibri"/>
        </w:rPr>
        <w:t>diktafon, hanganyagok, bábok, jelmezek, tárgyak</w:t>
      </w:r>
    </w:p>
    <w:p w14:paraId="4B3BD03A" w14:textId="5732DC4E" w:rsidR="009A150C" w:rsidRPr="0075396D" w:rsidRDefault="009A150C" w:rsidP="009A150C">
      <w:pPr>
        <w:jc w:val="both"/>
        <w:rPr>
          <w:rFonts w:ascii="Cambria" w:eastAsia="Cambria" w:hAnsi="Cambria" w:cs="Cambria"/>
          <w:b/>
          <w:smallCaps/>
          <w:color w:val="0070C0"/>
          <w:sz w:val="28"/>
        </w:rPr>
      </w:pPr>
      <w:r w:rsidRPr="0075396D">
        <w:rPr>
          <w:rFonts w:ascii="Cambria" w:eastAsia="Cambria" w:hAnsi="Cambria" w:cs="Cambria"/>
          <w:b/>
          <w:smallCaps/>
          <w:color w:val="0070C0"/>
          <w:sz w:val="28"/>
        </w:rPr>
        <w:t>Javasolt tevékenységek:</w:t>
      </w:r>
    </w:p>
    <w:p w14:paraId="50B01A3C" w14:textId="23E9CF40" w:rsidR="009A150C" w:rsidRPr="000F6167" w:rsidRDefault="009A150C" w:rsidP="009A150C">
      <w:pPr>
        <w:numPr>
          <w:ilvl w:val="0"/>
          <w:numId w:val="7"/>
        </w:numPr>
        <w:spacing w:after="0" w:line="240" w:lineRule="auto"/>
        <w:jc w:val="both"/>
        <w:rPr>
          <w:rFonts w:eastAsia="Calibri"/>
        </w:rPr>
      </w:pPr>
      <w:r>
        <w:rPr>
          <w:rFonts w:eastAsia="Calibri"/>
        </w:rPr>
        <w:t>Bábszínház, színház</w:t>
      </w:r>
      <w:r w:rsidRPr="000F6167">
        <w:rPr>
          <w:rFonts w:eastAsia="Calibri"/>
        </w:rPr>
        <w:t>látogatás</w:t>
      </w:r>
      <w:r w:rsidR="00DF7A45">
        <w:rPr>
          <w:rFonts w:eastAsia="Calibri"/>
        </w:rPr>
        <w:t xml:space="preserve"> (</w:t>
      </w:r>
      <w:proofErr w:type="spellStart"/>
      <w:r w:rsidR="00DF7A45">
        <w:rPr>
          <w:rFonts w:eastAsia="Calibri"/>
        </w:rPr>
        <w:t>narrált</w:t>
      </w:r>
      <w:proofErr w:type="spellEnd"/>
      <w:r w:rsidR="00DF7A45">
        <w:rPr>
          <w:rFonts w:eastAsia="Calibri"/>
        </w:rPr>
        <w:t xml:space="preserve"> előadások)</w:t>
      </w:r>
    </w:p>
    <w:p w14:paraId="0EEB4F7C" w14:textId="77777777" w:rsidR="009A150C" w:rsidRPr="000F6167" w:rsidRDefault="009A150C" w:rsidP="009A150C">
      <w:pPr>
        <w:numPr>
          <w:ilvl w:val="0"/>
          <w:numId w:val="7"/>
        </w:numPr>
        <w:spacing w:after="0" w:line="240" w:lineRule="auto"/>
        <w:jc w:val="both"/>
        <w:rPr>
          <w:rFonts w:eastAsia="Calibri"/>
        </w:rPr>
      </w:pPr>
      <w:r w:rsidRPr="000F6167">
        <w:rPr>
          <w:rFonts w:eastAsia="Calibri"/>
        </w:rPr>
        <w:t>Él</w:t>
      </w:r>
      <w:r>
        <w:rPr>
          <w:rFonts w:eastAsia="Calibri"/>
        </w:rPr>
        <w:t>ő meseíró meghívása, író-olvasó–</w:t>
      </w:r>
      <w:r w:rsidRPr="000F6167">
        <w:rPr>
          <w:rFonts w:eastAsia="Calibri"/>
        </w:rPr>
        <w:t xml:space="preserve">találkozó szervezése </w:t>
      </w:r>
    </w:p>
    <w:p w14:paraId="7454F9CC" w14:textId="77777777" w:rsidR="009A150C" w:rsidRPr="000F6167" w:rsidRDefault="009A150C" w:rsidP="009A150C">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Versek, népköltészeti alkotások</w:t>
      </w:r>
    </w:p>
    <w:p w14:paraId="7AFFF853" w14:textId="77777777" w:rsidR="009A150C" w:rsidRPr="000F6167" w:rsidRDefault="009A150C" w:rsidP="009A150C">
      <w:pPr>
        <w:spacing w:line="276" w:lineRule="auto"/>
        <w:jc w:val="both"/>
        <w:rPr>
          <w:rFonts w:eastAsia="Cambria"/>
          <w:b/>
        </w:rPr>
      </w:pPr>
      <w:r w:rsidRPr="000F6167">
        <w:rPr>
          <w:rFonts w:eastAsia="Cambria"/>
          <w:b/>
          <w:smallCaps/>
          <w:color w:val="0070C0"/>
        </w:rPr>
        <w:t>Javasolt óraszám:</w:t>
      </w:r>
      <w:r w:rsidRPr="000F6167">
        <w:rPr>
          <w:rFonts w:eastAsia="Cambria"/>
          <w:b/>
        </w:rPr>
        <w:t xml:space="preserve"> 28 óra</w:t>
      </w:r>
    </w:p>
    <w:p w14:paraId="48E673AD" w14:textId="77777777" w:rsidR="009A150C" w:rsidRPr="000F6167" w:rsidRDefault="009A150C" w:rsidP="009A150C">
      <w:pPr>
        <w:spacing w:line="276" w:lineRule="auto"/>
        <w:jc w:val="both"/>
        <w:rPr>
          <w:rFonts w:eastAsia="Calibri"/>
        </w:rPr>
      </w:pPr>
      <w:r w:rsidRPr="000F6167">
        <w:rPr>
          <w:rFonts w:eastAsia="Calibri"/>
        </w:rPr>
        <w:t>A témakör sajátossága, hogy</w:t>
      </w:r>
      <w:r w:rsidRPr="000F6167">
        <w:rPr>
          <w:rFonts w:eastAsia="Calibri"/>
          <w:color w:val="FF0000"/>
        </w:rPr>
        <w:t xml:space="preserve"> </w:t>
      </w:r>
      <w:r w:rsidRPr="000F6167">
        <w:rPr>
          <w:rFonts w:eastAsia="Calibri"/>
        </w:rPr>
        <w:t xml:space="preserve">értékrendszerre és képességfejlesztésre épül. A javasolt óraszám nem feltétlenül egymást követő tanítási órákra </w:t>
      </w:r>
      <w:r>
        <w:rPr>
          <w:rFonts w:eastAsia="Calibri"/>
        </w:rPr>
        <w:t xml:space="preserve">vonatkozik. A témakör </w:t>
      </w:r>
      <w:r w:rsidRPr="000F6167">
        <w:rPr>
          <w:rFonts w:eastAsia="Calibri"/>
        </w:rPr>
        <w:t xml:space="preserve">tanulói tevékenységeinek egy része kapcsolódik a „Beszéd és kommunikáció” témakör tevékenységeihez. A teljes témakör megvalósulásának lezárása a második tanév vége. </w:t>
      </w:r>
    </w:p>
    <w:p w14:paraId="4BF08080"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14:paraId="647E815E" w14:textId="77777777" w:rsidR="009A150C" w:rsidRPr="000F6167" w:rsidRDefault="009A150C" w:rsidP="009A150C">
      <w:pPr>
        <w:spacing w:line="276" w:lineRule="auto"/>
        <w:jc w:val="both"/>
        <w:rPr>
          <w:rFonts w:eastAsia="Calibri"/>
          <w:b/>
        </w:rPr>
      </w:pPr>
      <w:r w:rsidRPr="000F6167">
        <w:lastRenderedPageBreak/>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14:paraId="6435EF4D" w14:textId="77777777" w:rsidR="009A150C" w:rsidRPr="000F6167" w:rsidRDefault="009A150C" w:rsidP="009A150C">
      <w:pPr>
        <w:spacing w:line="276" w:lineRule="auto"/>
        <w:jc w:val="both"/>
        <w:rPr>
          <w:rFonts w:eastAsia="Calibri"/>
          <w:b/>
        </w:rPr>
      </w:pPr>
      <w:r w:rsidRPr="000F6167">
        <w:rPr>
          <w:rFonts w:eastAsia="Calibri"/>
          <w:color w:val="000000"/>
        </w:rPr>
        <w:t xml:space="preserve"> </w:t>
      </w:r>
    </w:p>
    <w:p w14:paraId="042A5C5B"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kifejezően, érthetően, az élethelyzetnek megfelelően kommunikál;</w:t>
      </w:r>
    </w:p>
    <w:p w14:paraId="6825BA71" w14:textId="7C12585F"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ismeri az olvasás jelrendszerét;</w:t>
      </w:r>
    </w:p>
    <w:p w14:paraId="0A6E616A" w14:textId="3FE2198E" w:rsidR="009A150C" w:rsidRPr="00793029" w:rsidRDefault="009A150C" w:rsidP="009A150C">
      <w:pPr>
        <w:numPr>
          <w:ilvl w:val="0"/>
          <w:numId w:val="1"/>
        </w:numPr>
        <w:pBdr>
          <w:top w:val="nil"/>
          <w:left w:val="nil"/>
          <w:bottom w:val="nil"/>
          <w:right w:val="nil"/>
          <w:between w:val="nil"/>
        </w:pBdr>
        <w:spacing w:after="0" w:line="240" w:lineRule="auto"/>
        <w:jc w:val="both"/>
        <w:rPr>
          <w:rFonts w:eastAsia="Calibri"/>
          <w:strike/>
        </w:rPr>
      </w:pPr>
      <w:r w:rsidRPr="00793029">
        <w:rPr>
          <w:rFonts w:eastAsia="Calibri"/>
        </w:rPr>
        <w:t xml:space="preserve">felismeri, értelmezi a szövegben a számára ismeretlen szavakat, kifejezéseket. </w:t>
      </w:r>
    </w:p>
    <w:p w14:paraId="479BC340" w14:textId="02B4E875"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egyszerű magyarázat, szemléltetés (szóbeli, képi, </w:t>
      </w:r>
      <w:r w:rsidR="00EA575E">
        <w:rPr>
          <w:rFonts w:eastAsia="Calibri"/>
          <w:color w:val="000000"/>
        </w:rPr>
        <w:t xml:space="preserve">tárgyi, auditív, taktilis, </w:t>
      </w:r>
      <w:r w:rsidRPr="000F6167">
        <w:rPr>
          <w:rFonts w:eastAsia="Calibri"/>
          <w:color w:val="000000"/>
        </w:rPr>
        <w:t>írásbeli, dramatikus tevékenység) alapján megérti az új szó vagy kifejezés jelentését;</w:t>
      </w:r>
    </w:p>
    <w:p w14:paraId="3D9E3A61" w14:textId="3FFE5A2B"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a megismert szavakat, kifejezéseket alkalmazza a különböző nyelvi szinteken</w:t>
      </w:r>
      <w:r w:rsidR="00EA575E">
        <w:rPr>
          <w:rFonts w:eastAsia="Calibri"/>
          <w:color w:val="000000"/>
        </w:rPr>
        <w:t xml:space="preserve"> (verbalizmus elkerülése)</w:t>
      </w:r>
      <w:r w:rsidRPr="000F6167">
        <w:rPr>
          <w:rFonts w:eastAsia="Calibri"/>
          <w:color w:val="000000"/>
        </w:rPr>
        <w:t>;</w:t>
      </w:r>
    </w:p>
    <w:p w14:paraId="7A3263B1"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ismer és megért rövidebb nép- és műköltészeti alkotásokat, rövidebb epikai műveket, verseket; </w:t>
      </w:r>
    </w:p>
    <w:p w14:paraId="7A276FF0"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részt vesz az adott közösség érdeklődésének megfelelő gyermekirodalmi mű közös olvasásában, és nyitott annak befogadására;</w:t>
      </w:r>
    </w:p>
    <w:p w14:paraId="55FE4718"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élményt és tapasztalatot szerez különböző ritmikájú lírai művek megismerésével a kortárs és a klasszikus gyermeklírából és a népköltészeti alkotásokból;</w:t>
      </w:r>
    </w:p>
    <w:p w14:paraId="16FA35C5"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érzékeli és átéli a vers ritmusát és hangulatát</w:t>
      </w:r>
    </w:p>
    <w:p w14:paraId="17ED7613" w14:textId="77777777" w:rsidR="009A150C" w:rsidRPr="000F6167" w:rsidRDefault="009A150C" w:rsidP="009A150C">
      <w:pPr>
        <w:numPr>
          <w:ilvl w:val="0"/>
          <w:numId w:val="1"/>
        </w:numPr>
        <w:pBdr>
          <w:top w:val="nil"/>
          <w:left w:val="nil"/>
          <w:bottom w:val="nil"/>
          <w:right w:val="nil"/>
          <w:between w:val="nil"/>
        </w:pBdr>
        <w:spacing w:after="120" w:line="240" w:lineRule="auto"/>
        <w:jc w:val="both"/>
        <w:rPr>
          <w:rFonts w:eastAsia="Calibri"/>
        </w:rPr>
      </w:pPr>
      <w:r w:rsidRPr="000F6167">
        <w:rPr>
          <w:rFonts w:eastAsia="Calibri"/>
        </w:rPr>
        <w:t>felismeri a cím és a szöveg közötti összefüggést, elbeszélő költemények esetén a helyszínt, a szereplőket, az esetleges konfliktust és annak megoldását.</w:t>
      </w:r>
    </w:p>
    <w:p w14:paraId="0BD77087" w14:textId="77777777" w:rsidR="009A150C" w:rsidRPr="000F6167" w:rsidRDefault="009A150C" w:rsidP="009A150C">
      <w:pPr>
        <w:spacing w:line="276" w:lineRule="auto"/>
        <w:jc w:val="both"/>
        <w:rPr>
          <w:rFonts w:eastAsia="Calibri"/>
          <w:b/>
        </w:rPr>
      </w:pPr>
      <w:r w:rsidRPr="000F6167">
        <w:rPr>
          <w:rFonts w:eastAsia="Calibri"/>
          <w:b/>
        </w:rPr>
        <w:t>A témakör tanulása eredményeként a tanuló:</w:t>
      </w:r>
    </w:p>
    <w:p w14:paraId="6304924E"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rPr>
        <w:t>részt vesz magyar népi mondókák, népdalok, klasszikus és kortárs magyar gyerekversek mozgásos-játékos feldolgozásában, dramatikus előadásában;</w:t>
      </w:r>
    </w:p>
    <w:p w14:paraId="416D9B12"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megtapasztalja a vershallgatás, a versmondás, a versolvasás örömét és élményét;</w:t>
      </w:r>
    </w:p>
    <w:p w14:paraId="24E2C820"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highlight w:val="white"/>
        </w:rPr>
        <w:t>segítséggel vagy önállóan előad verseket ritmuskísérettel;</w:t>
      </w:r>
    </w:p>
    <w:p w14:paraId="2B242B26"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rPr>
        <w:t xml:space="preserve">a versek hangulatát kifejezi a különféle érzékszervi tapasztalatok segítségével (színek, </w:t>
      </w:r>
      <w:r w:rsidRPr="000F6167">
        <w:rPr>
          <w:rFonts w:eastAsia="Calibri"/>
          <w:color w:val="000000"/>
        </w:rPr>
        <w:t>hangok, illatok, tapintási élmények stb.);</w:t>
      </w:r>
    </w:p>
    <w:p w14:paraId="25981B23"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a tanító vagy társai segítségével, együttműködésével verssorokat, versrészleteket memorizál;</w:t>
      </w:r>
    </w:p>
    <w:p w14:paraId="5755C862"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i/>
          <w:color w:val="000000"/>
        </w:rPr>
      </w:pPr>
      <w:r w:rsidRPr="000F6167">
        <w:rPr>
          <w:rFonts w:eastAsia="Calibri"/>
          <w:color w:val="000000"/>
        </w:rPr>
        <w:t>segítséggel, majd önállóan szöveghűen felidéz néhány könnyen tanulható, rövidebb verset, mondókát, versrészletet,</w:t>
      </w:r>
      <w:r w:rsidRPr="000F6167">
        <w:rPr>
          <w:rFonts w:eastAsia="Calibri"/>
          <w:color w:val="0070C0"/>
        </w:rPr>
        <w:t xml:space="preserve"> </w:t>
      </w:r>
      <w:r w:rsidRPr="000F6167">
        <w:rPr>
          <w:rFonts w:eastAsia="Calibri"/>
          <w:color w:val="000000"/>
        </w:rPr>
        <w:t>prózai</w:t>
      </w:r>
      <w:r w:rsidRPr="000F6167">
        <w:rPr>
          <w:rFonts w:eastAsia="Calibri"/>
        </w:rPr>
        <w:t xml:space="preserve"> vagy </w:t>
      </w:r>
      <w:r w:rsidRPr="000F6167">
        <w:rPr>
          <w:rFonts w:eastAsia="Calibri"/>
          <w:color w:val="000000"/>
        </w:rPr>
        <w:t>dramatikus szöveget, szövegrészletet;</w:t>
      </w:r>
    </w:p>
    <w:p w14:paraId="0A16993B" w14:textId="77777777" w:rsidR="00EA575E" w:rsidRDefault="009A150C" w:rsidP="009A150C">
      <w:pPr>
        <w:numPr>
          <w:ilvl w:val="0"/>
          <w:numId w:val="1"/>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különböző ritmikájú lírai művek megismerésével élményt és tapasztalatot szerez</w:t>
      </w:r>
      <w:r w:rsidR="00EA575E">
        <w:rPr>
          <w:rFonts w:eastAsia="Calibri"/>
          <w:color w:val="000000"/>
        </w:rPr>
        <w:t>;</w:t>
      </w:r>
    </w:p>
    <w:p w14:paraId="10F53A0F" w14:textId="68AD42BC" w:rsidR="009A150C" w:rsidRPr="000F6167" w:rsidRDefault="00EA575E" w:rsidP="009A150C">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m</w:t>
      </w:r>
      <w:r w:rsidR="009A150C" w:rsidRPr="000F6167">
        <w:rPr>
          <w:rFonts w:eastAsia="Calibri"/>
          <w:color w:val="000000"/>
        </w:rPr>
        <w:t>egismer alkotásokat a népköltészetből, a kortárs és klasszikus gyermeklírából;</w:t>
      </w:r>
    </w:p>
    <w:p w14:paraId="2AC11EDA"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i/>
          <w:color w:val="000000"/>
        </w:rPr>
      </w:pPr>
      <w:r w:rsidRPr="000F6167">
        <w:rPr>
          <w:rFonts w:eastAsia="Calibri"/>
          <w:color w:val="000000"/>
        </w:rPr>
        <w:t>megismer néhány klasszikus, életkorának megfelelő verset a magyar irodalomból;</w:t>
      </w:r>
    </w:p>
    <w:p w14:paraId="4DC95D06"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14:paraId="41028220"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rPr>
        <w:t>Érzelmi fejlesztés</w:t>
      </w:r>
    </w:p>
    <w:p w14:paraId="1846E264"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Hallásfejlesztés – beszédhallás fejlesztés</w:t>
      </w:r>
    </w:p>
    <w:p w14:paraId="7267C4DB"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Ritmusérzék fejlesztése</w:t>
      </w:r>
    </w:p>
    <w:p w14:paraId="11F7FE0C"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Olvasástechnika fejlesztése</w:t>
      </w:r>
    </w:p>
    <w:p w14:paraId="71D9C8D4" w14:textId="77777777" w:rsidR="009A150C" w:rsidRPr="000F6167" w:rsidRDefault="009A150C" w:rsidP="009A150C">
      <w:pPr>
        <w:numPr>
          <w:ilvl w:val="0"/>
          <w:numId w:val="1"/>
        </w:numPr>
        <w:pBdr>
          <w:top w:val="nil"/>
          <w:left w:val="nil"/>
          <w:bottom w:val="nil"/>
          <w:right w:val="nil"/>
          <w:between w:val="nil"/>
        </w:pBdr>
        <w:spacing w:after="0" w:line="240" w:lineRule="auto"/>
        <w:ind w:left="1434" w:hanging="357"/>
        <w:jc w:val="both"/>
      </w:pPr>
      <w:r w:rsidRPr="000F6167">
        <w:rPr>
          <w:rFonts w:eastAsia="Calibri"/>
          <w:color w:val="000000"/>
        </w:rPr>
        <w:t>Szótagoló olvasás</w:t>
      </w:r>
    </w:p>
    <w:p w14:paraId="4AFA6F3E" w14:textId="77777777" w:rsidR="009A150C" w:rsidRPr="000F6167" w:rsidRDefault="009A150C" w:rsidP="009A150C">
      <w:pPr>
        <w:numPr>
          <w:ilvl w:val="0"/>
          <w:numId w:val="1"/>
        </w:numPr>
        <w:pBdr>
          <w:top w:val="nil"/>
          <w:left w:val="nil"/>
          <w:bottom w:val="nil"/>
          <w:right w:val="nil"/>
          <w:between w:val="nil"/>
        </w:pBdr>
        <w:spacing w:after="0" w:line="240" w:lineRule="auto"/>
        <w:ind w:left="1434" w:hanging="357"/>
        <w:jc w:val="both"/>
      </w:pPr>
      <w:r w:rsidRPr="000F6167">
        <w:rPr>
          <w:rFonts w:eastAsia="Calibri"/>
          <w:color w:val="000000"/>
        </w:rPr>
        <w:t>Összeolvasás a szótagoktól a mondatokig</w:t>
      </w:r>
    </w:p>
    <w:p w14:paraId="048A6BAD" w14:textId="77777777" w:rsidR="009A150C" w:rsidRPr="000F6167" w:rsidRDefault="009A150C" w:rsidP="009A150C">
      <w:pPr>
        <w:numPr>
          <w:ilvl w:val="0"/>
          <w:numId w:val="1"/>
        </w:numPr>
        <w:pBdr>
          <w:top w:val="nil"/>
          <w:left w:val="nil"/>
          <w:bottom w:val="nil"/>
          <w:right w:val="nil"/>
          <w:between w:val="nil"/>
        </w:pBdr>
        <w:spacing w:after="0" w:line="240" w:lineRule="auto"/>
        <w:ind w:left="1434" w:hanging="357"/>
        <w:jc w:val="both"/>
      </w:pPr>
      <w:r w:rsidRPr="000F6167">
        <w:rPr>
          <w:rFonts w:eastAsia="Calibri"/>
          <w:color w:val="000000"/>
        </w:rPr>
        <w:t>Szókincsfejlesztés, szókincsbővítés</w:t>
      </w:r>
    </w:p>
    <w:p w14:paraId="4D5190A2" w14:textId="77777777" w:rsidR="009A150C" w:rsidRPr="000F6167" w:rsidRDefault="009A150C" w:rsidP="009A150C">
      <w:pPr>
        <w:numPr>
          <w:ilvl w:val="0"/>
          <w:numId w:val="1"/>
        </w:numPr>
        <w:pBdr>
          <w:top w:val="nil"/>
          <w:left w:val="nil"/>
          <w:bottom w:val="nil"/>
          <w:right w:val="nil"/>
          <w:between w:val="nil"/>
        </w:pBdr>
        <w:spacing w:after="0" w:line="240" w:lineRule="auto"/>
        <w:ind w:left="1434" w:hanging="357"/>
        <w:jc w:val="both"/>
      </w:pPr>
      <w:r w:rsidRPr="000F6167">
        <w:rPr>
          <w:rFonts w:eastAsia="Calibri"/>
          <w:color w:val="000000"/>
        </w:rPr>
        <w:t>Verbális memória fejlesztése</w:t>
      </w:r>
    </w:p>
    <w:p w14:paraId="4D2666F3" w14:textId="77777777" w:rsidR="009A150C" w:rsidRPr="000F6167" w:rsidRDefault="009A150C" w:rsidP="009A150C">
      <w:pPr>
        <w:numPr>
          <w:ilvl w:val="0"/>
          <w:numId w:val="1"/>
        </w:numPr>
        <w:pBdr>
          <w:top w:val="nil"/>
          <w:left w:val="nil"/>
          <w:bottom w:val="nil"/>
          <w:right w:val="nil"/>
          <w:between w:val="nil"/>
        </w:pBdr>
        <w:spacing w:after="0" w:line="240" w:lineRule="auto"/>
        <w:ind w:left="1434" w:hanging="357"/>
        <w:jc w:val="both"/>
      </w:pPr>
      <w:r w:rsidRPr="000F6167">
        <w:rPr>
          <w:rFonts w:eastAsia="Calibri"/>
          <w:color w:val="000000"/>
        </w:rPr>
        <w:t>Népköltészeti alkotások, mondókák, népdalok, sorolók, kiszámolók stb.</w:t>
      </w:r>
    </w:p>
    <w:p w14:paraId="554858C9" w14:textId="77777777" w:rsidR="009A150C" w:rsidRPr="000F6167" w:rsidRDefault="009A150C" w:rsidP="009A150C">
      <w:pPr>
        <w:numPr>
          <w:ilvl w:val="0"/>
          <w:numId w:val="1"/>
        </w:numPr>
        <w:pBdr>
          <w:top w:val="nil"/>
          <w:left w:val="nil"/>
          <w:bottom w:val="nil"/>
          <w:right w:val="nil"/>
          <w:between w:val="nil"/>
        </w:pBdr>
        <w:spacing w:after="0" w:line="240" w:lineRule="auto"/>
        <w:ind w:left="1434" w:hanging="357"/>
        <w:jc w:val="both"/>
      </w:pPr>
      <w:r w:rsidRPr="000F6167">
        <w:rPr>
          <w:rFonts w:eastAsia="Calibri"/>
        </w:rPr>
        <w:t xml:space="preserve">Belső képalkotás </w:t>
      </w:r>
    </w:p>
    <w:p w14:paraId="5382EF0F" w14:textId="77777777" w:rsidR="009A150C" w:rsidRPr="000F6167" w:rsidRDefault="009A150C" w:rsidP="009A150C">
      <w:pPr>
        <w:numPr>
          <w:ilvl w:val="0"/>
          <w:numId w:val="1"/>
        </w:numPr>
        <w:pBdr>
          <w:top w:val="nil"/>
          <w:left w:val="nil"/>
          <w:bottom w:val="nil"/>
          <w:right w:val="nil"/>
          <w:between w:val="nil"/>
        </w:pBdr>
        <w:spacing w:after="0" w:line="240" w:lineRule="auto"/>
        <w:ind w:left="1434" w:hanging="357"/>
        <w:jc w:val="both"/>
      </w:pPr>
      <w:r w:rsidRPr="000F6167">
        <w:rPr>
          <w:rFonts w:eastAsia="Calibri"/>
        </w:rPr>
        <w:t xml:space="preserve">Ritmusélmény </w:t>
      </w:r>
    </w:p>
    <w:p w14:paraId="6119FCB2" w14:textId="77777777" w:rsidR="009A150C" w:rsidRPr="000F6167" w:rsidRDefault="009A150C" w:rsidP="009A150C">
      <w:pPr>
        <w:numPr>
          <w:ilvl w:val="0"/>
          <w:numId w:val="1"/>
        </w:numPr>
        <w:pBdr>
          <w:top w:val="nil"/>
          <w:left w:val="nil"/>
          <w:bottom w:val="nil"/>
          <w:right w:val="nil"/>
          <w:between w:val="nil"/>
        </w:pBdr>
        <w:spacing w:after="0" w:line="240" w:lineRule="auto"/>
        <w:ind w:left="1434" w:hanging="357"/>
        <w:jc w:val="both"/>
      </w:pPr>
      <w:r w:rsidRPr="000F6167">
        <w:rPr>
          <w:rFonts w:eastAsia="Calibri"/>
          <w:color w:val="000000"/>
        </w:rPr>
        <w:t>Kreativitás, fantázia, képzelet, érzelmi intelligencia fejlesztése érzékszervek bevonásával</w:t>
      </w:r>
    </w:p>
    <w:p w14:paraId="3D00283C" w14:textId="77777777" w:rsidR="009A150C" w:rsidRPr="000F6167" w:rsidRDefault="009A150C" w:rsidP="009A150C">
      <w:pPr>
        <w:numPr>
          <w:ilvl w:val="0"/>
          <w:numId w:val="1"/>
        </w:numPr>
        <w:pBdr>
          <w:top w:val="nil"/>
          <w:left w:val="nil"/>
          <w:bottom w:val="nil"/>
          <w:right w:val="nil"/>
          <w:between w:val="nil"/>
        </w:pBdr>
        <w:spacing w:after="0" w:line="240" w:lineRule="auto"/>
        <w:ind w:left="1434" w:hanging="357"/>
        <w:jc w:val="both"/>
      </w:pPr>
      <w:r w:rsidRPr="000F6167">
        <w:rPr>
          <w:rFonts w:eastAsia="Calibri"/>
          <w:color w:val="000000"/>
        </w:rPr>
        <w:t>Egyéni olvasat megteremtése tanítói segítséggel</w:t>
      </w:r>
    </w:p>
    <w:p w14:paraId="4A144B08" w14:textId="76CE2FDC" w:rsidR="009A150C" w:rsidRPr="000F6167" w:rsidRDefault="008F2B7B" w:rsidP="009A150C">
      <w:pPr>
        <w:numPr>
          <w:ilvl w:val="0"/>
          <w:numId w:val="1"/>
        </w:numPr>
        <w:pBdr>
          <w:top w:val="nil"/>
          <w:left w:val="nil"/>
          <w:bottom w:val="nil"/>
          <w:right w:val="nil"/>
          <w:between w:val="nil"/>
        </w:pBdr>
        <w:spacing w:after="0" w:line="240" w:lineRule="auto"/>
        <w:ind w:left="1434" w:hanging="357"/>
        <w:jc w:val="both"/>
      </w:pPr>
      <w:r>
        <w:rPr>
          <w:rFonts w:eastAsia="Calibri"/>
          <w:color w:val="000000"/>
        </w:rPr>
        <w:lastRenderedPageBreak/>
        <w:t>Teljes magyar Braille</w:t>
      </w:r>
      <w:r w:rsidR="00253733">
        <w:rPr>
          <w:rFonts w:eastAsia="Calibri"/>
          <w:color w:val="000000"/>
        </w:rPr>
        <w:t>/síkírásos</w:t>
      </w:r>
      <w:r w:rsidR="009A150C" w:rsidRPr="000F6167">
        <w:rPr>
          <w:rFonts w:eastAsia="Calibri"/>
          <w:color w:val="000000"/>
        </w:rPr>
        <w:t xml:space="preserve"> ábécé</w:t>
      </w:r>
      <w:r w:rsidR="00253733">
        <w:rPr>
          <w:rFonts w:eastAsia="Calibri"/>
          <w:color w:val="000000"/>
        </w:rPr>
        <w:t xml:space="preserve"> nyomtatott</w:t>
      </w:r>
      <w:r w:rsidR="009A150C" w:rsidRPr="000F6167">
        <w:rPr>
          <w:rFonts w:eastAsia="Calibri"/>
          <w:color w:val="000000"/>
        </w:rPr>
        <w:t xml:space="preserve"> kis- és nagybetűi</w:t>
      </w:r>
    </w:p>
    <w:p w14:paraId="0A222A44" w14:textId="77777777" w:rsidR="008E05F8" w:rsidRPr="008E05F8" w:rsidRDefault="009A150C" w:rsidP="009A150C">
      <w:pPr>
        <w:numPr>
          <w:ilvl w:val="0"/>
          <w:numId w:val="1"/>
        </w:numPr>
        <w:pBdr>
          <w:top w:val="nil"/>
          <w:left w:val="nil"/>
          <w:bottom w:val="nil"/>
          <w:right w:val="nil"/>
          <w:between w:val="nil"/>
        </w:pBdr>
        <w:spacing w:after="120" w:line="240" w:lineRule="auto"/>
        <w:jc w:val="both"/>
      </w:pPr>
      <w:r w:rsidRPr="008E05F8">
        <w:rPr>
          <w:rFonts w:eastAsia="Calibri"/>
          <w:color w:val="000000"/>
        </w:rPr>
        <w:t>A vers formai jellemzői: ritmus, rím, refrén</w:t>
      </w:r>
    </w:p>
    <w:p w14:paraId="1E683AED" w14:textId="65ABC7F0" w:rsidR="009A150C" w:rsidRPr="000F6167" w:rsidRDefault="009A150C" w:rsidP="009A150C">
      <w:pPr>
        <w:numPr>
          <w:ilvl w:val="0"/>
          <w:numId w:val="1"/>
        </w:numPr>
        <w:pBdr>
          <w:top w:val="nil"/>
          <w:left w:val="nil"/>
          <w:bottom w:val="nil"/>
          <w:right w:val="nil"/>
          <w:between w:val="nil"/>
        </w:pBdr>
        <w:spacing w:after="120" w:line="240" w:lineRule="auto"/>
        <w:jc w:val="both"/>
      </w:pPr>
      <w:r w:rsidRPr="008E05F8">
        <w:rPr>
          <w:rFonts w:eastAsia="Calibri"/>
          <w:color w:val="000000"/>
        </w:rPr>
        <w:t>Magánhangzók, mássalhangzók</w:t>
      </w:r>
    </w:p>
    <w:p w14:paraId="1FA94A06"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14:paraId="3C899D4C" w14:textId="77777777" w:rsidR="009A150C" w:rsidRPr="000F6167" w:rsidRDefault="009A150C" w:rsidP="009A150C">
      <w:pPr>
        <w:spacing w:line="276" w:lineRule="auto"/>
        <w:jc w:val="both"/>
        <w:rPr>
          <w:rFonts w:eastAsia="Calibri"/>
        </w:rPr>
      </w:pPr>
      <w:r w:rsidRPr="000F6167">
        <w:rPr>
          <w:rFonts w:eastAsia="Calibri"/>
        </w:rPr>
        <w:t>vers, verses mese, mondóka, kiszámoló, soroló, népdal, verssor, versszak, rím, ritmus, refrén, költő, cím, népköltészet, műköltészet</w:t>
      </w:r>
    </w:p>
    <w:p w14:paraId="066453A4" w14:textId="00CD2A90" w:rsidR="009A150C" w:rsidRPr="00253733" w:rsidRDefault="00253733" w:rsidP="009A150C">
      <w:pPr>
        <w:spacing w:line="276" w:lineRule="auto"/>
        <w:jc w:val="both"/>
        <w:rPr>
          <w:rFonts w:eastAsia="Calibri"/>
          <w:b/>
          <w:bCs/>
        </w:rPr>
      </w:pPr>
      <w:bookmarkStart w:id="8" w:name="_Hlk34824498"/>
      <w:r w:rsidRPr="00253733">
        <w:rPr>
          <w:rFonts w:eastAsia="Calibri"/>
          <w:b/>
          <w:bCs/>
        </w:rPr>
        <w:t>Eszközök</w:t>
      </w:r>
    </w:p>
    <w:p w14:paraId="59E67D6C" w14:textId="3E3F718A" w:rsidR="00253733" w:rsidRPr="000F6167" w:rsidRDefault="00253733" w:rsidP="009A150C">
      <w:pPr>
        <w:spacing w:line="276" w:lineRule="auto"/>
        <w:jc w:val="both"/>
        <w:rPr>
          <w:rFonts w:eastAsia="Calibri"/>
        </w:rPr>
      </w:pPr>
      <w:r>
        <w:rPr>
          <w:rFonts w:ascii="Times New Roman" w:hAnsi="Times New Roman" w:cs="Times New Roman"/>
          <w:color w:val="000000" w:themeColor="text1"/>
          <w:sz w:val="24"/>
          <w:szCs w:val="24"/>
        </w:rPr>
        <w:t xml:space="preserve">diktafon, ritmushangszer, kézi vagy </w:t>
      </w:r>
      <w:r w:rsidRPr="008B0CFE">
        <w:rPr>
          <w:rFonts w:ascii="Times New Roman" w:hAnsi="Times New Roman" w:cs="Times New Roman"/>
          <w:color w:val="000000" w:themeColor="text1"/>
          <w:sz w:val="24"/>
          <w:szCs w:val="24"/>
        </w:rPr>
        <w:t>digitális nagyító</w:t>
      </w:r>
      <w:r>
        <w:rPr>
          <w:rFonts w:ascii="Times New Roman" w:hAnsi="Times New Roman" w:cs="Times New Roman"/>
          <w:color w:val="000000" w:themeColor="text1"/>
          <w:sz w:val="24"/>
          <w:szCs w:val="24"/>
        </w:rPr>
        <w:t xml:space="preserve">, </w:t>
      </w:r>
      <w:r w:rsidRPr="008B0CFE">
        <w:rPr>
          <w:rFonts w:ascii="Times New Roman" w:hAnsi="Times New Roman" w:cs="Times New Roman"/>
          <w:color w:val="000000" w:themeColor="text1"/>
          <w:sz w:val="24"/>
          <w:szCs w:val="24"/>
        </w:rPr>
        <w:t xml:space="preserve">a tanuló látóképességéhez alkalmazkodó- fekete-fehér vagy színes nagyító másolással készült </w:t>
      </w:r>
      <w:r>
        <w:rPr>
          <w:rFonts w:ascii="Times New Roman" w:hAnsi="Times New Roman" w:cs="Times New Roman"/>
          <w:color w:val="000000" w:themeColor="text1"/>
          <w:sz w:val="24"/>
          <w:szCs w:val="24"/>
        </w:rPr>
        <w:t>szókártyák</w:t>
      </w:r>
      <w:r w:rsidRPr="008B0C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tapintható szókártyák</w:t>
      </w:r>
      <w:r w:rsidR="00054CF0">
        <w:rPr>
          <w:rFonts w:ascii="Times New Roman" w:hAnsi="Times New Roman" w:cs="Times New Roman"/>
          <w:color w:val="000000" w:themeColor="text1"/>
          <w:sz w:val="24"/>
          <w:szCs w:val="24"/>
        </w:rPr>
        <w:t>, környezetből vett tárgyak, preparátumok</w:t>
      </w:r>
      <w:r w:rsidR="00DE310A">
        <w:rPr>
          <w:rFonts w:ascii="Times New Roman" w:hAnsi="Times New Roman" w:cs="Times New Roman"/>
          <w:color w:val="000000" w:themeColor="text1"/>
          <w:sz w:val="24"/>
          <w:szCs w:val="24"/>
        </w:rPr>
        <w:t>, hanganyagok</w:t>
      </w:r>
    </w:p>
    <w:bookmarkEnd w:id="8"/>
    <w:p w14:paraId="51E964B0" w14:textId="77777777" w:rsidR="009A150C" w:rsidRPr="000F6167" w:rsidRDefault="009A150C" w:rsidP="009A150C">
      <w:pPr>
        <w:pStyle w:val="Cmsor2"/>
      </w:pPr>
      <w:r w:rsidRPr="00AA4277">
        <w:rPr>
          <w:sz w:val="28"/>
        </w:rPr>
        <w:t>Javasolt</w:t>
      </w:r>
      <w:r w:rsidRPr="000F6167">
        <w:t xml:space="preserve"> tevékenységek:</w:t>
      </w:r>
    </w:p>
    <w:p w14:paraId="01C890ED" w14:textId="245ECA6F" w:rsidR="009A150C" w:rsidRPr="000F6167" w:rsidRDefault="009A150C" w:rsidP="009A150C">
      <w:pPr>
        <w:numPr>
          <w:ilvl w:val="0"/>
          <w:numId w:val="7"/>
        </w:numPr>
        <w:spacing w:after="0" w:line="240" w:lineRule="auto"/>
        <w:jc w:val="both"/>
        <w:rPr>
          <w:rFonts w:eastAsia="Calibri"/>
        </w:rPr>
      </w:pPr>
      <w:r w:rsidRPr="000F6167">
        <w:rPr>
          <w:rFonts w:eastAsia="Calibri"/>
        </w:rPr>
        <w:t>Bábszínház</w:t>
      </w:r>
      <w:r>
        <w:rPr>
          <w:rFonts w:eastAsia="Calibri"/>
        </w:rPr>
        <w:t>-</w:t>
      </w:r>
      <w:r w:rsidRPr="000F6167">
        <w:rPr>
          <w:rFonts w:eastAsia="Calibri"/>
        </w:rPr>
        <w:t>, színházlátogatás</w:t>
      </w:r>
      <w:r w:rsidR="007709E9">
        <w:rPr>
          <w:rFonts w:eastAsia="Calibri"/>
        </w:rPr>
        <w:t xml:space="preserve"> (</w:t>
      </w:r>
      <w:proofErr w:type="spellStart"/>
      <w:r w:rsidR="007709E9">
        <w:rPr>
          <w:rFonts w:eastAsia="Calibri"/>
        </w:rPr>
        <w:t>narrált</w:t>
      </w:r>
      <w:proofErr w:type="spellEnd"/>
      <w:r w:rsidR="007709E9">
        <w:rPr>
          <w:rFonts w:eastAsia="Calibri"/>
        </w:rPr>
        <w:t xml:space="preserve"> előadás)</w:t>
      </w:r>
    </w:p>
    <w:p w14:paraId="066C9789" w14:textId="77777777" w:rsidR="009A150C" w:rsidRPr="000F6167" w:rsidRDefault="009A150C" w:rsidP="009A150C">
      <w:pPr>
        <w:numPr>
          <w:ilvl w:val="0"/>
          <w:numId w:val="7"/>
        </w:numPr>
        <w:spacing w:after="0" w:line="240" w:lineRule="auto"/>
        <w:jc w:val="both"/>
        <w:rPr>
          <w:rFonts w:eastAsia="Calibri"/>
        </w:rPr>
      </w:pPr>
      <w:r w:rsidRPr="000F6167">
        <w:rPr>
          <w:rFonts w:eastAsia="Calibri"/>
        </w:rPr>
        <w:t xml:space="preserve">Élő költő meghívása, író-olvasó találkozó szervezése </w:t>
      </w:r>
    </w:p>
    <w:p w14:paraId="0EFE2889" w14:textId="77777777" w:rsidR="009A150C" w:rsidRPr="000F6167" w:rsidRDefault="009A150C" w:rsidP="009A150C">
      <w:pPr>
        <w:spacing w:line="276" w:lineRule="auto"/>
        <w:jc w:val="both"/>
        <w:rPr>
          <w:rFonts w:eastAsia="Calibri"/>
        </w:rPr>
      </w:pPr>
    </w:p>
    <w:p w14:paraId="4765B7FF" w14:textId="77777777" w:rsidR="009A150C" w:rsidRPr="000F6167" w:rsidRDefault="009A150C" w:rsidP="009A150C">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Helyem a közösségben – család, iskola</w:t>
      </w:r>
    </w:p>
    <w:p w14:paraId="245090FC" w14:textId="77777777" w:rsidR="009A150C" w:rsidRPr="000F6167" w:rsidRDefault="009A150C" w:rsidP="009A150C">
      <w:pPr>
        <w:spacing w:line="276" w:lineRule="auto"/>
        <w:jc w:val="both"/>
        <w:rPr>
          <w:rFonts w:eastAsia="Cambria"/>
          <w:b/>
        </w:rPr>
      </w:pPr>
      <w:r w:rsidRPr="000F6167">
        <w:rPr>
          <w:rFonts w:eastAsia="Cambria"/>
          <w:b/>
          <w:smallCaps/>
          <w:color w:val="0070C0"/>
        </w:rPr>
        <w:t>Javasolt óraszám:</w:t>
      </w:r>
      <w:r w:rsidRPr="000F6167">
        <w:rPr>
          <w:rFonts w:eastAsia="Cambria"/>
          <w:b/>
        </w:rPr>
        <w:t xml:space="preserve"> 18 óra</w:t>
      </w:r>
    </w:p>
    <w:p w14:paraId="41D6DF86" w14:textId="77777777" w:rsidR="009A150C" w:rsidRPr="000F6167" w:rsidRDefault="009A150C" w:rsidP="009A150C">
      <w:pPr>
        <w:spacing w:line="276" w:lineRule="auto"/>
        <w:jc w:val="both"/>
        <w:rPr>
          <w:rFonts w:eastAsia="Calibri"/>
        </w:rPr>
      </w:pPr>
      <w:r w:rsidRPr="000F6167">
        <w:rPr>
          <w:rFonts w:eastAsia="Calibri"/>
        </w:rPr>
        <w:t>A témakör sajátossága, hogy képességfejlesztésre épül. Itt kerül sor a társadalmi értékek (család, iskola) tudatosítására. A javasolt óraszám nem feltétlenül egymást követő tanítási órákra vonatkozik.</w:t>
      </w:r>
      <w:r w:rsidRPr="000F6167">
        <w:rPr>
          <w:rFonts w:eastAsia="Calibri"/>
          <w:b/>
        </w:rPr>
        <w:t xml:space="preserve"> </w:t>
      </w:r>
      <w:r w:rsidRPr="000F6167">
        <w:rPr>
          <w:rFonts w:eastAsia="Calibri"/>
        </w:rPr>
        <w:t xml:space="preserve">A teljes témakör megvalósulásának lezárása a második tanév vége. </w:t>
      </w:r>
    </w:p>
    <w:p w14:paraId="6B49F88F"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14:paraId="0FD180D6" w14:textId="77777777" w:rsidR="009A150C" w:rsidRPr="000F6167" w:rsidRDefault="009A150C" w:rsidP="009A150C">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14:paraId="73484105" w14:textId="77777777" w:rsidR="009A150C" w:rsidRPr="000F6167" w:rsidRDefault="009A150C" w:rsidP="009A150C">
      <w:pPr>
        <w:spacing w:line="276" w:lineRule="auto"/>
        <w:jc w:val="both"/>
        <w:rPr>
          <w:rFonts w:eastAsia="Calibri"/>
          <w:b/>
        </w:rPr>
      </w:pPr>
    </w:p>
    <w:p w14:paraId="35F34E42"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biztosan ismeri az olvasás jelrendszerét;</w:t>
      </w:r>
      <w:r w:rsidRPr="000F6167">
        <w:rPr>
          <w:rFonts w:eastAsia="Calibri"/>
          <w:color w:val="0070C0"/>
        </w:rPr>
        <w:t xml:space="preserve"> </w:t>
      </w:r>
    </w:p>
    <w:p w14:paraId="520E141D"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rPr>
        <w:t>képes családjából származó közösségi élményeit megfogalmazni, összevetni az iskolai élet adottságaival, a témakört érintő beszélgetésekben aktívan részt venni</w:t>
      </w:r>
    </w:p>
    <w:p w14:paraId="01268A16" w14:textId="05177699" w:rsidR="009A150C" w:rsidRPr="00793029" w:rsidRDefault="009A150C" w:rsidP="009A150C">
      <w:pPr>
        <w:numPr>
          <w:ilvl w:val="0"/>
          <w:numId w:val="1"/>
        </w:numPr>
        <w:pBdr>
          <w:top w:val="nil"/>
          <w:left w:val="nil"/>
          <w:bottom w:val="nil"/>
          <w:right w:val="nil"/>
          <w:between w:val="nil"/>
        </w:pBdr>
        <w:spacing w:after="0" w:line="240" w:lineRule="auto"/>
        <w:jc w:val="both"/>
        <w:rPr>
          <w:rFonts w:eastAsia="Calibri"/>
          <w:strike/>
        </w:rPr>
      </w:pPr>
      <w:r w:rsidRPr="00793029">
        <w:rPr>
          <w:rFonts w:eastAsia="Calibri"/>
        </w:rPr>
        <w:t xml:space="preserve">felismeri, értelmezi a szövegben a számára ismeretlen szavakat, kifejezéseket. </w:t>
      </w:r>
    </w:p>
    <w:p w14:paraId="3E8C1089" w14:textId="79733FEE"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egyszerű magyarázat, szemléltetés </w:t>
      </w:r>
      <w:bookmarkStart w:id="9" w:name="_Hlk34823429"/>
      <w:r w:rsidRPr="000F6167">
        <w:rPr>
          <w:rFonts w:eastAsia="Calibri"/>
          <w:color w:val="000000"/>
        </w:rPr>
        <w:t xml:space="preserve">(szóbeli, képes, </w:t>
      </w:r>
      <w:r w:rsidR="00240425">
        <w:rPr>
          <w:rFonts w:eastAsia="Calibri"/>
          <w:color w:val="000000"/>
        </w:rPr>
        <w:t xml:space="preserve">auditív, taktilis, </w:t>
      </w:r>
      <w:r w:rsidRPr="000F6167">
        <w:rPr>
          <w:rFonts w:eastAsia="Calibri"/>
          <w:color w:val="000000"/>
        </w:rPr>
        <w:t xml:space="preserve">írásbeli, dramatikus tevékenység) </w:t>
      </w:r>
      <w:bookmarkEnd w:id="9"/>
      <w:r w:rsidRPr="000F6167">
        <w:rPr>
          <w:rFonts w:eastAsia="Calibri"/>
          <w:color w:val="000000"/>
        </w:rPr>
        <w:t>alapján megérti az új szó vagy kifejezés jelentését;</w:t>
      </w:r>
    </w:p>
    <w:p w14:paraId="1E63277F"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a megismert szavakat, kifejezéseket alkalmazza a különböző nyelvi szinteken;</w:t>
      </w:r>
    </w:p>
    <w:p w14:paraId="5CEEFC44"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rPr>
        <w:t>felismeri, indokolja a cím és a szöveg közötti összefüggést, azonosítja a történetekben a helyszínt, a szereplőket, a konfliktust és annak megoldását,</w:t>
      </w:r>
      <w:r w:rsidRPr="000F6167">
        <w:rPr>
          <w:rFonts w:eastAsia="Calibri"/>
          <w:color w:val="000000"/>
        </w:rPr>
        <w:t xml:space="preserve"> részt vesz az adott közösség érdeklődésének megfelelő gyermekirodalmi mű közös olvasásában, és nyitott annak befogadására;</w:t>
      </w:r>
    </w:p>
    <w:p w14:paraId="5750A155"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rPr>
        <w:t>különbséget tesz a mesés és valószerű történetek között</w:t>
      </w:r>
      <w:r w:rsidRPr="000F6167">
        <w:rPr>
          <w:rFonts w:eastAsia="Calibri"/>
          <w:color w:val="000000"/>
        </w:rPr>
        <w:t>;</w:t>
      </w:r>
    </w:p>
    <w:p w14:paraId="4B4A118B" w14:textId="77777777" w:rsidR="009A150C"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képességeinek megfelelő szöveget hangos vagy néma olvasás útján megért;</w:t>
      </w:r>
    </w:p>
    <w:p w14:paraId="738FEF43" w14:textId="77777777" w:rsidR="009A150C" w:rsidRPr="0062158A" w:rsidRDefault="009A150C" w:rsidP="009A150C">
      <w:pPr>
        <w:numPr>
          <w:ilvl w:val="0"/>
          <w:numId w:val="1"/>
        </w:numPr>
        <w:pBdr>
          <w:top w:val="nil"/>
          <w:left w:val="nil"/>
          <w:bottom w:val="nil"/>
          <w:right w:val="nil"/>
          <w:between w:val="nil"/>
        </w:pBdr>
        <w:spacing w:after="0" w:line="240" w:lineRule="auto"/>
        <w:jc w:val="both"/>
        <w:rPr>
          <w:rFonts w:eastAsia="Calibri"/>
        </w:rPr>
      </w:pPr>
      <w:r>
        <w:rPr>
          <w:rFonts w:eastAsia="Calibri"/>
          <w:color w:val="000000"/>
        </w:rPr>
        <w:t>Képes ö</w:t>
      </w:r>
      <w:r w:rsidRPr="0062158A">
        <w:rPr>
          <w:rFonts w:eastAsia="Calibri"/>
          <w:color w:val="000000"/>
        </w:rPr>
        <w:t xml:space="preserve">nállóan vagy tanítói segítség alapján </w:t>
      </w:r>
      <w:r w:rsidRPr="0062158A">
        <w:rPr>
          <w:rFonts w:eastAsia="Calibri"/>
        </w:rPr>
        <w:t>a szöveg terjedelmétől füg</w:t>
      </w:r>
      <w:r>
        <w:rPr>
          <w:rFonts w:eastAsia="Calibri"/>
        </w:rPr>
        <w:t>gően a lényeges elemek kiemelésére és összefoglalására;</w:t>
      </w:r>
    </w:p>
    <w:p w14:paraId="73DAE183"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alkalmaz alapvető olvasási stratégiákat; </w:t>
      </w:r>
    </w:p>
    <w:p w14:paraId="2F0A4851"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megfogalmazza, néhány érvvel alátámasztja saját álláspontját. Meghallgatja társai véleményét</w:t>
      </w:r>
      <w:r>
        <w:rPr>
          <w:rFonts w:eastAsia="Calibri"/>
          <w:color w:val="000000"/>
        </w:rPr>
        <w:t>,</w:t>
      </w:r>
      <w:r w:rsidRPr="000F6167">
        <w:rPr>
          <w:rFonts w:eastAsia="Calibri"/>
          <w:color w:val="000000"/>
        </w:rPr>
        <w:t xml:space="preserve"> együttműködik velük;</w:t>
      </w:r>
    </w:p>
    <w:p w14:paraId="38850A4B"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lastRenderedPageBreak/>
        <w:t>részt vesz a kortársakkal és a felnőttekkel való kommunikációban, és az adott helyzetnek megfelelően alkalmazza a megismert kommunikációs szabályokat;</w:t>
      </w:r>
    </w:p>
    <w:p w14:paraId="62E8A1EE" w14:textId="77777777" w:rsidR="009A150C" w:rsidRPr="000F6167" w:rsidRDefault="009A150C" w:rsidP="009A150C">
      <w:pPr>
        <w:numPr>
          <w:ilvl w:val="0"/>
          <w:numId w:val="1"/>
        </w:numPr>
        <w:pBdr>
          <w:top w:val="nil"/>
          <w:left w:val="nil"/>
          <w:bottom w:val="nil"/>
          <w:right w:val="nil"/>
          <w:between w:val="nil"/>
        </w:pBdr>
        <w:spacing w:after="120" w:line="240" w:lineRule="auto"/>
        <w:jc w:val="both"/>
        <w:rPr>
          <w:rFonts w:eastAsia="Calibri"/>
        </w:rPr>
      </w:pPr>
      <w:r w:rsidRPr="000F6167">
        <w:rPr>
          <w:rFonts w:eastAsia="Calibri"/>
          <w:color w:val="000000"/>
        </w:rPr>
        <w:t>önállóan vagy segítséggel szöveghűen felidéz néhány könnyen tanulható, rövidebb verset, mondókát, versrészletet, prózai és dramatikus szöveget, szövegrészletet.</w:t>
      </w:r>
    </w:p>
    <w:p w14:paraId="11991AA1" w14:textId="77777777" w:rsidR="009A150C" w:rsidRPr="000F6167" w:rsidRDefault="009A150C" w:rsidP="009A150C">
      <w:pPr>
        <w:spacing w:line="276" w:lineRule="auto"/>
        <w:jc w:val="both"/>
        <w:rPr>
          <w:rFonts w:eastAsia="Calibri"/>
          <w:b/>
        </w:rPr>
      </w:pPr>
      <w:r w:rsidRPr="000F6167">
        <w:rPr>
          <w:rFonts w:eastAsia="Calibri"/>
          <w:b/>
        </w:rPr>
        <w:t>A témakör tanulása eredményeként a tanuló:</w:t>
      </w:r>
    </w:p>
    <w:p w14:paraId="399F4CEF"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rövid meséket közösen olvas, megért, feldolgoz;</w:t>
      </w:r>
    </w:p>
    <w:p w14:paraId="2F573A60"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color w:val="000000"/>
        </w:rPr>
      </w:pPr>
      <w:r w:rsidRPr="000F6167">
        <w:rPr>
          <w:rFonts w:eastAsia="Calibri"/>
        </w:rPr>
        <w:t xml:space="preserve">megfigyeli és összehasonlítja a történetek tartalmát és a saját </w:t>
      </w:r>
      <w:r w:rsidRPr="000F6167">
        <w:rPr>
          <w:rFonts w:eastAsia="Calibri"/>
          <w:color w:val="000000"/>
        </w:rPr>
        <w:t>élethelyzetét;</w:t>
      </w:r>
    </w:p>
    <w:p w14:paraId="40674EA4"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mozgósítja a hallott és olvasott szöveg tartalmával kapcsolatos ismereteit, élményeit, tapasztalatait, és összekapcsolja azokat;</w:t>
      </w:r>
    </w:p>
    <w:p w14:paraId="5640B448"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élményeket és tapasztalatokat szerez változatos irodalmi szövegtípusok és műfajok – klasszikus, kortárs magyar alkotások – megismerésével;</w:t>
      </w:r>
    </w:p>
    <w:p w14:paraId="0B510BAC" w14:textId="10ABEA5D"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megismer gyermekirodalmi alkotás alapján készült </w:t>
      </w:r>
      <w:proofErr w:type="spellStart"/>
      <w:r w:rsidR="00240425">
        <w:rPr>
          <w:rFonts w:eastAsia="Calibri"/>
          <w:color w:val="000000"/>
        </w:rPr>
        <w:t>audio-narrált</w:t>
      </w:r>
      <w:proofErr w:type="spellEnd"/>
      <w:r w:rsidR="00240425">
        <w:rPr>
          <w:rFonts w:eastAsia="Calibri"/>
          <w:color w:val="000000"/>
        </w:rPr>
        <w:t xml:space="preserve"> </w:t>
      </w:r>
      <w:r w:rsidRPr="000F6167">
        <w:rPr>
          <w:rFonts w:eastAsia="Calibri"/>
          <w:color w:val="000000"/>
        </w:rPr>
        <w:t>filmet;</w:t>
      </w:r>
    </w:p>
    <w:p w14:paraId="3F396CF9"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rPr>
        <w:t>felismeri, indokolja a cím és a szöveg közötti összefüggést, azonosítja a történetekben a helyszínt, a szereplőket, a konfliktust és annak megoldását</w:t>
      </w:r>
      <w:r w:rsidRPr="000F6167">
        <w:rPr>
          <w:rFonts w:eastAsia="Calibri"/>
          <w:color w:val="000000"/>
        </w:rPr>
        <w:t>;</w:t>
      </w:r>
    </w:p>
    <w:p w14:paraId="19165BBC"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a mesék, történetek szereplőinek cselekedeteiről kérdéseket fogalmaz meg, véleményt alkot;</w:t>
      </w:r>
    </w:p>
    <w:p w14:paraId="09C9F585" w14:textId="77777777" w:rsidR="009A150C" w:rsidRPr="00F46401"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képességeihez mérten bekapcsolódik párbeszédek, dramatikus szituációs játékok megalkotásába; </w:t>
      </w:r>
    </w:p>
    <w:p w14:paraId="23DCA7F7"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rPr>
        <w:t>különbséget tesz a mesés és valószerű történetek között</w:t>
      </w:r>
      <w:r w:rsidRPr="000F6167">
        <w:rPr>
          <w:rFonts w:eastAsia="Calibri"/>
          <w:color w:val="000000"/>
        </w:rPr>
        <w:t>;</w:t>
      </w:r>
    </w:p>
    <w:p w14:paraId="63246E7E"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önállóan vagy tanítói segítséggel összefoglalja az olvasott történet tartalmát; </w:t>
      </w:r>
    </w:p>
    <w:p w14:paraId="07AFC7B8"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könyvet kölcsönöz a könyvtárból, és azt el is olvassa, élményeit, gondolatait az általa választott módon megosztja;</w:t>
      </w:r>
    </w:p>
    <w:p w14:paraId="7D8D9F8D"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részt vesz konfliktusokat feldolgozó dramatikus játékokban;</w:t>
      </w:r>
    </w:p>
    <w:p w14:paraId="3D2EEFE4" w14:textId="77777777" w:rsidR="009A150C" w:rsidRPr="000F6167" w:rsidRDefault="009A150C" w:rsidP="009A150C">
      <w:pPr>
        <w:numPr>
          <w:ilvl w:val="0"/>
          <w:numId w:val="1"/>
        </w:numPr>
        <w:pBdr>
          <w:top w:val="nil"/>
          <w:left w:val="nil"/>
          <w:bottom w:val="nil"/>
          <w:right w:val="nil"/>
          <w:between w:val="nil"/>
        </w:pBdr>
        <w:spacing w:after="120" w:line="240" w:lineRule="auto"/>
        <w:jc w:val="both"/>
        <w:rPr>
          <w:rFonts w:eastAsia="Calibri"/>
        </w:rPr>
      </w:pPr>
      <w:r w:rsidRPr="000F6167">
        <w:rPr>
          <w:rFonts w:eastAsia="Calibri"/>
          <w:color w:val="000000"/>
        </w:rPr>
        <w:t>megéli és az általa választott formában megjeleníti a kisebb közösséghez (család, osztály) tartozás élményét.</w:t>
      </w:r>
    </w:p>
    <w:p w14:paraId="4CB5C77B"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14:paraId="74B2A8B9"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rPr>
        <w:t>Érzelmi fejlesztés</w:t>
      </w:r>
    </w:p>
    <w:p w14:paraId="04FFC8C2"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Beszédkészség fejlesztése</w:t>
      </w:r>
    </w:p>
    <w:p w14:paraId="63C55E37"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Szókincsfejlesztés, szókincsbővítés</w:t>
      </w:r>
    </w:p>
    <w:p w14:paraId="25BC5679"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Verbális memória fejlesztése</w:t>
      </w:r>
    </w:p>
    <w:p w14:paraId="454E286A"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Időben való tájékozódás fejlesztése</w:t>
      </w:r>
    </w:p>
    <w:p w14:paraId="627136C8"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Olvasástechnika fejlesztése</w:t>
      </w:r>
    </w:p>
    <w:p w14:paraId="2C4F936A"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Szótagoló olvasás</w:t>
      </w:r>
    </w:p>
    <w:p w14:paraId="03D70D8C"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Összeolvasás a szótagoktól a mondatokig</w:t>
      </w:r>
    </w:p>
    <w:p w14:paraId="6C2F64A3"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Szövegértő olvasás fejlesztése</w:t>
      </w:r>
    </w:p>
    <w:p w14:paraId="7134A491"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rPr>
        <w:t xml:space="preserve">Mérlegelő gondolkodás </w:t>
      </w:r>
      <w:r w:rsidRPr="000F6167">
        <w:rPr>
          <w:rFonts w:eastAsia="Calibri"/>
          <w:color w:val="000000"/>
        </w:rPr>
        <w:t>fejlesztése: véleményalkotás, ítéletalkotás, következtetések levonása</w:t>
      </w:r>
    </w:p>
    <w:p w14:paraId="0B9A497D"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Empatikus képesség fejlesztése</w:t>
      </w:r>
    </w:p>
    <w:p w14:paraId="3901E8CC" w14:textId="6EDA591F" w:rsidR="009A150C"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A</w:t>
      </w:r>
      <w:r w:rsidR="00240425">
        <w:rPr>
          <w:rFonts w:eastAsia="Calibri"/>
          <w:color w:val="000000"/>
        </w:rPr>
        <w:t xml:space="preserve"> teljes magyar Braille/síkírásos</w:t>
      </w:r>
      <w:r w:rsidRPr="000F6167">
        <w:rPr>
          <w:rFonts w:eastAsia="Calibri"/>
          <w:color w:val="000000"/>
        </w:rPr>
        <w:t xml:space="preserve"> nyomtatott ábécé kis- és nagybetűi</w:t>
      </w:r>
    </w:p>
    <w:p w14:paraId="194CB048"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F46401">
        <w:rPr>
          <w:rFonts w:eastAsia="Calibri"/>
          <w:color w:val="000000"/>
        </w:rPr>
        <w:t>Olvasási stratégiák: jóslás, keresés</w:t>
      </w:r>
    </w:p>
    <w:p w14:paraId="2E13694A" w14:textId="77777777" w:rsidR="009A150C" w:rsidRPr="000F6167" w:rsidRDefault="009A150C" w:rsidP="009A150C">
      <w:pPr>
        <w:numPr>
          <w:ilvl w:val="0"/>
          <w:numId w:val="1"/>
        </w:numPr>
        <w:pBdr>
          <w:top w:val="nil"/>
          <w:left w:val="nil"/>
          <w:bottom w:val="nil"/>
          <w:right w:val="nil"/>
          <w:between w:val="nil"/>
        </w:pBdr>
        <w:spacing w:after="120" w:line="240" w:lineRule="auto"/>
        <w:jc w:val="both"/>
      </w:pPr>
      <w:r w:rsidRPr="000F6167">
        <w:rPr>
          <w:rFonts w:eastAsia="Calibri"/>
        </w:rPr>
        <w:t>Szépirodalmi és ismeretközlő szövegek</w:t>
      </w:r>
    </w:p>
    <w:p w14:paraId="39BAF906"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14:paraId="54F03D69" w14:textId="41D89599" w:rsidR="009A150C" w:rsidRDefault="009A150C" w:rsidP="009A150C">
      <w:pPr>
        <w:spacing w:line="276" w:lineRule="auto"/>
        <w:jc w:val="both"/>
        <w:rPr>
          <w:rFonts w:eastAsia="Calibri"/>
        </w:rPr>
      </w:pPr>
      <w:r w:rsidRPr="000F6167">
        <w:rPr>
          <w:rFonts w:eastAsia="Calibri"/>
        </w:rPr>
        <w:t xml:space="preserve">iskola, osztály, közösség, könyvtár, tanítási idő, szünet, vakáció, házi feladat, család, családtag, rokon, testvér, nagyszülő, dédszülő, unoka, dédunoka, unokatestvér, otthon, barát, társ, összetartozás, felelősség, hűség, becsületesség, igazságosság, munka, házimunka, történet, mese, vers, bekezdés, párbeszéd, cím, szerző, helyszín, szereplők és tulajdonságaik, probléma és megoldás </w:t>
      </w:r>
    </w:p>
    <w:p w14:paraId="2CEFF383" w14:textId="18DE4DED" w:rsidR="00C97459" w:rsidRPr="00C97459" w:rsidRDefault="00C97459" w:rsidP="009A150C">
      <w:pPr>
        <w:spacing w:line="276" w:lineRule="auto"/>
        <w:jc w:val="both"/>
        <w:rPr>
          <w:rFonts w:eastAsia="Calibri"/>
          <w:b/>
          <w:bCs/>
        </w:rPr>
      </w:pPr>
      <w:r w:rsidRPr="00C97459">
        <w:rPr>
          <w:rFonts w:eastAsia="Calibri"/>
          <w:b/>
          <w:bCs/>
        </w:rPr>
        <w:t>Eszközök</w:t>
      </w:r>
    </w:p>
    <w:p w14:paraId="1F70C402" w14:textId="27607E18" w:rsidR="009A150C" w:rsidRDefault="00C97459" w:rsidP="00C97459">
      <w:pPr>
        <w:spacing w:line="276" w:lineRule="auto"/>
        <w:jc w:val="both"/>
        <w:rPr>
          <w:rFonts w:eastAsia="Calibri"/>
        </w:rPr>
      </w:pPr>
      <w:r>
        <w:rPr>
          <w:rFonts w:ascii="Times New Roman" w:hAnsi="Times New Roman" w:cs="Times New Roman"/>
          <w:color w:val="000000" w:themeColor="text1"/>
          <w:sz w:val="24"/>
          <w:szCs w:val="24"/>
        </w:rPr>
        <w:lastRenderedPageBreak/>
        <w:t xml:space="preserve">diktafon, ritmushangszer, kézi vagy </w:t>
      </w:r>
      <w:r w:rsidRPr="008B0CFE">
        <w:rPr>
          <w:rFonts w:ascii="Times New Roman" w:hAnsi="Times New Roman" w:cs="Times New Roman"/>
          <w:color w:val="000000" w:themeColor="text1"/>
          <w:sz w:val="24"/>
          <w:szCs w:val="24"/>
        </w:rPr>
        <w:t>digitális nagyító</w:t>
      </w:r>
      <w:r>
        <w:rPr>
          <w:rFonts w:ascii="Times New Roman" w:hAnsi="Times New Roman" w:cs="Times New Roman"/>
          <w:color w:val="000000" w:themeColor="text1"/>
          <w:sz w:val="24"/>
          <w:szCs w:val="24"/>
        </w:rPr>
        <w:t xml:space="preserve">, </w:t>
      </w:r>
      <w:r w:rsidRPr="008B0CFE">
        <w:rPr>
          <w:rFonts w:ascii="Times New Roman" w:hAnsi="Times New Roman" w:cs="Times New Roman"/>
          <w:color w:val="000000" w:themeColor="text1"/>
          <w:sz w:val="24"/>
          <w:szCs w:val="24"/>
        </w:rPr>
        <w:t xml:space="preserve">a tanuló látóképességéhez alkalmazkodó- fekete-fehér vagy színes nagyító másolással készült </w:t>
      </w:r>
      <w:r>
        <w:rPr>
          <w:rFonts w:ascii="Times New Roman" w:hAnsi="Times New Roman" w:cs="Times New Roman"/>
          <w:color w:val="000000" w:themeColor="text1"/>
          <w:sz w:val="24"/>
          <w:szCs w:val="24"/>
        </w:rPr>
        <w:t>szókártyák</w:t>
      </w:r>
      <w:r w:rsidRPr="008B0C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tapintható szókártyák, környezetből vett tárgyak, preparátumok, hanganyagok, jelmezek</w:t>
      </w:r>
    </w:p>
    <w:p w14:paraId="3BD21830" w14:textId="77777777" w:rsidR="00C97459" w:rsidRPr="00C97459" w:rsidRDefault="00C97459" w:rsidP="00C97459">
      <w:pPr>
        <w:spacing w:line="276" w:lineRule="auto"/>
        <w:jc w:val="both"/>
        <w:rPr>
          <w:rFonts w:eastAsia="Calibri"/>
        </w:rPr>
      </w:pPr>
    </w:p>
    <w:p w14:paraId="08CC4369" w14:textId="74985B5A" w:rsidR="009A150C" w:rsidRPr="008C1DAA" w:rsidRDefault="009A150C" w:rsidP="008C1DAA">
      <w:pPr>
        <w:jc w:val="both"/>
        <w:rPr>
          <w:rFonts w:eastAsia="Cambria"/>
          <w:b/>
          <w:smallCaps/>
          <w:color w:val="0070C0"/>
        </w:rPr>
      </w:pPr>
      <w:r w:rsidRPr="00F46401">
        <w:rPr>
          <w:rFonts w:eastAsia="Cambria"/>
          <w:b/>
          <w:smallCaps/>
          <w:color w:val="0070C0"/>
        </w:rPr>
        <w:t>Javasolt tevékenységek:</w:t>
      </w:r>
    </w:p>
    <w:p w14:paraId="1F42D41C" w14:textId="31708451" w:rsidR="009A150C" w:rsidRDefault="009A150C" w:rsidP="009A150C">
      <w:pPr>
        <w:numPr>
          <w:ilvl w:val="0"/>
          <w:numId w:val="3"/>
        </w:numPr>
        <w:spacing w:after="0" w:line="240" w:lineRule="auto"/>
        <w:jc w:val="both"/>
        <w:rPr>
          <w:rFonts w:eastAsia="Calibri"/>
        </w:rPr>
      </w:pPr>
      <w:r w:rsidRPr="000F6167">
        <w:rPr>
          <w:rFonts w:eastAsia="Calibri"/>
        </w:rPr>
        <w:t>részvétel családi napon, idősek napján, hasonló események szervezése</w:t>
      </w:r>
    </w:p>
    <w:p w14:paraId="4490EC9F" w14:textId="144FC9F9" w:rsidR="00774F7A" w:rsidRPr="0013456A" w:rsidRDefault="00774F7A" w:rsidP="009A150C">
      <w:pPr>
        <w:numPr>
          <w:ilvl w:val="0"/>
          <w:numId w:val="3"/>
        </w:numPr>
        <w:spacing w:after="0" w:line="240" w:lineRule="auto"/>
        <w:jc w:val="both"/>
        <w:rPr>
          <w:rFonts w:eastAsia="Calibri"/>
        </w:rPr>
      </w:pPr>
      <w:r>
        <w:rPr>
          <w:rFonts w:eastAsia="Calibri"/>
        </w:rPr>
        <w:t>a hétvégi események, hosszabb szünetek történéseinek megosztása (pl. családi ünnepek)</w:t>
      </w:r>
    </w:p>
    <w:p w14:paraId="61CFFC27" w14:textId="77777777" w:rsidR="009A150C" w:rsidRPr="000F6167" w:rsidRDefault="009A150C" w:rsidP="009A150C">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Évszakok, ünnepkörök, hagyományok</w:t>
      </w:r>
    </w:p>
    <w:p w14:paraId="03095709" w14:textId="77777777" w:rsidR="009A150C" w:rsidRPr="000F6167" w:rsidRDefault="009A150C" w:rsidP="009A150C">
      <w:pPr>
        <w:spacing w:line="276" w:lineRule="auto"/>
        <w:jc w:val="both"/>
        <w:rPr>
          <w:rFonts w:eastAsia="Cambria"/>
          <w:b/>
        </w:rPr>
      </w:pPr>
      <w:r w:rsidRPr="000F6167">
        <w:rPr>
          <w:rFonts w:eastAsia="Cambria"/>
          <w:b/>
          <w:smallCaps/>
          <w:color w:val="0070C0"/>
        </w:rPr>
        <w:t>Javasolt óraszám:</w:t>
      </w:r>
      <w:r w:rsidRPr="000F6167">
        <w:rPr>
          <w:rFonts w:eastAsia="Cambria"/>
          <w:b/>
        </w:rPr>
        <w:t xml:space="preserve"> 25</w:t>
      </w:r>
    </w:p>
    <w:p w14:paraId="185CB935" w14:textId="77777777" w:rsidR="009A150C" w:rsidRPr="000F6167" w:rsidRDefault="009A150C" w:rsidP="009A150C">
      <w:pPr>
        <w:spacing w:line="276" w:lineRule="auto"/>
        <w:jc w:val="both"/>
        <w:rPr>
          <w:rFonts w:eastAsia="Calibri"/>
        </w:rPr>
      </w:pPr>
      <w:r w:rsidRPr="000F6167">
        <w:rPr>
          <w:rFonts w:eastAsia="Calibri"/>
        </w:rPr>
        <w:t xml:space="preserve">A témakör sajátossága, az ünnepkörök megismerésére, az évszakok ritmikusságának tapasztalására és képességfejlesztésre épül. A javasolt óraszám nem feltétlenül egymást követő tanítási órákra vonatkozik. A teljes témakör megvalósulásának lezárása a második tanév vége. </w:t>
      </w:r>
    </w:p>
    <w:p w14:paraId="3839DDEE"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14:paraId="1F03BC5E" w14:textId="77777777" w:rsidR="009A150C" w:rsidRPr="000F6167" w:rsidRDefault="009A150C" w:rsidP="009A150C">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14:paraId="6D5E31DF" w14:textId="77777777" w:rsidR="009A150C" w:rsidRPr="000F6167" w:rsidRDefault="009A150C" w:rsidP="009A150C">
      <w:pPr>
        <w:spacing w:line="276" w:lineRule="auto"/>
        <w:jc w:val="both"/>
        <w:rPr>
          <w:rFonts w:eastAsia="Calibri"/>
          <w:b/>
        </w:rPr>
      </w:pPr>
      <w:r>
        <w:t xml:space="preserve">     </w:t>
      </w:r>
    </w:p>
    <w:p w14:paraId="51AC1C0A"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kifejezően, érthetően, az élethelyzetnek megfelelően kommunikál;</w:t>
      </w:r>
    </w:p>
    <w:p w14:paraId="52BC985A"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biztosan ismeri az olvasás jelrendszerét;</w:t>
      </w:r>
    </w:p>
    <w:p w14:paraId="282DA40A"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életkorának megfelelő szöveget hangos vagy néma olvasás útján megért;</w:t>
      </w:r>
    </w:p>
    <w:p w14:paraId="37CEF449" w14:textId="7D2DAECC" w:rsidR="002846A0" w:rsidRPr="002846A0" w:rsidRDefault="009A150C" w:rsidP="002846A0">
      <w:pPr>
        <w:numPr>
          <w:ilvl w:val="0"/>
          <w:numId w:val="1"/>
        </w:numPr>
        <w:pBdr>
          <w:top w:val="nil"/>
          <w:left w:val="nil"/>
          <w:bottom w:val="nil"/>
          <w:right w:val="nil"/>
          <w:between w:val="nil"/>
        </w:pBdr>
        <w:spacing w:after="0" w:line="240" w:lineRule="auto"/>
        <w:jc w:val="both"/>
      </w:pPr>
      <w:r w:rsidRPr="002846A0">
        <w:rPr>
          <w:rFonts w:eastAsia="Calibri"/>
        </w:rPr>
        <w:t xml:space="preserve">felismeri, értelmezi a szövegben a számára ismeretlen szavakat, kifejezéseket. </w:t>
      </w:r>
    </w:p>
    <w:p w14:paraId="29FC5210" w14:textId="7D49B3F2" w:rsidR="009A150C" w:rsidRPr="00121D79" w:rsidRDefault="002846A0" w:rsidP="00121D79">
      <w:pPr>
        <w:numPr>
          <w:ilvl w:val="0"/>
          <w:numId w:val="1"/>
        </w:numPr>
        <w:pBdr>
          <w:top w:val="nil"/>
          <w:left w:val="nil"/>
          <w:bottom w:val="nil"/>
          <w:right w:val="nil"/>
          <w:between w:val="nil"/>
        </w:pBdr>
        <w:spacing w:after="0" w:line="240" w:lineRule="auto"/>
        <w:jc w:val="both"/>
      </w:pPr>
      <w:r>
        <w:rPr>
          <w:rFonts w:eastAsia="Calibri"/>
          <w:strike/>
        </w:rPr>
        <w:t>e</w:t>
      </w:r>
      <w:r w:rsidR="009A150C" w:rsidRPr="002846A0">
        <w:rPr>
          <w:rFonts w:eastAsia="Calibri"/>
          <w:color w:val="000000"/>
        </w:rPr>
        <w:t xml:space="preserve">gyszerű magyarázat, szemléltetés </w:t>
      </w:r>
      <w:r w:rsidRPr="002846A0">
        <w:rPr>
          <w:rFonts w:eastAsia="Calibri"/>
          <w:color w:val="000000"/>
        </w:rPr>
        <w:t>(szóbeli, képes, auditív, taktilis, írásbeli, dramatikus tevékenység)</w:t>
      </w:r>
      <w:r w:rsidR="00121D79">
        <w:t xml:space="preserve"> </w:t>
      </w:r>
      <w:r w:rsidR="009A150C" w:rsidRPr="00121D79">
        <w:rPr>
          <w:rFonts w:eastAsia="Calibri"/>
          <w:color w:val="000000"/>
        </w:rPr>
        <w:t>alapján megérti az új szó vagy kifejezés jelentését;</w:t>
      </w:r>
    </w:p>
    <w:p w14:paraId="4FE4F678"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a megismert szavakat, kifejezéseket alkalmazza a különböző nyelvi szinteken;</w:t>
      </w:r>
    </w:p>
    <w:p w14:paraId="1DD03E73" w14:textId="77777777" w:rsidR="009A150C" w:rsidRPr="000F6167" w:rsidRDefault="009A150C" w:rsidP="009A150C">
      <w:pPr>
        <w:numPr>
          <w:ilvl w:val="0"/>
          <w:numId w:val="1"/>
        </w:numPr>
        <w:pBdr>
          <w:top w:val="nil"/>
          <w:left w:val="nil"/>
          <w:bottom w:val="nil"/>
          <w:right w:val="nil"/>
          <w:between w:val="nil"/>
        </w:pBdr>
        <w:spacing w:after="0" w:line="240" w:lineRule="auto"/>
        <w:jc w:val="both"/>
        <w:rPr>
          <w:color w:val="000000"/>
        </w:rPr>
      </w:pPr>
      <w:r w:rsidRPr="000F6167">
        <w:rPr>
          <w:rFonts w:eastAsia="Calibri"/>
          <w:color w:val="000000"/>
        </w:rPr>
        <w:t>megismer az évszakokhoz, jeles napokhoz, ünnepekhez, hagyományokhoz kapcsolódó szövegeket, dalokat, szokásokat, népi gyermekjátékokat, és ismeri ezek éves körforgását;</w:t>
      </w:r>
    </w:p>
    <w:p w14:paraId="58F887FC"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jellemző és ismert részletek alapján azonosítja a nemzeti ünnepeken elhangzó költemények részleteit, szerzőjüket megnevezi;</w:t>
      </w:r>
    </w:p>
    <w:p w14:paraId="5185AFF4"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 xml:space="preserve">felismer és ért néhány egyszerű, gyakori közmondást és szólást, </w:t>
      </w:r>
    </w:p>
    <w:p w14:paraId="10BC0294"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megéli és az általa választott formában megjeleníti a közösséghez tartozás élményét;</w:t>
      </w:r>
    </w:p>
    <w:p w14:paraId="17BBA090" w14:textId="2AABF773"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 xml:space="preserve">részt vesz gyerekeknek szóló </w:t>
      </w:r>
      <w:r w:rsidR="00121D79">
        <w:rPr>
          <w:rFonts w:eastAsia="Calibri"/>
          <w:color w:val="000000"/>
        </w:rPr>
        <w:t xml:space="preserve">tapintható </w:t>
      </w:r>
      <w:r w:rsidRPr="000F6167">
        <w:rPr>
          <w:rFonts w:eastAsia="Calibri"/>
          <w:color w:val="000000"/>
        </w:rPr>
        <w:t>kiállítások megismerésében, alkotásaival hozzájárul létrehozásukhoz;</w:t>
      </w:r>
    </w:p>
    <w:p w14:paraId="140B8204"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élményeket és tapasztalatokat szerez saját lakóhelyének irodalmi és kulturális értékeiről;</w:t>
      </w:r>
    </w:p>
    <w:p w14:paraId="188794CB" w14:textId="77777777" w:rsidR="009A150C" w:rsidRPr="000F6167" w:rsidRDefault="009A150C" w:rsidP="009A150C">
      <w:pPr>
        <w:numPr>
          <w:ilvl w:val="0"/>
          <w:numId w:val="1"/>
        </w:numPr>
        <w:pBdr>
          <w:top w:val="nil"/>
          <w:left w:val="nil"/>
          <w:bottom w:val="nil"/>
          <w:right w:val="nil"/>
          <w:between w:val="nil"/>
        </w:pBdr>
        <w:spacing w:after="120" w:line="240" w:lineRule="auto"/>
        <w:jc w:val="both"/>
      </w:pPr>
      <w:r w:rsidRPr="000F6167">
        <w:rPr>
          <w:rFonts w:eastAsia="Calibri"/>
          <w:color w:val="000000"/>
        </w:rPr>
        <w:t>feladatok megoldása során társaival együttműködik.</w:t>
      </w:r>
    </w:p>
    <w:p w14:paraId="2463F236" w14:textId="77777777" w:rsidR="009A150C" w:rsidRPr="000F6167" w:rsidRDefault="009A150C" w:rsidP="009A150C">
      <w:pPr>
        <w:spacing w:line="276" w:lineRule="auto"/>
        <w:jc w:val="both"/>
        <w:rPr>
          <w:rFonts w:eastAsia="Calibri"/>
          <w:b/>
        </w:rPr>
      </w:pPr>
      <w:r w:rsidRPr="000F6167">
        <w:rPr>
          <w:rFonts w:eastAsia="Calibri"/>
          <w:b/>
        </w:rPr>
        <w:t>A témakör tanulása eredményeként a tanuló:</w:t>
      </w:r>
    </w:p>
    <w:p w14:paraId="294FB984" w14:textId="74DED3C3" w:rsidR="009A150C" w:rsidRPr="000F6167" w:rsidRDefault="009A150C" w:rsidP="009A150C">
      <w:pPr>
        <w:numPr>
          <w:ilvl w:val="0"/>
          <w:numId w:val="1"/>
        </w:numPr>
        <w:pBdr>
          <w:top w:val="nil"/>
          <w:left w:val="nil"/>
          <w:bottom w:val="nil"/>
          <w:right w:val="nil"/>
          <w:between w:val="nil"/>
        </w:pBdr>
        <w:spacing w:after="120" w:line="240" w:lineRule="auto"/>
        <w:jc w:val="both"/>
        <w:rPr>
          <w:rFonts w:eastAsia="Calibri"/>
        </w:rPr>
      </w:pPr>
      <w:r w:rsidRPr="000F6167">
        <w:rPr>
          <w:rFonts w:eastAsia="Calibri"/>
          <w:color w:val="000000"/>
        </w:rPr>
        <w:t xml:space="preserve">részt vesz rövid mesék, történetek dramatikus, bábos és egyéb </w:t>
      </w:r>
      <w:r w:rsidR="007B398E">
        <w:rPr>
          <w:rFonts w:eastAsia="Calibri"/>
          <w:color w:val="000000"/>
        </w:rPr>
        <w:t xml:space="preserve">taktilis, auditív, </w:t>
      </w:r>
      <w:r w:rsidRPr="000F6167">
        <w:rPr>
          <w:rFonts w:eastAsia="Calibri"/>
          <w:color w:val="000000"/>
        </w:rPr>
        <w:t>vizuális, digitális eszközökkel történő megjelenítésében, megfogalmazza a szöveg hatására benne kialakult képet.</w:t>
      </w:r>
    </w:p>
    <w:p w14:paraId="728CC3C2"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14:paraId="1D3EDC45"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rPr>
        <w:t>Érzelmi fejlesztés</w:t>
      </w:r>
    </w:p>
    <w:p w14:paraId="0F950109"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Szótagoló olvasás</w:t>
      </w:r>
    </w:p>
    <w:p w14:paraId="6255720F"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Az olvasástechnika fejlesztése</w:t>
      </w:r>
    </w:p>
    <w:p w14:paraId="0305A7B5"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Szövegértő olvasás fejlesztése, beszéd fejlesztése</w:t>
      </w:r>
    </w:p>
    <w:p w14:paraId="0AFF80B5"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lastRenderedPageBreak/>
        <w:t>Szókincsfejlesztés, szókincsbővítés</w:t>
      </w:r>
    </w:p>
    <w:p w14:paraId="06F94AD8"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Verbális memória fejlesztése</w:t>
      </w:r>
    </w:p>
    <w:p w14:paraId="24B8F596" w14:textId="1F606F24" w:rsidR="009A150C" w:rsidRPr="000F6167" w:rsidRDefault="005E1E0B" w:rsidP="009A150C">
      <w:pPr>
        <w:numPr>
          <w:ilvl w:val="0"/>
          <w:numId w:val="1"/>
        </w:numPr>
        <w:pBdr>
          <w:top w:val="nil"/>
          <w:left w:val="nil"/>
          <w:bottom w:val="nil"/>
          <w:right w:val="nil"/>
          <w:between w:val="nil"/>
        </w:pBdr>
        <w:spacing w:after="0" w:line="240" w:lineRule="auto"/>
        <w:jc w:val="both"/>
      </w:pPr>
      <w:r>
        <w:rPr>
          <w:rFonts w:eastAsia="Calibri"/>
          <w:color w:val="000000"/>
        </w:rPr>
        <w:t>Teljes</w:t>
      </w:r>
      <w:r w:rsidR="009A150C" w:rsidRPr="000F6167">
        <w:rPr>
          <w:rFonts w:eastAsia="Calibri"/>
          <w:color w:val="000000"/>
        </w:rPr>
        <w:t xml:space="preserve"> magyar</w:t>
      </w:r>
      <w:r>
        <w:rPr>
          <w:rFonts w:eastAsia="Calibri"/>
          <w:color w:val="000000"/>
        </w:rPr>
        <w:t xml:space="preserve"> Braille/síkírásos</w:t>
      </w:r>
      <w:r w:rsidR="009A150C" w:rsidRPr="000F6167">
        <w:rPr>
          <w:rFonts w:eastAsia="Calibri"/>
          <w:color w:val="000000"/>
        </w:rPr>
        <w:t xml:space="preserve"> ábécé kis- és nagybetűi</w:t>
      </w:r>
    </w:p>
    <w:p w14:paraId="66B23DC1"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Nemzeti ünnepeink, családi ünnepeink</w:t>
      </w:r>
    </w:p>
    <w:p w14:paraId="5EF80C3F"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Magyar hagyományok tisztelete</w:t>
      </w:r>
    </w:p>
    <w:p w14:paraId="6CFAC5BE"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Az évszakok és ünnepek, jeles napok, népszokások (betlehemezés, március 15., húsvéti locsolkodás) jellemzői, körforgásuk</w:t>
      </w:r>
    </w:p>
    <w:p w14:paraId="6B8109B3"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rPr>
        <w:t>keresztény/keresztyén ünnepkör: karácsony, húsvét, pünkösd</w:t>
      </w:r>
    </w:p>
    <w:p w14:paraId="505E05A6"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nemzeti ünnepen elhangzó költemények f</w:t>
      </w:r>
      <w:r>
        <w:rPr>
          <w:rFonts w:eastAsia="Calibri"/>
          <w:color w:val="000000"/>
        </w:rPr>
        <w:t>igyelmes hallgatása, ismeretek</w:t>
      </w:r>
      <w:r w:rsidRPr="000F6167">
        <w:rPr>
          <w:rFonts w:eastAsia="Calibri"/>
          <w:color w:val="000000"/>
        </w:rPr>
        <w:t xml:space="preserve"> szerzése jeles történelmi személyekről</w:t>
      </w:r>
    </w:p>
    <w:p w14:paraId="420B8141"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Lakóhely hagyományainak megismerése</w:t>
      </w:r>
    </w:p>
    <w:p w14:paraId="4E6A6D2F" w14:textId="77777777" w:rsidR="009A150C"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Szólások, közmondások, találós kérdések, nyelvtörők, kiszámolók, mondókák</w:t>
      </w:r>
    </w:p>
    <w:p w14:paraId="63EB845B" w14:textId="77777777" w:rsidR="009A150C" w:rsidRPr="000F6167" w:rsidRDefault="009A150C" w:rsidP="009A150C">
      <w:pPr>
        <w:pBdr>
          <w:top w:val="nil"/>
          <w:left w:val="nil"/>
          <w:bottom w:val="nil"/>
          <w:right w:val="nil"/>
          <w:between w:val="nil"/>
        </w:pBdr>
        <w:ind w:left="1070"/>
        <w:jc w:val="both"/>
      </w:pPr>
    </w:p>
    <w:p w14:paraId="5D41808E"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14:paraId="34EDBE33" w14:textId="48CE3C8A" w:rsidR="009A150C" w:rsidRDefault="009A150C" w:rsidP="009A150C">
      <w:pPr>
        <w:spacing w:line="276" w:lineRule="auto"/>
        <w:jc w:val="both"/>
        <w:rPr>
          <w:rFonts w:eastAsia="Calibri"/>
        </w:rPr>
      </w:pPr>
      <w:r w:rsidRPr="000F6167">
        <w:rPr>
          <w:rFonts w:eastAsia="Calibri"/>
        </w:rPr>
        <w:t>keresztény/keresztyén ünnepkörhöz kapcsolódó jelképek (betlehemi csillag, bárány), családi ünnep, nemzeti ünnep, népszokás, népi hagyomány, jeles napok, népi gyermekjáték, hazaszeretet, magyarságtudat, közösség, szólás, közmondás, évszak, körforgás</w:t>
      </w:r>
    </w:p>
    <w:p w14:paraId="1EC1F2E0" w14:textId="77777777" w:rsidR="005E1E0B" w:rsidRPr="00253733" w:rsidRDefault="005E1E0B" w:rsidP="005E1E0B">
      <w:pPr>
        <w:spacing w:line="276" w:lineRule="auto"/>
        <w:jc w:val="both"/>
        <w:rPr>
          <w:rFonts w:eastAsia="Calibri"/>
          <w:b/>
          <w:bCs/>
        </w:rPr>
      </w:pPr>
      <w:r w:rsidRPr="00253733">
        <w:rPr>
          <w:rFonts w:eastAsia="Calibri"/>
          <w:b/>
          <w:bCs/>
        </w:rPr>
        <w:t>Eszközök</w:t>
      </w:r>
    </w:p>
    <w:p w14:paraId="3FBDB484" w14:textId="27535DF4" w:rsidR="005E1E0B" w:rsidRPr="000F6167" w:rsidRDefault="005E1E0B" w:rsidP="009A150C">
      <w:pPr>
        <w:spacing w:line="276" w:lineRule="auto"/>
        <w:jc w:val="both"/>
        <w:rPr>
          <w:rFonts w:eastAsia="Calibri"/>
        </w:rPr>
      </w:pPr>
      <w:r>
        <w:rPr>
          <w:rFonts w:ascii="Times New Roman" w:hAnsi="Times New Roman" w:cs="Times New Roman"/>
          <w:color w:val="000000" w:themeColor="text1"/>
          <w:sz w:val="24"/>
          <w:szCs w:val="24"/>
        </w:rPr>
        <w:t xml:space="preserve">diktafon, ritmushangszer, kézi vagy </w:t>
      </w:r>
      <w:r w:rsidRPr="008B0CFE">
        <w:rPr>
          <w:rFonts w:ascii="Times New Roman" w:hAnsi="Times New Roman" w:cs="Times New Roman"/>
          <w:color w:val="000000" w:themeColor="text1"/>
          <w:sz w:val="24"/>
          <w:szCs w:val="24"/>
        </w:rPr>
        <w:t>digitális nagyító</w:t>
      </w:r>
      <w:r>
        <w:rPr>
          <w:rFonts w:ascii="Times New Roman" w:hAnsi="Times New Roman" w:cs="Times New Roman"/>
          <w:color w:val="000000" w:themeColor="text1"/>
          <w:sz w:val="24"/>
          <w:szCs w:val="24"/>
        </w:rPr>
        <w:t xml:space="preserve">, </w:t>
      </w:r>
      <w:r w:rsidRPr="008B0CFE">
        <w:rPr>
          <w:rFonts w:ascii="Times New Roman" w:hAnsi="Times New Roman" w:cs="Times New Roman"/>
          <w:color w:val="000000" w:themeColor="text1"/>
          <w:sz w:val="24"/>
          <w:szCs w:val="24"/>
        </w:rPr>
        <w:t xml:space="preserve">a tanuló látóképességéhez alkalmazkodó- fekete-fehér vagy színes nagyító másolással készült </w:t>
      </w:r>
      <w:r>
        <w:rPr>
          <w:rFonts w:ascii="Times New Roman" w:hAnsi="Times New Roman" w:cs="Times New Roman"/>
          <w:color w:val="000000" w:themeColor="text1"/>
          <w:sz w:val="24"/>
          <w:szCs w:val="24"/>
        </w:rPr>
        <w:t>szókártyák</w:t>
      </w:r>
      <w:r w:rsidRPr="008B0C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tapintható szókártyák, környezetből vett tárgyak, hanganyagok</w:t>
      </w:r>
      <w:r w:rsidR="003318DB">
        <w:rPr>
          <w:rFonts w:ascii="Times New Roman" w:hAnsi="Times New Roman" w:cs="Times New Roman"/>
          <w:color w:val="000000" w:themeColor="text1"/>
          <w:sz w:val="24"/>
          <w:szCs w:val="24"/>
        </w:rPr>
        <w:t>, tapintható naptár, nemzeti jelképek, termések</w:t>
      </w:r>
    </w:p>
    <w:p w14:paraId="4F879A78" w14:textId="77777777" w:rsidR="009A150C" w:rsidRPr="00F46401" w:rsidRDefault="009A150C" w:rsidP="009A150C">
      <w:pPr>
        <w:jc w:val="both"/>
        <w:rPr>
          <w:rFonts w:eastAsia="Cambria"/>
          <w:b/>
          <w:smallCaps/>
          <w:color w:val="0070C0"/>
        </w:rPr>
      </w:pPr>
      <w:r w:rsidRPr="00F46401">
        <w:rPr>
          <w:rFonts w:eastAsia="Cambria"/>
          <w:b/>
          <w:smallCaps/>
          <w:color w:val="0070C0"/>
        </w:rPr>
        <w:t>Javasolt tevékenységek:</w:t>
      </w:r>
    </w:p>
    <w:p w14:paraId="203DD898" w14:textId="77777777" w:rsidR="009A150C" w:rsidRPr="000F6167" w:rsidRDefault="009A150C" w:rsidP="009A150C">
      <w:pPr>
        <w:numPr>
          <w:ilvl w:val="0"/>
          <w:numId w:val="4"/>
        </w:numPr>
        <w:spacing w:after="0" w:line="276" w:lineRule="auto"/>
        <w:jc w:val="both"/>
        <w:rPr>
          <w:rFonts w:eastAsia="Calibri"/>
        </w:rPr>
      </w:pPr>
      <w:r w:rsidRPr="000F6167">
        <w:rPr>
          <w:rFonts w:eastAsia="Calibri"/>
        </w:rPr>
        <w:t xml:space="preserve">Részvétel hagyományokhoz, ünnepkörökhöz kapcsolódó programokon </w:t>
      </w:r>
    </w:p>
    <w:p w14:paraId="7FAB0160" w14:textId="77777777" w:rsidR="009A150C" w:rsidRPr="000F6167" w:rsidRDefault="009A150C" w:rsidP="009A150C">
      <w:pPr>
        <w:numPr>
          <w:ilvl w:val="0"/>
          <w:numId w:val="4"/>
        </w:numPr>
        <w:spacing w:after="0" w:line="276" w:lineRule="auto"/>
        <w:jc w:val="both"/>
        <w:rPr>
          <w:rFonts w:eastAsia="Calibri"/>
        </w:rPr>
      </w:pPr>
      <w:r w:rsidRPr="000F6167">
        <w:rPr>
          <w:rFonts w:eastAsia="Calibri"/>
        </w:rPr>
        <w:t>Települési helytörténeti gyűjtemény meglátogatása</w:t>
      </w:r>
    </w:p>
    <w:p w14:paraId="5E60CEFD" w14:textId="77777777" w:rsidR="009A150C" w:rsidRPr="000F6167" w:rsidRDefault="009A150C" w:rsidP="009A150C">
      <w:pPr>
        <w:numPr>
          <w:ilvl w:val="0"/>
          <w:numId w:val="4"/>
        </w:numPr>
        <w:spacing w:after="0" w:line="276" w:lineRule="auto"/>
        <w:jc w:val="both"/>
        <w:rPr>
          <w:rFonts w:eastAsia="Calibri"/>
        </w:rPr>
      </w:pPr>
      <w:r w:rsidRPr="000F6167">
        <w:rPr>
          <w:rFonts w:eastAsia="Calibri"/>
        </w:rPr>
        <w:t>Ünnepekhez kapcsolódó emlékhelyek meglátogatása</w:t>
      </w:r>
    </w:p>
    <w:p w14:paraId="42F1975A" w14:textId="77777777" w:rsidR="009A150C" w:rsidRPr="000F6167" w:rsidRDefault="009A150C" w:rsidP="009A150C">
      <w:pPr>
        <w:spacing w:line="276" w:lineRule="auto"/>
        <w:jc w:val="both"/>
        <w:rPr>
          <w:rFonts w:eastAsia="Calibri"/>
        </w:rPr>
      </w:pPr>
    </w:p>
    <w:p w14:paraId="4948308F" w14:textId="77777777" w:rsidR="009A150C" w:rsidRPr="000F6167" w:rsidRDefault="009A150C" w:rsidP="009A150C">
      <w:pPr>
        <w:pStyle w:val="Cmsor2"/>
        <w:spacing w:before="480"/>
        <w:rPr>
          <w:rFonts w:ascii="Times New Roman" w:hAnsi="Times New Roman" w:cs="Times New Roman"/>
          <w:smallCaps w:val="0"/>
          <w:color w:val="000000"/>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Állatok, növények, emberek</w:t>
      </w:r>
    </w:p>
    <w:p w14:paraId="717BC81F" w14:textId="77777777" w:rsidR="009A150C" w:rsidRDefault="009A150C" w:rsidP="009A150C">
      <w:pPr>
        <w:spacing w:line="276" w:lineRule="auto"/>
        <w:jc w:val="both"/>
        <w:rPr>
          <w:rFonts w:eastAsia="Cambria"/>
          <w:b/>
        </w:rPr>
      </w:pPr>
      <w:r w:rsidRPr="000F6167">
        <w:rPr>
          <w:rFonts w:eastAsia="Cambria"/>
          <w:b/>
          <w:smallCaps/>
          <w:color w:val="0070C0"/>
        </w:rPr>
        <w:t>Javasolt óraszám:</w:t>
      </w:r>
      <w:r w:rsidRPr="000F6167">
        <w:rPr>
          <w:rFonts w:eastAsia="Cambria"/>
          <w:b/>
        </w:rPr>
        <w:t xml:space="preserve"> 24 óra</w:t>
      </w:r>
    </w:p>
    <w:p w14:paraId="34B935DD" w14:textId="77777777" w:rsidR="009A150C" w:rsidRPr="004B3266" w:rsidRDefault="009A150C" w:rsidP="009A150C">
      <w:pPr>
        <w:spacing w:line="276" w:lineRule="auto"/>
        <w:jc w:val="both"/>
        <w:rPr>
          <w:rFonts w:eastAsia="Calibri"/>
        </w:rPr>
      </w:pPr>
      <w:r w:rsidRPr="000F6167">
        <w:rPr>
          <w:rFonts w:eastAsia="Calibri"/>
        </w:rPr>
        <w:t>A témakör sajátossága, hogy az élő és az élettelen világhoz való emberi viszonyulási rendszerre és képességfejlesztésre épül. A javasolt óraszám nem feltétlenül egymást követő tanítási órákra vonatkozik. A teljes témakör m</w:t>
      </w:r>
      <w:r>
        <w:rPr>
          <w:rFonts w:eastAsia="Calibri"/>
        </w:rPr>
        <w:t>egvalósulásának lezárása a második</w:t>
      </w:r>
      <w:r w:rsidRPr="000F6167">
        <w:rPr>
          <w:rFonts w:eastAsia="Calibri"/>
        </w:rPr>
        <w:t xml:space="preserve"> tanév vége. </w:t>
      </w:r>
    </w:p>
    <w:p w14:paraId="405428A4"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14:paraId="77A7EEBF" w14:textId="77777777" w:rsidR="009A150C" w:rsidRPr="000F6167" w:rsidRDefault="009A150C" w:rsidP="009A150C">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14:paraId="007F070F" w14:textId="77777777" w:rsidR="009A150C" w:rsidRPr="000F6167" w:rsidRDefault="009A150C" w:rsidP="009A150C">
      <w:pPr>
        <w:spacing w:line="276" w:lineRule="auto"/>
        <w:jc w:val="both"/>
        <w:rPr>
          <w:rFonts w:eastAsia="Calibri"/>
          <w:b/>
        </w:rPr>
      </w:pPr>
    </w:p>
    <w:p w14:paraId="611260E5" w14:textId="0B639469" w:rsidR="00763470" w:rsidRPr="00763470" w:rsidRDefault="009A150C" w:rsidP="00763470">
      <w:pPr>
        <w:numPr>
          <w:ilvl w:val="0"/>
          <w:numId w:val="1"/>
        </w:numPr>
        <w:pBdr>
          <w:top w:val="nil"/>
          <w:left w:val="nil"/>
          <w:bottom w:val="nil"/>
          <w:right w:val="nil"/>
          <w:between w:val="nil"/>
        </w:pBdr>
        <w:spacing w:after="0" w:line="240" w:lineRule="auto"/>
        <w:jc w:val="both"/>
        <w:rPr>
          <w:rFonts w:eastAsia="Calibri"/>
          <w:color w:val="000000"/>
        </w:rPr>
      </w:pPr>
      <w:r w:rsidRPr="00763470">
        <w:rPr>
          <w:rFonts w:eastAsia="Calibri"/>
        </w:rPr>
        <w:t xml:space="preserve">felismeri, értelmezi a szövegben a számára ismeretlen szavakat, kifejezéseket. </w:t>
      </w:r>
    </w:p>
    <w:p w14:paraId="09DC9C85" w14:textId="7A0103BC" w:rsidR="009A150C" w:rsidRPr="00763470" w:rsidRDefault="009A150C" w:rsidP="009A150C">
      <w:pPr>
        <w:numPr>
          <w:ilvl w:val="0"/>
          <w:numId w:val="1"/>
        </w:numPr>
        <w:pBdr>
          <w:top w:val="nil"/>
          <w:left w:val="nil"/>
          <w:bottom w:val="nil"/>
          <w:right w:val="nil"/>
          <w:between w:val="nil"/>
        </w:pBdr>
        <w:spacing w:after="0" w:line="240" w:lineRule="auto"/>
        <w:jc w:val="both"/>
        <w:rPr>
          <w:rFonts w:eastAsia="Calibri"/>
        </w:rPr>
      </w:pPr>
      <w:r w:rsidRPr="00763470">
        <w:rPr>
          <w:rFonts w:eastAsia="Calibri"/>
          <w:color w:val="000000"/>
        </w:rPr>
        <w:t xml:space="preserve">egyszerű magyarázat, szemléltetés </w:t>
      </w:r>
      <w:r w:rsidR="00763470" w:rsidRPr="00763470">
        <w:rPr>
          <w:rFonts w:eastAsia="Calibri"/>
          <w:color w:val="000000"/>
        </w:rPr>
        <w:t xml:space="preserve">(szóbeli, képes, auditív, taktilis, írásbeli, dramatikus tevékenység) </w:t>
      </w:r>
      <w:r w:rsidRPr="00763470">
        <w:rPr>
          <w:rFonts w:eastAsia="Calibri"/>
          <w:color w:val="000000"/>
        </w:rPr>
        <w:t>alapján megérti az új szó vagy kifejezés jelentését;</w:t>
      </w:r>
    </w:p>
    <w:p w14:paraId="6F6D4D9A"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a megismert szavakat, kifejezéseket alkalmazza a különböző nyelvi szinteken;</w:t>
      </w:r>
    </w:p>
    <w:p w14:paraId="4F4706BE"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 xml:space="preserve">egyszerű, játékos formában megismerkedik a szövegek különböző modalitásával, médiumok szövegalkotó sajátosságainak alapjaival; </w:t>
      </w:r>
    </w:p>
    <w:p w14:paraId="72DA7792"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lastRenderedPageBreak/>
        <w:t>tapasztalatot szerez a szövegből való információgyűjtés módjairól;</w:t>
      </w:r>
    </w:p>
    <w:p w14:paraId="4229FFFE"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gyakorolja az ismeretfeldolgozás egyszerű technikáit;</w:t>
      </w:r>
    </w:p>
    <w:p w14:paraId="604E9919"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ismer és alkalmaz néhány alapvető tanulási technikát;</w:t>
      </w:r>
    </w:p>
    <w:p w14:paraId="42544E84" w14:textId="52018671"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 xml:space="preserve">különböző célú, rövidebb tájékoztató, ismeretterjesztő szövegeket olvas hagyományos és </w:t>
      </w:r>
      <w:r w:rsidR="00763470">
        <w:rPr>
          <w:rFonts w:eastAsia="Calibri"/>
          <w:color w:val="000000"/>
        </w:rPr>
        <w:t xml:space="preserve">/vagy </w:t>
      </w:r>
      <w:r w:rsidRPr="000F6167">
        <w:rPr>
          <w:rFonts w:eastAsia="Calibri"/>
          <w:color w:val="000000"/>
        </w:rPr>
        <w:t>digitális felületen;</w:t>
      </w:r>
    </w:p>
    <w:p w14:paraId="3754F026"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felismeri, indokolja a cím és a szöveg közötti összefüggést,</w:t>
      </w:r>
    </w:p>
    <w:p w14:paraId="508DC59C" w14:textId="77777777" w:rsidR="009A150C" w:rsidRPr="000F6167" w:rsidRDefault="009A150C" w:rsidP="009A150C">
      <w:pPr>
        <w:numPr>
          <w:ilvl w:val="0"/>
          <w:numId w:val="1"/>
        </w:numPr>
        <w:pBdr>
          <w:top w:val="nil"/>
          <w:left w:val="nil"/>
          <w:bottom w:val="nil"/>
          <w:right w:val="nil"/>
          <w:between w:val="nil"/>
        </w:pBdr>
        <w:spacing w:after="120" w:line="240" w:lineRule="auto"/>
        <w:jc w:val="both"/>
      </w:pPr>
      <w:r w:rsidRPr="000F6167">
        <w:rPr>
          <w:rFonts w:eastAsia="Calibri"/>
          <w:color w:val="000000"/>
        </w:rPr>
        <w:t>biztosan ismeri az olvasás jelrendszerét.</w:t>
      </w:r>
    </w:p>
    <w:p w14:paraId="69E2C969" w14:textId="77777777" w:rsidR="009A150C" w:rsidRPr="000F6167" w:rsidRDefault="009A150C" w:rsidP="009A150C">
      <w:pPr>
        <w:spacing w:line="276" w:lineRule="auto"/>
        <w:jc w:val="both"/>
        <w:rPr>
          <w:rFonts w:eastAsia="Calibri"/>
          <w:b/>
        </w:rPr>
      </w:pPr>
      <w:r w:rsidRPr="000F6167">
        <w:rPr>
          <w:rFonts w:eastAsia="Calibri"/>
          <w:b/>
        </w:rPr>
        <w:t>A témakör tanulása eredményeként a tanuló:</w:t>
      </w:r>
    </w:p>
    <w:p w14:paraId="3C55B5E2"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rPr>
        <w:t xml:space="preserve">a </w:t>
      </w:r>
      <w:r w:rsidRPr="000F6167">
        <w:rPr>
          <w:rFonts w:eastAsia="Calibri"/>
          <w:color w:val="000000"/>
        </w:rPr>
        <w:t xml:space="preserve">feladatvégzéshez szükséges </w:t>
      </w:r>
      <w:r w:rsidRPr="000F6167">
        <w:rPr>
          <w:rFonts w:eastAsia="Calibri"/>
        </w:rPr>
        <w:t xml:space="preserve">személyes élményeit, </w:t>
      </w:r>
      <w:r w:rsidRPr="000F6167">
        <w:rPr>
          <w:rFonts w:eastAsia="Calibri"/>
          <w:color w:val="000000"/>
        </w:rPr>
        <w:t>előzetes tudását felidézi</w:t>
      </w:r>
      <w:r w:rsidRPr="000F6167">
        <w:rPr>
          <w:rFonts w:eastAsia="Calibri"/>
        </w:rPr>
        <w:t>;</w:t>
      </w:r>
    </w:p>
    <w:p w14:paraId="3F2F78CB"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képzeletét a megértés érdekében mozgósítja;</w:t>
      </w:r>
    </w:p>
    <w:p w14:paraId="1B39C77C" w14:textId="77777777" w:rsidR="009A150C" w:rsidRPr="000F6167" w:rsidRDefault="009A150C" w:rsidP="009A150C">
      <w:pPr>
        <w:numPr>
          <w:ilvl w:val="0"/>
          <w:numId w:val="1"/>
        </w:numPr>
        <w:pBdr>
          <w:top w:val="nil"/>
          <w:left w:val="nil"/>
          <w:bottom w:val="nil"/>
          <w:right w:val="nil"/>
          <w:between w:val="nil"/>
        </w:pBdr>
        <w:spacing w:after="120" w:line="240" w:lineRule="auto"/>
        <w:jc w:val="both"/>
        <w:rPr>
          <w:rFonts w:eastAsia="Calibri"/>
        </w:rPr>
      </w:pPr>
      <w:r w:rsidRPr="000F6167">
        <w:rPr>
          <w:rFonts w:eastAsia="Calibri"/>
          <w:color w:val="000000"/>
        </w:rPr>
        <w:t>érti az írott utasításokat, közléseket, kérdéseket, azokra adekvát módon reflektál.</w:t>
      </w:r>
    </w:p>
    <w:p w14:paraId="12A69B51"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14:paraId="1CA13FE7"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Olvasástechnika fejlesztése</w:t>
      </w:r>
    </w:p>
    <w:p w14:paraId="711D53B6"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Szövegértés fejlesztése</w:t>
      </w:r>
    </w:p>
    <w:p w14:paraId="0D21624F"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Olvasási stratégiák: cím és/vagy kép alapján következtetés a szöveg témájára</w:t>
      </w:r>
    </w:p>
    <w:p w14:paraId="54C52779" w14:textId="77777777" w:rsidR="009A150C" w:rsidRPr="00B246FA" w:rsidRDefault="009A150C" w:rsidP="009A150C">
      <w:pPr>
        <w:numPr>
          <w:ilvl w:val="0"/>
          <w:numId w:val="1"/>
        </w:numPr>
        <w:pBdr>
          <w:top w:val="nil"/>
          <w:left w:val="nil"/>
          <w:bottom w:val="nil"/>
          <w:right w:val="nil"/>
          <w:between w:val="nil"/>
        </w:pBdr>
        <w:spacing w:after="0" w:line="240" w:lineRule="auto"/>
        <w:jc w:val="both"/>
        <w:rPr>
          <w:color w:val="000000"/>
        </w:rPr>
      </w:pPr>
      <w:r w:rsidRPr="000F6167">
        <w:rPr>
          <w:rFonts w:eastAsia="Calibri"/>
          <w:color w:val="000000"/>
        </w:rPr>
        <w:t>Beszédfejlesztés</w:t>
      </w:r>
    </w:p>
    <w:p w14:paraId="2A881E55" w14:textId="77777777" w:rsidR="009A150C" w:rsidRPr="000F6167" w:rsidRDefault="009A150C" w:rsidP="009A150C">
      <w:pPr>
        <w:numPr>
          <w:ilvl w:val="0"/>
          <w:numId w:val="1"/>
        </w:numPr>
        <w:pBdr>
          <w:top w:val="nil"/>
          <w:left w:val="nil"/>
          <w:bottom w:val="nil"/>
          <w:right w:val="nil"/>
          <w:between w:val="nil"/>
        </w:pBdr>
        <w:spacing w:after="0" w:line="240" w:lineRule="auto"/>
        <w:jc w:val="both"/>
        <w:rPr>
          <w:color w:val="000000"/>
        </w:rPr>
      </w:pPr>
      <w:r>
        <w:rPr>
          <w:rFonts w:eastAsia="Calibri"/>
          <w:color w:val="000000"/>
        </w:rPr>
        <w:t>Érzelmi fejlesztés</w:t>
      </w:r>
    </w:p>
    <w:p w14:paraId="43006065" w14:textId="77777777" w:rsidR="009A150C" w:rsidRPr="000F6167" w:rsidRDefault="009A150C" w:rsidP="009A150C">
      <w:pPr>
        <w:numPr>
          <w:ilvl w:val="0"/>
          <w:numId w:val="1"/>
        </w:numPr>
        <w:pBdr>
          <w:top w:val="nil"/>
          <w:left w:val="nil"/>
          <w:bottom w:val="nil"/>
          <w:right w:val="nil"/>
          <w:between w:val="nil"/>
        </w:pBdr>
        <w:spacing w:after="0" w:line="240" w:lineRule="auto"/>
        <w:jc w:val="both"/>
        <w:rPr>
          <w:color w:val="000000"/>
        </w:rPr>
      </w:pPr>
      <w:r w:rsidRPr="000F6167">
        <w:rPr>
          <w:rFonts w:eastAsia="Calibri"/>
          <w:color w:val="000000"/>
        </w:rPr>
        <w:t>Kedvenc állat vagy növény néhány mondatos bemutatása</w:t>
      </w:r>
    </w:p>
    <w:p w14:paraId="007EE168" w14:textId="77777777" w:rsidR="009A150C" w:rsidRPr="000F6167" w:rsidRDefault="009A150C" w:rsidP="009A150C">
      <w:pPr>
        <w:numPr>
          <w:ilvl w:val="0"/>
          <w:numId w:val="1"/>
        </w:numPr>
        <w:pBdr>
          <w:top w:val="nil"/>
          <w:left w:val="nil"/>
          <w:bottom w:val="nil"/>
          <w:right w:val="nil"/>
          <w:between w:val="nil"/>
        </w:pBdr>
        <w:spacing w:after="0" w:line="240" w:lineRule="auto"/>
        <w:jc w:val="both"/>
        <w:rPr>
          <w:color w:val="000000"/>
        </w:rPr>
      </w:pPr>
      <w:r w:rsidRPr="000F6167">
        <w:rPr>
          <w:rFonts w:eastAsia="Calibri"/>
          <w:color w:val="000000"/>
        </w:rPr>
        <w:t>Egyéni beszámoló a természeti környezetben végzett megfigyelésről</w:t>
      </w:r>
    </w:p>
    <w:p w14:paraId="1E99F6AD"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rPr>
        <w:t>Környezet iránti felelősségtudat alakítása, fejlesztése</w:t>
      </w:r>
    </w:p>
    <w:p w14:paraId="1398FE8D"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Állatok csoportosítása különféle szempontok szerint (élőhely, táplálék)</w:t>
      </w:r>
    </w:p>
    <w:p w14:paraId="6F6A32EF"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Lényegkiemelés képessége</w:t>
      </w:r>
    </w:p>
    <w:p w14:paraId="5830FCDC"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Szövegben való tájékozódás fejlesztése</w:t>
      </w:r>
    </w:p>
    <w:p w14:paraId="6A617A15" w14:textId="77777777" w:rsidR="009A150C" w:rsidRPr="000F6167" w:rsidRDefault="009A150C" w:rsidP="009A150C">
      <w:pPr>
        <w:numPr>
          <w:ilvl w:val="0"/>
          <w:numId w:val="1"/>
        </w:numPr>
        <w:pBdr>
          <w:top w:val="nil"/>
          <w:left w:val="nil"/>
          <w:bottom w:val="nil"/>
          <w:right w:val="nil"/>
          <w:between w:val="nil"/>
        </w:pBdr>
        <w:spacing w:after="0" w:line="240" w:lineRule="auto"/>
        <w:jc w:val="both"/>
        <w:rPr>
          <w:color w:val="000000"/>
        </w:rPr>
      </w:pPr>
      <w:r w:rsidRPr="000F6167">
        <w:rPr>
          <w:rFonts w:eastAsia="Calibri"/>
          <w:color w:val="000000"/>
        </w:rPr>
        <w:t>Ok-okozati összefüggések feltárása tanítói segítséggel</w:t>
      </w:r>
    </w:p>
    <w:p w14:paraId="55F57CA6"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Szókincsfejlesztés, szókincsbővítés</w:t>
      </w:r>
    </w:p>
    <w:p w14:paraId="45BBD50E"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Belső képalkotás</w:t>
      </w:r>
    </w:p>
    <w:p w14:paraId="51E95160"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Válogató olvasás</w:t>
      </w:r>
    </w:p>
    <w:p w14:paraId="7EE3C12A"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Kreativitás, fantázia, képzelet, érzelmi intelligencia fejlesztése érzékszervek bevonásával</w:t>
      </w:r>
    </w:p>
    <w:p w14:paraId="02765AAD" w14:textId="77777777" w:rsidR="009A150C" w:rsidRPr="0013456A" w:rsidRDefault="009A150C" w:rsidP="009A150C">
      <w:pPr>
        <w:numPr>
          <w:ilvl w:val="0"/>
          <w:numId w:val="1"/>
        </w:numPr>
        <w:pBdr>
          <w:top w:val="nil"/>
          <w:left w:val="nil"/>
          <w:bottom w:val="nil"/>
          <w:right w:val="nil"/>
          <w:between w:val="nil"/>
        </w:pBdr>
        <w:spacing w:after="120" w:line="240" w:lineRule="auto"/>
        <w:jc w:val="both"/>
      </w:pPr>
      <w:r w:rsidRPr="000F6167">
        <w:rPr>
          <w:rFonts w:eastAsia="Calibri"/>
          <w:color w:val="000000"/>
        </w:rPr>
        <w:t>Tanulás tanulása</w:t>
      </w:r>
    </w:p>
    <w:p w14:paraId="1181606A" w14:textId="77777777" w:rsidR="009A150C" w:rsidRPr="000F6167" w:rsidRDefault="009A150C" w:rsidP="009A150C">
      <w:pPr>
        <w:pBdr>
          <w:top w:val="nil"/>
          <w:left w:val="nil"/>
          <w:bottom w:val="nil"/>
          <w:right w:val="nil"/>
          <w:between w:val="nil"/>
        </w:pBdr>
        <w:spacing w:after="120"/>
        <w:ind w:left="1070"/>
        <w:jc w:val="both"/>
      </w:pPr>
    </w:p>
    <w:p w14:paraId="2B5C7384"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14:paraId="14C8517E" w14:textId="77777777" w:rsidR="009A150C" w:rsidRPr="000F6167" w:rsidRDefault="009A150C" w:rsidP="009A150C">
      <w:pPr>
        <w:spacing w:line="276" w:lineRule="auto"/>
        <w:jc w:val="both"/>
        <w:rPr>
          <w:rFonts w:eastAsia="Calibri"/>
        </w:rPr>
      </w:pPr>
      <w:r w:rsidRPr="000F6167">
        <w:rPr>
          <w:rFonts w:eastAsia="Calibri"/>
        </w:rPr>
        <w:t>ismeretközlő szöveg, adat, információ, időrend, cím, illusztráció</w:t>
      </w:r>
    </w:p>
    <w:p w14:paraId="6E404BA3" w14:textId="77777777" w:rsidR="00AE02A3" w:rsidRPr="00253733" w:rsidRDefault="00AE02A3" w:rsidP="00AE02A3">
      <w:pPr>
        <w:spacing w:line="276" w:lineRule="auto"/>
        <w:jc w:val="both"/>
        <w:rPr>
          <w:rFonts w:eastAsia="Calibri"/>
          <w:b/>
          <w:bCs/>
        </w:rPr>
      </w:pPr>
      <w:r w:rsidRPr="00253733">
        <w:rPr>
          <w:rFonts w:eastAsia="Calibri"/>
          <w:b/>
          <w:bCs/>
        </w:rPr>
        <w:t>Eszközök</w:t>
      </w:r>
    </w:p>
    <w:p w14:paraId="33A28B9A" w14:textId="0A88DABE" w:rsidR="00AE02A3" w:rsidRPr="000F6167" w:rsidRDefault="00AE02A3" w:rsidP="00AE02A3">
      <w:pPr>
        <w:spacing w:line="276" w:lineRule="auto"/>
        <w:jc w:val="both"/>
        <w:rPr>
          <w:rFonts w:eastAsia="Calibri"/>
        </w:rPr>
      </w:pPr>
      <w:r>
        <w:rPr>
          <w:rFonts w:ascii="Times New Roman" w:hAnsi="Times New Roman" w:cs="Times New Roman"/>
          <w:color w:val="000000" w:themeColor="text1"/>
          <w:sz w:val="24"/>
          <w:szCs w:val="24"/>
        </w:rPr>
        <w:t xml:space="preserve">diktafon, kézi vagy </w:t>
      </w:r>
      <w:r w:rsidRPr="008B0CFE">
        <w:rPr>
          <w:rFonts w:ascii="Times New Roman" w:hAnsi="Times New Roman" w:cs="Times New Roman"/>
          <w:color w:val="000000" w:themeColor="text1"/>
          <w:sz w:val="24"/>
          <w:szCs w:val="24"/>
        </w:rPr>
        <w:t>digitális nagyító</w:t>
      </w:r>
      <w:r>
        <w:rPr>
          <w:rFonts w:ascii="Times New Roman" w:hAnsi="Times New Roman" w:cs="Times New Roman"/>
          <w:color w:val="000000" w:themeColor="text1"/>
          <w:sz w:val="24"/>
          <w:szCs w:val="24"/>
        </w:rPr>
        <w:t xml:space="preserve">, </w:t>
      </w:r>
      <w:r w:rsidRPr="008B0CFE">
        <w:rPr>
          <w:rFonts w:ascii="Times New Roman" w:hAnsi="Times New Roman" w:cs="Times New Roman"/>
          <w:color w:val="000000" w:themeColor="text1"/>
          <w:sz w:val="24"/>
          <w:szCs w:val="24"/>
        </w:rPr>
        <w:t>a tanuló lát</w:t>
      </w:r>
      <w:r>
        <w:rPr>
          <w:rFonts w:ascii="Times New Roman" w:hAnsi="Times New Roman" w:cs="Times New Roman"/>
          <w:color w:val="000000" w:themeColor="text1"/>
          <w:sz w:val="24"/>
          <w:szCs w:val="24"/>
        </w:rPr>
        <w:t xml:space="preserve">ási </w:t>
      </w:r>
      <w:r w:rsidRPr="008B0CFE">
        <w:rPr>
          <w:rFonts w:ascii="Times New Roman" w:hAnsi="Times New Roman" w:cs="Times New Roman"/>
          <w:color w:val="000000" w:themeColor="text1"/>
          <w:sz w:val="24"/>
          <w:szCs w:val="24"/>
        </w:rPr>
        <w:t xml:space="preserve">képességéhez alkalmazkodó- fekete-fehér vagy színes nagyító másolással készült </w:t>
      </w:r>
      <w:r>
        <w:rPr>
          <w:rFonts w:ascii="Times New Roman" w:hAnsi="Times New Roman" w:cs="Times New Roman"/>
          <w:color w:val="000000" w:themeColor="text1"/>
          <w:sz w:val="24"/>
          <w:szCs w:val="24"/>
        </w:rPr>
        <w:t>szókártyák</w:t>
      </w:r>
      <w:r w:rsidRPr="008B0C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tapintható szókártyák, környezetből vett tárgyak, növények (zöldsarok), preparátumok, hanganyagok</w:t>
      </w:r>
    </w:p>
    <w:p w14:paraId="63EB0DA3" w14:textId="77777777" w:rsidR="009A150C" w:rsidRPr="00F46401" w:rsidRDefault="009A150C" w:rsidP="009A150C">
      <w:pPr>
        <w:jc w:val="both"/>
        <w:rPr>
          <w:rFonts w:eastAsia="Cambria"/>
          <w:b/>
          <w:smallCaps/>
          <w:color w:val="0070C0"/>
        </w:rPr>
      </w:pPr>
    </w:p>
    <w:p w14:paraId="4B770F44" w14:textId="77777777" w:rsidR="009A150C" w:rsidRPr="00F46401" w:rsidRDefault="009A150C" w:rsidP="009A150C">
      <w:pPr>
        <w:jc w:val="both"/>
        <w:rPr>
          <w:rFonts w:eastAsia="Cambria"/>
          <w:b/>
          <w:smallCaps/>
          <w:color w:val="0070C0"/>
        </w:rPr>
      </w:pPr>
      <w:r w:rsidRPr="00F46401">
        <w:rPr>
          <w:rFonts w:eastAsia="Cambria"/>
          <w:b/>
          <w:smallCaps/>
          <w:color w:val="0070C0"/>
        </w:rPr>
        <w:t>Javasolt tevékenységek:</w:t>
      </w:r>
    </w:p>
    <w:p w14:paraId="31917081" w14:textId="77777777" w:rsidR="009A150C" w:rsidRPr="000F6167" w:rsidRDefault="009A150C" w:rsidP="009A150C">
      <w:pPr>
        <w:numPr>
          <w:ilvl w:val="0"/>
          <w:numId w:val="6"/>
        </w:numPr>
        <w:spacing w:after="0" w:line="276" w:lineRule="auto"/>
        <w:jc w:val="both"/>
        <w:rPr>
          <w:rFonts w:eastAsia="Calibri"/>
        </w:rPr>
      </w:pPr>
      <w:r w:rsidRPr="000F6167">
        <w:rPr>
          <w:rFonts w:eastAsia="Calibri"/>
        </w:rPr>
        <w:t>Településen, település közelében található állat-, növény-, botanikus kert meglátogatása</w:t>
      </w:r>
    </w:p>
    <w:p w14:paraId="3395E5AC" w14:textId="77777777" w:rsidR="009A150C" w:rsidRPr="000F6167" w:rsidRDefault="009A150C" w:rsidP="009A150C">
      <w:pPr>
        <w:numPr>
          <w:ilvl w:val="0"/>
          <w:numId w:val="6"/>
        </w:numPr>
        <w:spacing w:after="0" w:line="276" w:lineRule="auto"/>
        <w:jc w:val="both"/>
        <w:rPr>
          <w:rFonts w:eastAsia="Calibri"/>
        </w:rPr>
      </w:pPr>
      <w:r w:rsidRPr="000F6167">
        <w:rPr>
          <w:rFonts w:eastAsia="Calibri"/>
        </w:rPr>
        <w:t xml:space="preserve">Részvétel természetvédelmi projektben </w:t>
      </w:r>
    </w:p>
    <w:p w14:paraId="1898C50A" w14:textId="77777777" w:rsidR="009A150C" w:rsidRPr="000F6167" w:rsidRDefault="009A150C" w:rsidP="009A150C">
      <w:pPr>
        <w:pStyle w:val="Cmsor2"/>
        <w:keepNext/>
        <w:keepLines/>
        <w:spacing w:before="480" w:after="240"/>
        <w:jc w:val="center"/>
        <w:rPr>
          <w:rFonts w:ascii="Times New Roman" w:hAnsi="Times New Roman" w:cs="Times New Roman"/>
          <w:smallCaps w:val="0"/>
          <w:sz w:val="24"/>
          <w:szCs w:val="24"/>
        </w:rPr>
      </w:pPr>
      <w:r w:rsidRPr="000F6167">
        <w:rPr>
          <w:rFonts w:ascii="Times New Roman" w:hAnsi="Times New Roman" w:cs="Times New Roman"/>
          <w:smallCaps w:val="0"/>
          <w:sz w:val="24"/>
          <w:szCs w:val="24"/>
        </w:rPr>
        <w:lastRenderedPageBreak/>
        <w:t>Írás és helyesírás</w:t>
      </w:r>
    </w:p>
    <w:p w14:paraId="37CBC409" w14:textId="77777777" w:rsidR="009A150C" w:rsidRPr="000F6167" w:rsidRDefault="009A150C" w:rsidP="009A150C">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 xml:space="preserve">Óvodából iskolába – írás-előkészítés, íráskészséget megalapozó képességek fejlesztése </w:t>
      </w:r>
    </w:p>
    <w:p w14:paraId="1F2C57FA" w14:textId="77777777" w:rsidR="009A150C" w:rsidRPr="000F6167" w:rsidRDefault="009A150C" w:rsidP="009A150C">
      <w:pPr>
        <w:spacing w:line="276" w:lineRule="auto"/>
        <w:rPr>
          <w:rFonts w:eastAsia="Cambria"/>
          <w:b/>
        </w:rPr>
      </w:pPr>
      <w:r w:rsidRPr="000F6167">
        <w:rPr>
          <w:rFonts w:eastAsia="Cambria"/>
          <w:b/>
          <w:smallCaps/>
          <w:color w:val="0070C0"/>
        </w:rPr>
        <w:t>Javasolt óraszám:</w:t>
      </w:r>
      <w:r w:rsidRPr="000F6167">
        <w:rPr>
          <w:rFonts w:eastAsia="Cambria"/>
          <w:b/>
        </w:rPr>
        <w:t xml:space="preserve"> </w:t>
      </w:r>
      <w:r>
        <w:rPr>
          <w:rFonts w:eastAsia="Cambria"/>
          <w:b/>
        </w:rPr>
        <w:t xml:space="preserve">32 </w:t>
      </w:r>
      <w:r w:rsidRPr="000F6167">
        <w:rPr>
          <w:rFonts w:eastAsia="Cambria"/>
          <w:b/>
        </w:rPr>
        <w:t>óra</w:t>
      </w:r>
    </w:p>
    <w:p w14:paraId="0337C8F9" w14:textId="43BAED36" w:rsidR="009A150C" w:rsidRPr="000F6167" w:rsidRDefault="00952410" w:rsidP="009A150C">
      <w:pPr>
        <w:spacing w:line="276" w:lineRule="auto"/>
        <w:rPr>
          <w:rFonts w:eastAsia="Calibri"/>
        </w:rPr>
      </w:pPr>
      <w:r>
        <w:rPr>
          <w:rFonts w:eastAsia="Calibri"/>
        </w:rPr>
        <w:t>Lásd az olvasás</w:t>
      </w:r>
      <w:r w:rsidR="00A072E3">
        <w:rPr>
          <w:rFonts w:eastAsia="Calibri"/>
        </w:rPr>
        <w:t>-előkészítés témakörénél!</w:t>
      </w:r>
    </w:p>
    <w:p w14:paraId="0E259FF3"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14:paraId="5475D631" w14:textId="77777777" w:rsidR="009A150C" w:rsidRPr="000F6167" w:rsidRDefault="009A150C" w:rsidP="009A150C">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14:paraId="47A6E706" w14:textId="77777777" w:rsidR="009A150C" w:rsidRPr="000F6167" w:rsidRDefault="009A150C" w:rsidP="009A150C">
      <w:pPr>
        <w:spacing w:line="276" w:lineRule="auto"/>
        <w:rPr>
          <w:rFonts w:eastAsia="Calibri"/>
          <w:b/>
        </w:rPr>
      </w:pPr>
    </w:p>
    <w:p w14:paraId="68F9A71F" w14:textId="77777777" w:rsidR="009A150C" w:rsidRPr="000F6167" w:rsidRDefault="009A150C" w:rsidP="009A150C">
      <w:pPr>
        <w:pBdr>
          <w:top w:val="nil"/>
          <w:left w:val="nil"/>
          <w:bottom w:val="nil"/>
          <w:right w:val="nil"/>
          <w:between w:val="nil"/>
        </w:pBdr>
        <w:ind w:left="1440"/>
        <w:jc w:val="both"/>
        <w:rPr>
          <w:rFonts w:eastAsia="Calibri"/>
        </w:rPr>
      </w:pPr>
      <w:r w:rsidRPr="000F6167">
        <w:rPr>
          <w:rFonts w:eastAsia="Calibri"/>
          <w:color w:val="000000"/>
        </w:rPr>
        <w:t>kifejezően, érthetően, az élethelyzetnek megfelelően kommunikál;</w:t>
      </w:r>
    </w:p>
    <w:p w14:paraId="642BE0AE" w14:textId="3C197030" w:rsidR="00A072E3" w:rsidRPr="00A072E3" w:rsidRDefault="009A150C" w:rsidP="00A072E3">
      <w:pPr>
        <w:numPr>
          <w:ilvl w:val="0"/>
          <w:numId w:val="1"/>
        </w:numPr>
        <w:pBdr>
          <w:top w:val="nil"/>
          <w:left w:val="nil"/>
          <w:bottom w:val="nil"/>
          <w:right w:val="nil"/>
          <w:between w:val="nil"/>
        </w:pBdr>
        <w:spacing w:after="0" w:line="240" w:lineRule="auto"/>
        <w:ind w:left="1434" w:hanging="357"/>
        <w:jc w:val="both"/>
        <w:rPr>
          <w:rFonts w:eastAsia="Calibri"/>
          <w:strike/>
        </w:rPr>
      </w:pPr>
      <w:r w:rsidRPr="000F6167">
        <w:rPr>
          <w:rFonts w:eastAsia="Calibri"/>
          <w:color w:val="000000"/>
        </w:rPr>
        <w:t>törekszik a rendezett írásképre, esztétikus füzetvezetésre</w:t>
      </w:r>
      <w:r w:rsidR="00A072E3">
        <w:rPr>
          <w:rFonts w:eastAsia="Calibri"/>
          <w:color w:val="000000"/>
        </w:rPr>
        <w:t xml:space="preserve"> (gyengénlátó gyermek)</w:t>
      </w:r>
    </w:p>
    <w:p w14:paraId="608C027C" w14:textId="02574EC7" w:rsidR="009A150C" w:rsidRPr="000F6167" w:rsidRDefault="009A150C" w:rsidP="009A150C">
      <w:pPr>
        <w:numPr>
          <w:ilvl w:val="0"/>
          <w:numId w:val="1"/>
        </w:numPr>
        <w:pBdr>
          <w:top w:val="nil"/>
          <w:left w:val="nil"/>
          <w:bottom w:val="nil"/>
          <w:right w:val="nil"/>
          <w:between w:val="nil"/>
        </w:pBdr>
        <w:spacing w:after="0" w:line="240" w:lineRule="auto"/>
        <w:ind w:left="1434" w:hanging="357"/>
        <w:jc w:val="both"/>
        <w:rPr>
          <w:rFonts w:eastAsia="Calibri"/>
          <w:color w:val="000000"/>
        </w:rPr>
      </w:pPr>
      <w:r w:rsidRPr="000F6167">
        <w:rPr>
          <w:rFonts w:eastAsia="Calibri"/>
          <w:color w:val="000000"/>
        </w:rPr>
        <w:t xml:space="preserve">gondolatait, érzelmeit, véleményét, egyéni képességeinek és a kommunikációs helyzetnek megfelelően néhány mondatban megfogalmazza; </w:t>
      </w:r>
    </w:p>
    <w:p w14:paraId="76483027" w14:textId="77777777" w:rsidR="009A150C" w:rsidRPr="000F6167" w:rsidRDefault="009A150C" w:rsidP="009A150C">
      <w:pPr>
        <w:pBdr>
          <w:top w:val="nil"/>
          <w:left w:val="nil"/>
          <w:bottom w:val="nil"/>
          <w:right w:val="nil"/>
          <w:between w:val="nil"/>
        </w:pBdr>
        <w:ind w:left="1434"/>
        <w:jc w:val="both"/>
        <w:rPr>
          <w:rFonts w:eastAsia="Calibri"/>
          <w:color w:val="000000"/>
        </w:rPr>
      </w:pPr>
    </w:p>
    <w:p w14:paraId="4A6C3197" w14:textId="77777777" w:rsidR="009A150C" w:rsidRPr="000F6167" w:rsidRDefault="009A150C" w:rsidP="009A150C">
      <w:pPr>
        <w:spacing w:line="276" w:lineRule="auto"/>
        <w:rPr>
          <w:rFonts w:eastAsia="Calibri"/>
          <w:b/>
        </w:rPr>
      </w:pPr>
      <w:r w:rsidRPr="000F6167">
        <w:rPr>
          <w:rFonts w:eastAsia="Calibri"/>
          <w:b/>
        </w:rPr>
        <w:t>A témakör tanulása eredményeként a tanuló:</w:t>
      </w:r>
    </w:p>
    <w:p w14:paraId="33B75D93"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 xml:space="preserve">részt vesz nagymozgást és </w:t>
      </w:r>
      <w:proofErr w:type="spellStart"/>
      <w:r w:rsidRPr="000F6167">
        <w:rPr>
          <w:rFonts w:eastAsia="Calibri"/>
          <w:color w:val="000000"/>
        </w:rPr>
        <w:t>finommotorikát</w:t>
      </w:r>
      <w:proofErr w:type="spellEnd"/>
      <w:r w:rsidRPr="000F6167">
        <w:rPr>
          <w:rFonts w:eastAsia="Calibri"/>
          <w:color w:val="000000"/>
        </w:rPr>
        <w:t xml:space="preserve"> fejlesztő tevékenységekben, érzékelő játékokban;</w:t>
      </w:r>
    </w:p>
    <w:p w14:paraId="1E6DC03A" w14:textId="77777777" w:rsidR="00C55B95" w:rsidRPr="00C55B95" w:rsidRDefault="009A150C" w:rsidP="00C55B95">
      <w:pPr>
        <w:numPr>
          <w:ilvl w:val="0"/>
          <w:numId w:val="1"/>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tér-</w:t>
      </w:r>
      <w:r w:rsidR="00A072E3">
        <w:rPr>
          <w:rFonts w:eastAsia="Calibri"/>
          <w:color w:val="000000"/>
        </w:rPr>
        <w:t>,</w:t>
      </w:r>
      <w:r w:rsidRPr="000F6167">
        <w:rPr>
          <w:rFonts w:eastAsia="Calibri"/>
          <w:color w:val="000000"/>
        </w:rPr>
        <w:t xml:space="preserve"> sík</w:t>
      </w:r>
      <w:r w:rsidR="00A072E3">
        <w:rPr>
          <w:rFonts w:eastAsia="Calibri"/>
          <w:color w:val="000000"/>
        </w:rPr>
        <w:t>-, idő</w:t>
      </w:r>
      <w:r w:rsidRPr="000F6167">
        <w:rPr>
          <w:rFonts w:eastAsia="Calibri"/>
          <w:color w:val="000000"/>
        </w:rPr>
        <w:t>beli tájékozódást fejlesztő feladatokat megold</w:t>
      </w:r>
      <w:r w:rsidR="00C55B95">
        <w:rPr>
          <w:rFonts w:eastAsia="Calibri"/>
          <w:color w:val="000000"/>
        </w:rPr>
        <w:t>;</w:t>
      </w:r>
      <w:r w:rsidR="00C55B95" w:rsidRPr="00C55B95">
        <w:rPr>
          <w:rFonts w:ascii="Times New Roman" w:hAnsi="Times New Roman" w:cs="Times New Roman"/>
          <w:sz w:val="24"/>
          <w:szCs w:val="24"/>
        </w:rPr>
        <w:t xml:space="preserve"> </w:t>
      </w:r>
    </w:p>
    <w:p w14:paraId="142CA414" w14:textId="1678414C" w:rsidR="00C55B95" w:rsidRPr="00C55B95" w:rsidRDefault="00C55B95" w:rsidP="00C55B95">
      <w:pPr>
        <w:numPr>
          <w:ilvl w:val="0"/>
          <w:numId w:val="1"/>
        </w:numPr>
        <w:pBdr>
          <w:top w:val="nil"/>
          <w:left w:val="nil"/>
          <w:bottom w:val="nil"/>
          <w:right w:val="nil"/>
          <w:between w:val="nil"/>
        </w:pBdr>
        <w:spacing w:after="0" w:line="240" w:lineRule="auto"/>
        <w:jc w:val="both"/>
        <w:rPr>
          <w:rFonts w:eastAsia="Calibri"/>
          <w:color w:val="000000"/>
        </w:rPr>
      </w:pPr>
      <w:r w:rsidRPr="00C55B95">
        <w:rPr>
          <w:rFonts w:eastAsia="Calibri"/>
          <w:color w:val="000000"/>
        </w:rPr>
        <w:t>megfelelően használja a hatpontrendszerben való tájékozódást segítő eszközöket.</w:t>
      </w:r>
    </w:p>
    <w:p w14:paraId="1C8DA393" w14:textId="0F9F59ED" w:rsidR="009A150C" w:rsidRPr="000F6167" w:rsidRDefault="009A150C" w:rsidP="00C55B95">
      <w:pPr>
        <w:pBdr>
          <w:top w:val="nil"/>
          <w:left w:val="nil"/>
          <w:bottom w:val="nil"/>
          <w:right w:val="nil"/>
          <w:between w:val="nil"/>
        </w:pBdr>
        <w:spacing w:after="0" w:line="240" w:lineRule="auto"/>
        <w:ind w:left="1070"/>
        <w:jc w:val="both"/>
      </w:pPr>
    </w:p>
    <w:p w14:paraId="00C909B6"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14:paraId="3B862D49" w14:textId="77777777" w:rsidR="009A150C" w:rsidRPr="000F6167" w:rsidRDefault="009A150C" w:rsidP="009A150C">
      <w:pPr>
        <w:numPr>
          <w:ilvl w:val="0"/>
          <w:numId w:val="1"/>
        </w:numPr>
        <w:pBdr>
          <w:top w:val="nil"/>
          <w:left w:val="nil"/>
          <w:bottom w:val="nil"/>
          <w:right w:val="nil"/>
          <w:between w:val="nil"/>
        </w:pBdr>
        <w:spacing w:after="0" w:line="240" w:lineRule="auto"/>
        <w:jc w:val="both"/>
      </w:pPr>
      <w:proofErr w:type="spellStart"/>
      <w:r w:rsidRPr="000F6167">
        <w:rPr>
          <w:rFonts w:eastAsia="Calibri"/>
          <w:color w:val="000000"/>
        </w:rPr>
        <w:t>Szerialitás</w:t>
      </w:r>
      <w:proofErr w:type="spellEnd"/>
      <w:r w:rsidRPr="000F6167">
        <w:rPr>
          <w:rFonts w:eastAsia="Calibri"/>
          <w:color w:val="000000"/>
        </w:rPr>
        <w:t xml:space="preserve"> </w:t>
      </w:r>
      <w:r w:rsidRPr="000F6167">
        <w:rPr>
          <w:rFonts w:eastAsia="Calibri"/>
        </w:rPr>
        <w:t xml:space="preserve">(a sorrendiség - szabályszerűségek, ismétlődések) </w:t>
      </w:r>
      <w:r w:rsidRPr="000F6167">
        <w:rPr>
          <w:rFonts w:eastAsia="Calibri"/>
          <w:color w:val="000000"/>
        </w:rPr>
        <w:t>fejlesztése</w:t>
      </w:r>
    </w:p>
    <w:p w14:paraId="25841CC5"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Hallásfejlesztés-beszédhallás fejlesztése</w:t>
      </w:r>
    </w:p>
    <w:p w14:paraId="585068F0"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Testséma, nagymozgások fejlesztése</w:t>
      </w:r>
    </w:p>
    <w:p w14:paraId="1FD6A1F2"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Tapintás, érzékelés fejlesztése</w:t>
      </w:r>
    </w:p>
    <w:p w14:paraId="080F83D4"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Finommotorika fejlesztése</w:t>
      </w:r>
    </w:p>
    <w:p w14:paraId="5641175C" w14:textId="77777777" w:rsidR="009A150C" w:rsidRPr="000F6167" w:rsidRDefault="009A150C" w:rsidP="009A150C">
      <w:pPr>
        <w:numPr>
          <w:ilvl w:val="0"/>
          <w:numId w:val="1"/>
        </w:numPr>
        <w:pBdr>
          <w:top w:val="nil"/>
          <w:left w:val="nil"/>
          <w:bottom w:val="nil"/>
          <w:right w:val="nil"/>
          <w:between w:val="nil"/>
        </w:pBdr>
        <w:spacing w:after="0" w:line="240" w:lineRule="auto"/>
        <w:jc w:val="both"/>
        <w:rPr>
          <w:color w:val="000000"/>
        </w:rPr>
      </w:pPr>
      <w:r w:rsidRPr="000F6167">
        <w:rPr>
          <w:rFonts w:eastAsia="Calibri"/>
          <w:color w:val="000000"/>
        </w:rPr>
        <w:t>Síkbeli tájékozódás fejlesztése</w:t>
      </w:r>
    </w:p>
    <w:p w14:paraId="1A29F8DE" w14:textId="23BBC15A" w:rsidR="009A150C" w:rsidRPr="000F6167" w:rsidRDefault="009A150C" w:rsidP="00121FE1">
      <w:pPr>
        <w:numPr>
          <w:ilvl w:val="0"/>
          <w:numId w:val="1"/>
        </w:numPr>
        <w:pBdr>
          <w:top w:val="nil"/>
          <w:left w:val="nil"/>
          <w:bottom w:val="nil"/>
          <w:right w:val="nil"/>
          <w:between w:val="nil"/>
        </w:pBdr>
        <w:spacing w:after="0" w:line="240" w:lineRule="auto"/>
      </w:pPr>
      <w:r w:rsidRPr="000F6167">
        <w:rPr>
          <w:rFonts w:eastAsia="Calibri"/>
          <w:color w:val="000000"/>
        </w:rPr>
        <w:t>Tájékozódás a</w:t>
      </w:r>
      <w:r w:rsidR="00A072E3">
        <w:rPr>
          <w:rFonts w:eastAsia="Calibri"/>
          <w:color w:val="000000"/>
        </w:rPr>
        <w:t xml:space="preserve"> látási képességhez igazított</w:t>
      </w:r>
      <w:r w:rsidRPr="000F6167">
        <w:rPr>
          <w:rFonts w:eastAsia="Calibri"/>
          <w:color w:val="000000"/>
        </w:rPr>
        <w:t xml:space="preserve"> hármas </w:t>
      </w:r>
      <w:proofErr w:type="spellStart"/>
      <w:r w:rsidRPr="000F6167">
        <w:rPr>
          <w:rFonts w:eastAsia="Calibri"/>
          <w:color w:val="000000"/>
        </w:rPr>
        <w:t>osztatú</w:t>
      </w:r>
      <w:proofErr w:type="spellEnd"/>
      <w:r w:rsidRPr="000F6167">
        <w:rPr>
          <w:rFonts w:eastAsia="Calibri"/>
          <w:color w:val="000000"/>
        </w:rPr>
        <w:t xml:space="preserve"> </w:t>
      </w:r>
      <w:r w:rsidR="00121FE1">
        <w:rPr>
          <w:rFonts w:eastAsia="Calibri"/>
          <w:color w:val="000000"/>
        </w:rPr>
        <w:t>v</w:t>
      </w:r>
      <w:r w:rsidRPr="000F6167">
        <w:rPr>
          <w:rFonts w:eastAsia="Calibri"/>
          <w:color w:val="000000"/>
        </w:rPr>
        <w:t>onalrendszerben</w:t>
      </w:r>
      <w:r w:rsidR="00A072E3">
        <w:rPr>
          <w:rFonts w:eastAsia="Calibri"/>
          <w:color w:val="000000"/>
        </w:rPr>
        <w:t>/hatpontrendszer speciális eszközein</w:t>
      </w:r>
    </w:p>
    <w:p w14:paraId="573D2B52"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Helyes ceruzafogás kialakítása</w:t>
      </w:r>
    </w:p>
    <w:p w14:paraId="60B3DE5A"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Írástevékenységhez szükséges helyes testtartás kialakítása</w:t>
      </w:r>
    </w:p>
    <w:p w14:paraId="6F65FC4F" w14:textId="7A0010AA" w:rsidR="009A150C" w:rsidRPr="000F6167" w:rsidRDefault="009A150C" w:rsidP="009A150C">
      <w:pPr>
        <w:numPr>
          <w:ilvl w:val="0"/>
          <w:numId w:val="1"/>
        </w:numPr>
        <w:pBdr>
          <w:top w:val="nil"/>
          <w:left w:val="nil"/>
          <w:bottom w:val="nil"/>
          <w:right w:val="nil"/>
          <w:between w:val="nil"/>
        </w:pBdr>
        <w:spacing w:after="0" w:line="240" w:lineRule="auto"/>
        <w:jc w:val="both"/>
        <w:rPr>
          <w:color w:val="000000"/>
        </w:rPr>
      </w:pPr>
      <w:r w:rsidRPr="000F6167">
        <w:rPr>
          <w:rFonts w:eastAsia="Calibri"/>
          <w:color w:val="000000"/>
        </w:rPr>
        <w:t>Írástechnika fejlesztése</w:t>
      </w:r>
      <w:r w:rsidR="00121FE1">
        <w:rPr>
          <w:rFonts w:eastAsia="Calibri"/>
          <w:color w:val="000000"/>
        </w:rPr>
        <w:t>- a legoptimálisabb szint elvárása egyéni adottságokhoz mérten</w:t>
      </w:r>
    </w:p>
    <w:p w14:paraId="368D45D5" w14:textId="7D5A1602" w:rsidR="009A150C" w:rsidRPr="000F6167" w:rsidRDefault="00121FE1" w:rsidP="009A150C">
      <w:pPr>
        <w:numPr>
          <w:ilvl w:val="0"/>
          <w:numId w:val="1"/>
        </w:numPr>
        <w:pBdr>
          <w:top w:val="nil"/>
          <w:left w:val="nil"/>
          <w:bottom w:val="nil"/>
          <w:right w:val="nil"/>
          <w:between w:val="nil"/>
        </w:pBdr>
        <w:spacing w:after="0" w:line="240" w:lineRule="auto"/>
        <w:jc w:val="both"/>
      </w:pPr>
      <w:r>
        <w:rPr>
          <w:rFonts w:eastAsia="Calibri"/>
          <w:color w:val="000000"/>
        </w:rPr>
        <w:t xml:space="preserve">Egyéni </w:t>
      </w:r>
      <w:proofErr w:type="spellStart"/>
      <w:r>
        <w:rPr>
          <w:rFonts w:eastAsia="Calibri"/>
          <w:color w:val="000000"/>
        </w:rPr>
        <w:t>sajátisságokhoz</w:t>
      </w:r>
      <w:proofErr w:type="spellEnd"/>
      <w:r>
        <w:rPr>
          <w:rFonts w:eastAsia="Calibri"/>
          <w:color w:val="000000"/>
        </w:rPr>
        <w:t xml:space="preserve"> igazodó l</w:t>
      </w:r>
      <w:r w:rsidR="009A150C" w:rsidRPr="000F6167">
        <w:rPr>
          <w:rFonts w:eastAsia="Calibri"/>
          <w:color w:val="000000"/>
        </w:rPr>
        <w:t>endületes vonalvezetés</w:t>
      </w:r>
    </w:p>
    <w:p w14:paraId="1CED3992" w14:textId="2C86C01A" w:rsidR="00644EC6" w:rsidRPr="00FE4A24" w:rsidRDefault="009A150C" w:rsidP="00644EC6">
      <w:pPr>
        <w:numPr>
          <w:ilvl w:val="0"/>
          <w:numId w:val="1"/>
        </w:numPr>
        <w:pBdr>
          <w:top w:val="nil"/>
          <w:left w:val="nil"/>
          <w:bottom w:val="nil"/>
          <w:right w:val="nil"/>
          <w:between w:val="nil"/>
        </w:pBdr>
        <w:spacing w:after="120" w:line="240" w:lineRule="auto"/>
        <w:jc w:val="both"/>
      </w:pPr>
      <w:r w:rsidRPr="000F6167">
        <w:rPr>
          <w:rFonts w:eastAsia="Calibri"/>
          <w:color w:val="000000"/>
        </w:rPr>
        <w:t>Betűelemek</w:t>
      </w:r>
    </w:p>
    <w:p w14:paraId="1985DFD6" w14:textId="2DBDEAB7" w:rsidR="00FE4A24" w:rsidRDefault="00FE4A24" w:rsidP="00FE4A24">
      <w:pPr>
        <w:numPr>
          <w:ilvl w:val="0"/>
          <w:numId w:val="1"/>
        </w:numPr>
        <w:rPr>
          <w:rFonts w:ascii="Times New Roman" w:hAnsi="Times New Roman" w:cs="Times New Roman"/>
          <w:sz w:val="24"/>
          <w:szCs w:val="24"/>
        </w:rPr>
      </w:pPr>
      <w:r>
        <w:rPr>
          <w:rFonts w:ascii="Times New Roman" w:hAnsi="Times New Roman" w:cs="Times New Roman"/>
          <w:sz w:val="24"/>
          <w:szCs w:val="24"/>
        </w:rPr>
        <w:t>Az ujjak</w:t>
      </w:r>
      <w:r w:rsidR="007F54FD">
        <w:rPr>
          <w:rFonts w:ascii="Times New Roman" w:hAnsi="Times New Roman" w:cs="Times New Roman"/>
          <w:sz w:val="24"/>
          <w:szCs w:val="24"/>
        </w:rPr>
        <w:t xml:space="preserve"> megnevezése,</w:t>
      </w:r>
      <w:r>
        <w:rPr>
          <w:rFonts w:ascii="Times New Roman" w:hAnsi="Times New Roman" w:cs="Times New Roman"/>
          <w:sz w:val="24"/>
          <w:szCs w:val="24"/>
        </w:rPr>
        <w:t xml:space="preserve"> külön mozgatása a kézerő fejlesztése.</w:t>
      </w:r>
    </w:p>
    <w:p w14:paraId="3FE8C393" w14:textId="77777777" w:rsidR="00FE4A24" w:rsidRDefault="00FE4A24" w:rsidP="00FE4A24">
      <w:pPr>
        <w:numPr>
          <w:ilvl w:val="0"/>
          <w:numId w:val="1"/>
        </w:numPr>
        <w:rPr>
          <w:rFonts w:ascii="Times New Roman" w:hAnsi="Times New Roman" w:cs="Times New Roman"/>
          <w:sz w:val="24"/>
          <w:szCs w:val="24"/>
        </w:rPr>
      </w:pPr>
      <w:r>
        <w:rPr>
          <w:rFonts w:ascii="Times New Roman" w:hAnsi="Times New Roman" w:cs="Times New Roman"/>
          <w:sz w:val="24"/>
          <w:szCs w:val="24"/>
        </w:rPr>
        <w:t>A két kéz összehangolása.</w:t>
      </w:r>
    </w:p>
    <w:p w14:paraId="5FA3A608" w14:textId="77777777" w:rsidR="00FE4A24" w:rsidRPr="004F2E21" w:rsidRDefault="00FE4A24" w:rsidP="00FE4A24">
      <w:pPr>
        <w:numPr>
          <w:ilvl w:val="0"/>
          <w:numId w:val="1"/>
        </w:numPr>
        <w:rPr>
          <w:rFonts w:ascii="Times New Roman" w:hAnsi="Times New Roman" w:cs="Times New Roman"/>
          <w:sz w:val="24"/>
          <w:szCs w:val="24"/>
        </w:rPr>
      </w:pPr>
      <w:r w:rsidRPr="004F2E21">
        <w:rPr>
          <w:rFonts w:ascii="Times New Roman" w:hAnsi="Times New Roman" w:cs="Times New Roman"/>
          <w:sz w:val="24"/>
          <w:szCs w:val="24"/>
        </w:rPr>
        <w:t>Tájékozódás a hatpontrendszerben.</w:t>
      </w:r>
    </w:p>
    <w:p w14:paraId="242573A0" w14:textId="3BF4D389" w:rsidR="00FE4A24" w:rsidRDefault="00FE4A24" w:rsidP="00FE4A24">
      <w:pPr>
        <w:numPr>
          <w:ilvl w:val="0"/>
          <w:numId w:val="1"/>
        </w:numPr>
        <w:rPr>
          <w:rFonts w:ascii="Times New Roman" w:hAnsi="Times New Roman" w:cs="Times New Roman"/>
          <w:sz w:val="24"/>
          <w:szCs w:val="24"/>
        </w:rPr>
      </w:pPr>
      <w:r w:rsidRPr="004F2E21">
        <w:rPr>
          <w:rFonts w:ascii="Times New Roman" w:hAnsi="Times New Roman" w:cs="Times New Roman"/>
          <w:sz w:val="24"/>
          <w:szCs w:val="24"/>
        </w:rPr>
        <w:t>Egyre több elemből álló pontösszetételek kirakása, leolvasása, átalakítása.</w:t>
      </w:r>
    </w:p>
    <w:p w14:paraId="3A63FE0B" w14:textId="265BECE6" w:rsidR="000006C4" w:rsidRPr="004F2E21" w:rsidRDefault="000006C4" w:rsidP="00FE4A24">
      <w:pPr>
        <w:numPr>
          <w:ilvl w:val="0"/>
          <w:numId w:val="1"/>
        </w:numPr>
        <w:rPr>
          <w:rFonts w:ascii="Times New Roman" w:hAnsi="Times New Roman" w:cs="Times New Roman"/>
          <w:sz w:val="24"/>
          <w:szCs w:val="24"/>
        </w:rPr>
      </w:pPr>
      <w:r>
        <w:rPr>
          <w:rFonts w:ascii="Times New Roman" w:hAnsi="Times New Roman" w:cs="Times New Roman"/>
          <w:sz w:val="24"/>
          <w:szCs w:val="24"/>
        </w:rPr>
        <w:t>A pontírógép megismerése, önálló használatra törekvés</w:t>
      </w:r>
    </w:p>
    <w:p w14:paraId="4BD1781F" w14:textId="77777777" w:rsidR="00FE4A24" w:rsidRPr="00793029" w:rsidRDefault="00FE4A24" w:rsidP="00FE4A24">
      <w:pPr>
        <w:pStyle w:val="Default"/>
        <w:numPr>
          <w:ilvl w:val="0"/>
          <w:numId w:val="1"/>
        </w:numPr>
        <w:autoSpaceDN/>
        <w:adjustRightInd/>
        <w:rPr>
          <w:rFonts w:ascii="Times New Roman" w:hAnsi="Times New Roman" w:cs="Times New Roman"/>
          <w:color w:val="auto"/>
        </w:rPr>
      </w:pPr>
      <w:r w:rsidRPr="00793029">
        <w:rPr>
          <w:rFonts w:ascii="Times New Roman" w:hAnsi="Times New Roman" w:cs="Times New Roman"/>
          <w:color w:val="auto"/>
        </w:rPr>
        <w:lastRenderedPageBreak/>
        <w:t xml:space="preserve">Leolvasási gyakorlatok a hatpontrendszer megismerését előkészítő speciális eszközökben </w:t>
      </w:r>
      <w:bookmarkStart w:id="10" w:name="_Hlk34826416"/>
      <w:r w:rsidRPr="00793029">
        <w:rPr>
          <w:rFonts w:ascii="Times New Roman" w:hAnsi="Times New Roman" w:cs="Times New Roman"/>
          <w:color w:val="auto"/>
        </w:rPr>
        <w:t>(pl. domború ábrás képeskönyv, nagy, kis hatrekeszes doboz, gombás tábla, szöges tábla, kirakók</w:t>
      </w:r>
      <w:bookmarkEnd w:id="10"/>
      <w:r w:rsidRPr="00793029">
        <w:rPr>
          <w:rFonts w:ascii="Times New Roman" w:hAnsi="Times New Roman" w:cs="Times New Roman"/>
          <w:color w:val="auto"/>
        </w:rPr>
        <w:t xml:space="preserve">) </w:t>
      </w:r>
    </w:p>
    <w:p w14:paraId="73C64D06" w14:textId="77777777" w:rsidR="00FE4A24" w:rsidRPr="000F6167" w:rsidRDefault="00FE4A24" w:rsidP="009A150C">
      <w:pPr>
        <w:numPr>
          <w:ilvl w:val="0"/>
          <w:numId w:val="1"/>
        </w:numPr>
        <w:pBdr>
          <w:top w:val="nil"/>
          <w:left w:val="nil"/>
          <w:bottom w:val="nil"/>
          <w:right w:val="nil"/>
          <w:between w:val="nil"/>
        </w:pBdr>
        <w:spacing w:after="120" w:line="240" w:lineRule="auto"/>
        <w:jc w:val="both"/>
      </w:pPr>
    </w:p>
    <w:p w14:paraId="377F218A"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14:paraId="23367D55" w14:textId="5CF587DD" w:rsidR="009A150C" w:rsidRPr="000F6167" w:rsidRDefault="00D3498C" w:rsidP="009A150C">
      <w:pPr>
        <w:spacing w:line="276" w:lineRule="auto"/>
        <w:rPr>
          <w:rFonts w:eastAsia="Calibri"/>
        </w:rPr>
      </w:pPr>
      <w:r>
        <w:rPr>
          <w:rFonts w:eastAsia="Calibri"/>
        </w:rPr>
        <w:t xml:space="preserve">az ujjak megnevezése, </w:t>
      </w:r>
      <w:r w:rsidR="009A150C" w:rsidRPr="000F6167">
        <w:rPr>
          <w:rFonts w:eastAsia="Calibri"/>
        </w:rPr>
        <w:t>betűelem, számelem, vonalrendszer, kapcsolás; viszonyszavak: bal-jobb, előtte, mögötte, alatta, felette, közötte, mellette stb.</w:t>
      </w:r>
    </w:p>
    <w:p w14:paraId="7C72E351" w14:textId="70E45629" w:rsidR="009A150C" w:rsidRDefault="00644EC6" w:rsidP="009A150C">
      <w:pPr>
        <w:spacing w:line="276" w:lineRule="auto"/>
        <w:rPr>
          <w:rFonts w:eastAsia="Calibri"/>
        </w:rPr>
      </w:pPr>
      <w:r>
        <w:rPr>
          <w:rFonts w:eastAsia="Calibri"/>
        </w:rPr>
        <w:t>Eszközök</w:t>
      </w:r>
    </w:p>
    <w:p w14:paraId="0AC80256" w14:textId="49530C3C" w:rsidR="007C3B10" w:rsidRPr="000F6167" w:rsidRDefault="006F6AE3" w:rsidP="009A150C">
      <w:pPr>
        <w:spacing w:line="276" w:lineRule="auto"/>
        <w:rPr>
          <w:rFonts w:eastAsia="Calibri"/>
        </w:rPr>
      </w:pPr>
      <w:r>
        <w:rPr>
          <w:rFonts w:eastAsia="Calibri"/>
        </w:rPr>
        <w:t xml:space="preserve">ceruzafogók, </w:t>
      </w:r>
      <w:r w:rsidR="00A85A78">
        <w:rPr>
          <w:rFonts w:eastAsia="Calibri"/>
        </w:rPr>
        <w:t>szükségletekhez igazodó speciális optikai eszköz, megfelelő vonalrendszerű</w:t>
      </w:r>
      <w:r w:rsidR="00A85A78" w:rsidRPr="00A85A78">
        <w:rPr>
          <w:rFonts w:eastAsia="Calibri"/>
        </w:rPr>
        <w:t xml:space="preserve"> </w:t>
      </w:r>
      <w:r w:rsidR="00A85A78">
        <w:rPr>
          <w:rFonts w:eastAsia="Calibri"/>
        </w:rPr>
        <w:t xml:space="preserve">speciális füzetek, </w:t>
      </w:r>
      <w:r w:rsidR="007C3B10">
        <w:rPr>
          <w:rFonts w:eastAsia="Calibri"/>
        </w:rPr>
        <w:t xml:space="preserve">nagyított vázolólapok, </w:t>
      </w:r>
      <w:r w:rsidR="00644EC6">
        <w:rPr>
          <w:rFonts w:eastAsia="Calibri"/>
        </w:rPr>
        <w:t>kirakó</w:t>
      </w:r>
      <w:r w:rsidR="00FC633B">
        <w:rPr>
          <w:rFonts w:eastAsia="Calibri"/>
        </w:rPr>
        <w:t>k, tapintást fejlesztő</w:t>
      </w:r>
      <w:r w:rsidR="00644EC6">
        <w:rPr>
          <w:rFonts w:eastAsia="Calibri"/>
        </w:rPr>
        <w:t xml:space="preserve"> játékok,</w:t>
      </w:r>
      <w:r w:rsidR="007C3B10">
        <w:rPr>
          <w:rFonts w:eastAsia="Calibri"/>
        </w:rPr>
        <w:t xml:space="preserve"> nagy és kis hárompolcos szekrény, </w:t>
      </w:r>
      <w:r w:rsidR="007C3B10">
        <w:t>háromfiókos doboz,</w:t>
      </w:r>
      <w:r w:rsidR="00644EC6">
        <w:rPr>
          <w:rFonts w:eastAsia="Calibri"/>
        </w:rPr>
        <w:t xml:space="preserve"> </w:t>
      </w:r>
      <w:r w:rsidR="00644EC6" w:rsidRPr="00644EC6">
        <w:rPr>
          <w:rFonts w:eastAsia="Calibri"/>
        </w:rPr>
        <w:t xml:space="preserve">nagy, kis hatrekeszes doboz, gombás tábla, szöges tábla, </w:t>
      </w:r>
      <w:r w:rsidR="00644EC6">
        <w:rPr>
          <w:rFonts w:eastAsia="Calibri"/>
        </w:rPr>
        <w:t>betű</w:t>
      </w:r>
      <w:r w:rsidR="00644EC6" w:rsidRPr="00644EC6">
        <w:rPr>
          <w:rFonts w:eastAsia="Calibri"/>
        </w:rPr>
        <w:t>kirakók</w:t>
      </w:r>
      <w:r w:rsidR="00644EC6">
        <w:rPr>
          <w:rFonts w:eastAsia="Calibri"/>
        </w:rPr>
        <w:t xml:space="preserve">, </w:t>
      </w:r>
      <w:r w:rsidR="007C3B10" w:rsidRPr="00350973">
        <w:rPr>
          <w:rFonts w:ascii="Times New Roman" w:hAnsi="Times New Roman" w:cs="Times New Roman"/>
          <w:sz w:val="24"/>
          <w:szCs w:val="24"/>
        </w:rPr>
        <w:t>elfordítható hatpontos tábla</w:t>
      </w:r>
      <w:r w:rsidR="007C3B10">
        <w:t xml:space="preserve">, kombinált tábla, </w:t>
      </w:r>
      <w:r w:rsidR="00644EC6">
        <w:rPr>
          <w:rFonts w:eastAsia="Calibri"/>
        </w:rPr>
        <w:t>szivacs</w:t>
      </w:r>
      <w:r w:rsidR="00CB43BF">
        <w:rPr>
          <w:rFonts w:eastAsia="Calibri"/>
        </w:rPr>
        <w:t>labda, XAXA labda, néma zongora, pontírógép</w:t>
      </w:r>
    </w:p>
    <w:p w14:paraId="5E879887" w14:textId="77777777" w:rsidR="009A150C" w:rsidRPr="000F6167" w:rsidRDefault="009A150C" w:rsidP="009A150C">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Írás jelrendszere</w:t>
      </w:r>
    </w:p>
    <w:p w14:paraId="12F367DC" w14:textId="77777777" w:rsidR="009A150C" w:rsidRPr="000F6167" w:rsidRDefault="009A150C" w:rsidP="009A150C">
      <w:pPr>
        <w:spacing w:line="276" w:lineRule="auto"/>
        <w:rPr>
          <w:rFonts w:eastAsia="Cambria"/>
          <w:b/>
        </w:rPr>
      </w:pPr>
      <w:r w:rsidRPr="000F6167">
        <w:rPr>
          <w:rFonts w:eastAsia="Cambria"/>
          <w:b/>
          <w:smallCaps/>
          <w:color w:val="0070C0"/>
        </w:rPr>
        <w:t xml:space="preserve">Javasolt óraszám: </w:t>
      </w:r>
      <w:r w:rsidRPr="000F6167">
        <w:rPr>
          <w:rFonts w:eastAsia="Cambria"/>
          <w:b/>
        </w:rPr>
        <w:t>5</w:t>
      </w:r>
      <w:r>
        <w:rPr>
          <w:rFonts w:eastAsia="Cambria"/>
          <w:b/>
        </w:rPr>
        <w:t>8</w:t>
      </w:r>
      <w:r w:rsidRPr="000F6167">
        <w:rPr>
          <w:rFonts w:eastAsia="Cambria"/>
          <w:b/>
        </w:rPr>
        <w:t xml:space="preserve"> óra</w:t>
      </w:r>
    </w:p>
    <w:p w14:paraId="1EE41D38" w14:textId="4CE25D08" w:rsidR="009A150C" w:rsidRPr="00AF628D" w:rsidRDefault="00AF628D" w:rsidP="00AF628D">
      <w:pPr>
        <w:spacing w:line="276" w:lineRule="auto"/>
        <w:jc w:val="both"/>
        <w:rPr>
          <w:rFonts w:eastAsia="Calibri"/>
          <w:color w:val="0070C0"/>
        </w:rPr>
      </w:pPr>
      <w:r w:rsidRPr="00793029">
        <w:rPr>
          <w:rFonts w:eastAsia="Calibri"/>
        </w:rPr>
        <w:t xml:space="preserve">A Braille-ábécé elsajátításakor az olvasás és írás tanulása </w:t>
      </w:r>
      <w:r w:rsidRPr="00793029">
        <w:rPr>
          <w:rFonts w:ascii="Times New Roman" w:hAnsi="Times New Roman" w:cs="Times New Roman"/>
          <w:color w:val="000000" w:themeColor="text1"/>
          <w:sz w:val="24"/>
          <w:szCs w:val="24"/>
        </w:rPr>
        <w:t xml:space="preserve">párhuzamosan zajlik, egymást erősítő szoros egységet képez. </w:t>
      </w:r>
      <w:r w:rsidRPr="00793029">
        <w:rPr>
          <w:rFonts w:eastAsia="Calibri"/>
        </w:rPr>
        <w:t>A</w:t>
      </w:r>
      <w:r w:rsidRPr="000F6167">
        <w:rPr>
          <w:rFonts w:eastAsia="Calibri"/>
        </w:rPr>
        <w:t xml:space="preserve"> </w:t>
      </w:r>
      <w:r>
        <w:rPr>
          <w:rFonts w:eastAsia="Calibri"/>
        </w:rPr>
        <w:t>javasolt</w:t>
      </w:r>
      <w:r w:rsidRPr="000F6167">
        <w:rPr>
          <w:rFonts w:eastAsia="Calibri"/>
        </w:rPr>
        <w:t xml:space="preserve"> óraszám iránymutatást ad a szükséges időre vonatkozóan is.</w:t>
      </w:r>
    </w:p>
    <w:p w14:paraId="3041ACF6"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14:paraId="62951502" w14:textId="77777777" w:rsidR="009A150C" w:rsidRPr="000F6167" w:rsidRDefault="009A150C" w:rsidP="009A150C">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14:paraId="0C53DE0C" w14:textId="77777777" w:rsidR="009A150C" w:rsidRPr="000F6167" w:rsidRDefault="009A150C" w:rsidP="009A150C">
      <w:pPr>
        <w:spacing w:line="276" w:lineRule="auto"/>
        <w:rPr>
          <w:rFonts w:eastAsia="Calibri"/>
          <w:b/>
        </w:rPr>
      </w:pPr>
    </w:p>
    <w:p w14:paraId="087A308E" w14:textId="3A8D3060" w:rsidR="009A150C" w:rsidRPr="000F6167" w:rsidRDefault="00C55B95" w:rsidP="009A150C">
      <w:pPr>
        <w:numPr>
          <w:ilvl w:val="0"/>
          <w:numId w:val="1"/>
        </w:numPr>
        <w:pBdr>
          <w:top w:val="nil"/>
          <w:left w:val="nil"/>
          <w:bottom w:val="nil"/>
          <w:right w:val="nil"/>
          <w:between w:val="nil"/>
        </w:pBdr>
        <w:spacing w:after="0" w:line="240" w:lineRule="auto"/>
        <w:jc w:val="both"/>
        <w:rPr>
          <w:rFonts w:eastAsia="Calibri"/>
        </w:rPr>
      </w:pPr>
      <w:r w:rsidRPr="00C55B95">
        <w:rPr>
          <w:rFonts w:eastAsia="Calibri"/>
          <w:color w:val="000000"/>
        </w:rPr>
        <w:t>megérti a szóbeli utasításokat</w:t>
      </w:r>
      <w:r>
        <w:rPr>
          <w:rFonts w:eastAsia="Calibri"/>
          <w:color w:val="000000"/>
        </w:rPr>
        <w:t>,</w:t>
      </w:r>
      <w:r w:rsidRPr="00C55B95">
        <w:rPr>
          <w:rFonts w:eastAsia="Calibri"/>
          <w:color w:val="000000"/>
        </w:rPr>
        <w:t xml:space="preserve"> </w:t>
      </w:r>
      <w:r w:rsidR="009A150C" w:rsidRPr="000F6167">
        <w:rPr>
          <w:rFonts w:eastAsia="Calibri"/>
          <w:color w:val="000000"/>
        </w:rPr>
        <w:t>kifejezően, érthetően, az élethelyzetnek megfelelően kommunikál;</w:t>
      </w:r>
    </w:p>
    <w:p w14:paraId="52A561EB" w14:textId="59C7A87A" w:rsidR="009A150C" w:rsidRPr="00F55E04"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egyéni sajátosságaihoz mérten olvashatóan ír. Törekszik a rendezett írásképre, esztétikus </w:t>
      </w:r>
      <w:r w:rsidR="00F55E04">
        <w:rPr>
          <w:rFonts w:eastAsia="Calibri"/>
          <w:color w:val="000000"/>
        </w:rPr>
        <w:t>lap/</w:t>
      </w:r>
      <w:r w:rsidRPr="000F6167">
        <w:rPr>
          <w:rFonts w:eastAsia="Calibri"/>
          <w:color w:val="000000"/>
        </w:rPr>
        <w:t>füzetvezetésre;</w:t>
      </w:r>
    </w:p>
    <w:p w14:paraId="5B9725E3" w14:textId="4970BD52" w:rsidR="00F55E04" w:rsidRPr="000F6167" w:rsidRDefault="00F55E04" w:rsidP="009A150C">
      <w:pPr>
        <w:numPr>
          <w:ilvl w:val="0"/>
          <w:numId w:val="1"/>
        </w:numPr>
        <w:pBdr>
          <w:top w:val="nil"/>
          <w:left w:val="nil"/>
          <w:bottom w:val="nil"/>
          <w:right w:val="nil"/>
          <w:between w:val="nil"/>
        </w:pBdr>
        <w:spacing w:after="0" w:line="240" w:lineRule="auto"/>
        <w:jc w:val="both"/>
        <w:rPr>
          <w:rFonts w:eastAsia="Calibri"/>
        </w:rPr>
      </w:pPr>
      <w:r>
        <w:rPr>
          <w:rFonts w:eastAsia="Calibri"/>
          <w:color w:val="000000"/>
        </w:rPr>
        <w:t>önállóan használja a pontírógépet</w:t>
      </w:r>
      <w:r w:rsidR="006F6AE3">
        <w:rPr>
          <w:rFonts w:eastAsia="Calibri"/>
          <w:color w:val="000000"/>
        </w:rPr>
        <w:t>;</w:t>
      </w:r>
    </w:p>
    <w:p w14:paraId="2DAA6643" w14:textId="77777777" w:rsidR="009A150C" w:rsidRPr="000F6167" w:rsidRDefault="009A150C" w:rsidP="009A150C">
      <w:pPr>
        <w:numPr>
          <w:ilvl w:val="0"/>
          <w:numId w:val="1"/>
        </w:numPr>
        <w:pBdr>
          <w:top w:val="nil"/>
          <w:left w:val="nil"/>
          <w:bottom w:val="nil"/>
          <w:right w:val="nil"/>
          <w:between w:val="nil"/>
        </w:pBdr>
        <w:spacing w:after="120" w:line="240" w:lineRule="auto"/>
        <w:jc w:val="both"/>
        <w:rPr>
          <w:rFonts w:eastAsia="Calibri"/>
        </w:rPr>
      </w:pPr>
      <w:r w:rsidRPr="000F6167">
        <w:rPr>
          <w:rFonts w:eastAsia="Calibri"/>
          <w:color w:val="000000"/>
        </w:rPr>
        <w:t>törekszik a tanult helyesírási ismeretek alkalmazására.</w:t>
      </w:r>
    </w:p>
    <w:p w14:paraId="7D21F5C6" w14:textId="77777777" w:rsidR="009A150C" w:rsidRPr="000F6167" w:rsidRDefault="009A150C" w:rsidP="009A150C">
      <w:pPr>
        <w:spacing w:line="276" w:lineRule="auto"/>
        <w:rPr>
          <w:rFonts w:eastAsia="Calibri"/>
          <w:b/>
        </w:rPr>
      </w:pPr>
      <w:r w:rsidRPr="000F6167">
        <w:rPr>
          <w:rFonts w:eastAsia="Calibri"/>
          <w:b/>
        </w:rPr>
        <w:t>A témakör tanulása eredményeként a tanuló:</w:t>
      </w:r>
    </w:p>
    <w:p w14:paraId="1ADE9A2E"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 xml:space="preserve">részt vesz nagymozgást és </w:t>
      </w:r>
      <w:proofErr w:type="spellStart"/>
      <w:r w:rsidRPr="000F6167">
        <w:rPr>
          <w:rFonts w:eastAsia="Calibri"/>
          <w:color w:val="000000"/>
        </w:rPr>
        <w:t>finommotorikát</w:t>
      </w:r>
      <w:proofErr w:type="spellEnd"/>
      <w:r w:rsidRPr="000F6167">
        <w:rPr>
          <w:rFonts w:eastAsia="Calibri"/>
          <w:color w:val="000000"/>
        </w:rPr>
        <w:t xml:space="preserve"> fejlesztő tevékenységekben és érzékelő játékokban;</w:t>
      </w:r>
    </w:p>
    <w:p w14:paraId="68CD83E4" w14:textId="7F8E5D8A"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tér-</w:t>
      </w:r>
      <w:r w:rsidR="004378D0">
        <w:rPr>
          <w:rFonts w:eastAsia="Calibri"/>
          <w:color w:val="000000"/>
        </w:rPr>
        <w:t>,</w:t>
      </w:r>
      <w:r w:rsidRPr="000F6167">
        <w:rPr>
          <w:rFonts w:eastAsia="Calibri"/>
          <w:color w:val="000000"/>
        </w:rPr>
        <w:t xml:space="preserve"> sík</w:t>
      </w:r>
      <w:r w:rsidR="004378D0">
        <w:rPr>
          <w:rFonts w:eastAsia="Calibri"/>
          <w:color w:val="000000"/>
        </w:rPr>
        <w:t>-, idő</w:t>
      </w:r>
      <w:r w:rsidRPr="000F6167">
        <w:rPr>
          <w:rFonts w:eastAsia="Calibri"/>
          <w:color w:val="000000"/>
        </w:rPr>
        <w:t>beli tájékozódást fejlesztő feladatokat megold</w:t>
      </w:r>
      <w:r w:rsidR="00016039">
        <w:rPr>
          <w:rFonts w:eastAsia="Calibri"/>
          <w:color w:val="000000"/>
        </w:rPr>
        <w:t>, irány- és viszonyszavakat megfelelően követ</w:t>
      </w:r>
      <w:r w:rsidRPr="000F6167">
        <w:rPr>
          <w:rFonts w:eastAsia="Calibri"/>
          <w:color w:val="000000"/>
        </w:rPr>
        <w:t>;</w:t>
      </w:r>
    </w:p>
    <w:p w14:paraId="2F49AFF9" w14:textId="39DC5FB9"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saját tempójában</w:t>
      </w:r>
      <w:r w:rsidR="004378D0">
        <w:rPr>
          <w:rFonts w:eastAsia="Calibri"/>
          <w:color w:val="000000"/>
        </w:rPr>
        <w:t>, a szükséges segédeszközök használatával</w:t>
      </w:r>
      <w:r w:rsidRPr="000F6167">
        <w:rPr>
          <w:rFonts w:eastAsia="Calibri"/>
          <w:color w:val="000000"/>
        </w:rPr>
        <w:t xml:space="preserve"> elsajátítja az anyanyelvi írás jelrendszerét;</w:t>
      </w:r>
    </w:p>
    <w:p w14:paraId="38F0BDBF"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a hallás és olvasás alapján megfigyelt szavakat, szószerkezeteket, mondatokat önállóan leírja;</w:t>
      </w:r>
    </w:p>
    <w:p w14:paraId="06AC1D82" w14:textId="77777777" w:rsidR="009A150C" w:rsidRPr="000F6167" w:rsidRDefault="009A150C" w:rsidP="009A150C">
      <w:pPr>
        <w:numPr>
          <w:ilvl w:val="0"/>
          <w:numId w:val="1"/>
        </w:numPr>
        <w:pBdr>
          <w:top w:val="nil"/>
          <w:left w:val="nil"/>
          <w:bottom w:val="nil"/>
          <w:right w:val="nil"/>
          <w:between w:val="nil"/>
        </w:pBdr>
        <w:spacing w:after="120" w:line="240" w:lineRule="auto"/>
        <w:jc w:val="both"/>
      </w:pPr>
      <w:r w:rsidRPr="000F6167">
        <w:rPr>
          <w:rFonts w:eastAsia="Calibri"/>
          <w:color w:val="000000"/>
        </w:rPr>
        <w:t>írásbeli munkáját segítséggel, vagy önállóan ellenőrzi és javítja.</w:t>
      </w:r>
    </w:p>
    <w:p w14:paraId="13F4C4E5"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14:paraId="30322F4D" w14:textId="77777777" w:rsidR="009A150C" w:rsidRPr="000F6167" w:rsidRDefault="009A150C" w:rsidP="009A150C">
      <w:pPr>
        <w:numPr>
          <w:ilvl w:val="0"/>
          <w:numId w:val="1"/>
        </w:numPr>
        <w:pBdr>
          <w:top w:val="nil"/>
          <w:left w:val="nil"/>
          <w:bottom w:val="nil"/>
          <w:right w:val="nil"/>
          <w:between w:val="nil"/>
        </w:pBdr>
        <w:spacing w:after="0" w:line="240" w:lineRule="auto"/>
        <w:jc w:val="both"/>
      </w:pPr>
      <w:proofErr w:type="spellStart"/>
      <w:r w:rsidRPr="000F6167">
        <w:rPr>
          <w:rFonts w:eastAsia="Calibri"/>
          <w:color w:val="000000"/>
        </w:rPr>
        <w:t>Szerialitás</w:t>
      </w:r>
      <w:proofErr w:type="spellEnd"/>
      <w:r w:rsidRPr="000F6167">
        <w:rPr>
          <w:rFonts w:eastAsia="Calibri"/>
          <w:color w:val="000000"/>
        </w:rPr>
        <w:t xml:space="preserve"> </w:t>
      </w:r>
      <w:r w:rsidRPr="000F6167">
        <w:rPr>
          <w:rFonts w:eastAsia="Calibri"/>
        </w:rPr>
        <w:t xml:space="preserve">(a sorrendiség - szabályszerűségek, ismétlődések) </w:t>
      </w:r>
      <w:r w:rsidRPr="000F6167">
        <w:rPr>
          <w:rFonts w:eastAsia="Calibri"/>
          <w:color w:val="000000"/>
        </w:rPr>
        <w:t>fejlesztése</w:t>
      </w:r>
    </w:p>
    <w:p w14:paraId="104D79F6"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Hallásfejlesztés – beszédhallás fejlesztés</w:t>
      </w:r>
    </w:p>
    <w:p w14:paraId="074C95CE" w14:textId="73840B56" w:rsidR="009A150C" w:rsidRPr="000F6167" w:rsidRDefault="009A150C" w:rsidP="009A150C">
      <w:pPr>
        <w:numPr>
          <w:ilvl w:val="0"/>
          <w:numId w:val="1"/>
        </w:numPr>
        <w:pBdr>
          <w:top w:val="nil"/>
          <w:left w:val="nil"/>
          <w:bottom w:val="nil"/>
          <w:right w:val="nil"/>
          <w:between w:val="nil"/>
        </w:pBdr>
        <w:spacing w:after="0" w:line="240" w:lineRule="auto"/>
      </w:pPr>
      <w:r w:rsidRPr="000F6167">
        <w:rPr>
          <w:rFonts w:eastAsia="Calibri"/>
          <w:color w:val="000000"/>
        </w:rPr>
        <w:t>Testséma,</w:t>
      </w:r>
      <w:r w:rsidRPr="000F6167">
        <w:rPr>
          <w:rFonts w:eastAsia="Calibri"/>
          <w:color w:val="FF0000"/>
        </w:rPr>
        <w:t xml:space="preserve"> </w:t>
      </w:r>
      <w:r w:rsidRPr="000F6167">
        <w:rPr>
          <w:rFonts w:eastAsia="Calibri"/>
        </w:rPr>
        <w:t>(szem-kéz koordináció, térérzékelés, irányok, arányok, bal</w:t>
      </w:r>
      <w:r w:rsidR="00C55B95">
        <w:rPr>
          <w:rFonts w:eastAsia="Calibri"/>
        </w:rPr>
        <w:t>-jobb</w:t>
      </w:r>
      <w:r w:rsidRPr="000F6167">
        <w:rPr>
          <w:rFonts w:eastAsia="Calibri"/>
        </w:rPr>
        <w:t xml:space="preserve"> oldal összehangolása, testrészek</w:t>
      </w:r>
      <w:r w:rsidRPr="000F6167">
        <w:rPr>
          <w:rFonts w:eastAsia="Calibri"/>
          <w:color w:val="000000"/>
        </w:rPr>
        <w:t>) nagymozgások fejlesztése</w:t>
      </w:r>
    </w:p>
    <w:p w14:paraId="201BC599"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lastRenderedPageBreak/>
        <w:t>Tapintás, érzékelés fejlesztése</w:t>
      </w:r>
    </w:p>
    <w:p w14:paraId="6478362D"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Finommotorika fejlesztése</w:t>
      </w:r>
    </w:p>
    <w:p w14:paraId="72C35401"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Síkbeli tájékozódás fejlesztése</w:t>
      </w:r>
    </w:p>
    <w:p w14:paraId="4A7AADA3" w14:textId="5E942927" w:rsidR="009A150C" w:rsidRPr="006F6AE3"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Helyes ceruzafogás kialakítása</w:t>
      </w:r>
    </w:p>
    <w:p w14:paraId="504695D2" w14:textId="36323AD7" w:rsidR="006F6AE3" w:rsidRPr="000F6167" w:rsidRDefault="006F6AE3" w:rsidP="009A150C">
      <w:pPr>
        <w:numPr>
          <w:ilvl w:val="0"/>
          <w:numId w:val="1"/>
        </w:numPr>
        <w:pBdr>
          <w:top w:val="nil"/>
          <w:left w:val="nil"/>
          <w:bottom w:val="nil"/>
          <w:right w:val="nil"/>
          <w:between w:val="nil"/>
        </w:pBdr>
        <w:spacing w:after="0" w:line="240" w:lineRule="auto"/>
        <w:jc w:val="both"/>
      </w:pPr>
      <w:r>
        <w:rPr>
          <w:rFonts w:eastAsia="Calibri"/>
          <w:color w:val="000000"/>
        </w:rPr>
        <w:t>Az egyéni szükségletekhez igazodó vonal</w:t>
      </w:r>
      <w:r w:rsidR="00016039">
        <w:rPr>
          <w:rFonts w:eastAsia="Calibri"/>
          <w:color w:val="000000"/>
        </w:rPr>
        <w:t>rendszerű</w:t>
      </w:r>
      <w:r>
        <w:rPr>
          <w:rFonts w:eastAsia="Calibri"/>
          <w:color w:val="000000"/>
        </w:rPr>
        <w:t xml:space="preserve"> füzetek használata.</w:t>
      </w:r>
    </w:p>
    <w:p w14:paraId="5F64290B"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Írástevékenységhez szükséges helyes testtartás kialakítása</w:t>
      </w:r>
    </w:p>
    <w:p w14:paraId="20877B3E" w14:textId="74E74679" w:rsidR="009A150C" w:rsidRPr="000F6167" w:rsidRDefault="009A150C" w:rsidP="009A150C">
      <w:pPr>
        <w:numPr>
          <w:ilvl w:val="0"/>
          <w:numId w:val="1"/>
        </w:numPr>
        <w:pBdr>
          <w:top w:val="nil"/>
          <w:left w:val="nil"/>
          <w:bottom w:val="nil"/>
          <w:right w:val="nil"/>
          <w:between w:val="nil"/>
        </w:pBdr>
        <w:spacing w:after="0" w:line="240" w:lineRule="auto"/>
        <w:jc w:val="both"/>
        <w:rPr>
          <w:color w:val="000000"/>
        </w:rPr>
      </w:pPr>
      <w:r w:rsidRPr="000F6167">
        <w:rPr>
          <w:rFonts w:eastAsia="Calibri"/>
          <w:color w:val="000000"/>
        </w:rPr>
        <w:t>Írástechnika fejlesztése</w:t>
      </w:r>
      <w:r w:rsidR="006F6AE3">
        <w:rPr>
          <w:rFonts w:eastAsia="Calibri"/>
          <w:color w:val="000000"/>
        </w:rPr>
        <w:t>. (vakoknál: helyes kéztartás, ujjrend, kézerő, írásnyomaték kialakítása)</w:t>
      </w:r>
    </w:p>
    <w:p w14:paraId="088FB0C0" w14:textId="67877A0E" w:rsidR="009A150C" w:rsidRPr="006F6AE3"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Írott kis- és nagybetűk alakítása, kapcsolása</w:t>
      </w:r>
      <w:r w:rsidR="006F6AE3">
        <w:rPr>
          <w:rFonts w:eastAsia="Calibri"/>
          <w:color w:val="000000"/>
        </w:rPr>
        <w:t xml:space="preserve"> (gyengénlátók)</w:t>
      </w:r>
    </w:p>
    <w:p w14:paraId="53624CB7" w14:textId="21253154" w:rsidR="006F6AE3" w:rsidRPr="000F6167" w:rsidRDefault="006F6AE3" w:rsidP="009A150C">
      <w:pPr>
        <w:numPr>
          <w:ilvl w:val="0"/>
          <w:numId w:val="1"/>
        </w:numPr>
        <w:pBdr>
          <w:top w:val="nil"/>
          <w:left w:val="nil"/>
          <w:bottom w:val="nil"/>
          <w:right w:val="nil"/>
          <w:between w:val="nil"/>
        </w:pBdr>
        <w:spacing w:after="0" w:line="240" w:lineRule="auto"/>
        <w:jc w:val="both"/>
      </w:pPr>
      <w:r>
        <w:rPr>
          <w:rFonts w:eastAsia="Calibri"/>
          <w:color w:val="000000"/>
        </w:rPr>
        <w:t>A nagybetűjel megfelelő alkalmazása</w:t>
      </w:r>
    </w:p>
    <w:p w14:paraId="0B7C6436"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rPr>
        <w:t xml:space="preserve">Nyelvi jelek értelmezési </w:t>
      </w:r>
      <w:r w:rsidRPr="000F6167">
        <w:rPr>
          <w:rFonts w:eastAsia="Calibri"/>
          <w:color w:val="000000"/>
        </w:rPr>
        <w:t>képességének fejlesztése</w:t>
      </w:r>
    </w:p>
    <w:p w14:paraId="3E1D1068"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Betű-</w:t>
      </w:r>
      <w:r>
        <w:rPr>
          <w:rFonts w:eastAsia="Calibri"/>
          <w:color w:val="000000"/>
        </w:rPr>
        <w:t xml:space="preserve"> és hang</w:t>
      </w:r>
      <w:r w:rsidRPr="000F6167">
        <w:rPr>
          <w:rFonts w:eastAsia="Calibri"/>
          <w:color w:val="000000"/>
        </w:rPr>
        <w:t>azonosítás</w:t>
      </w:r>
    </w:p>
    <w:p w14:paraId="7C0B46BC" w14:textId="7829D149" w:rsidR="009A150C" w:rsidRPr="00137B2E"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Analizáló-szintetizáló képesség fejlesztése</w:t>
      </w:r>
    </w:p>
    <w:p w14:paraId="774EE01E" w14:textId="5E8C5FC3" w:rsidR="00137B2E" w:rsidRDefault="00137B2E" w:rsidP="009A150C">
      <w:pPr>
        <w:numPr>
          <w:ilvl w:val="0"/>
          <w:numId w:val="1"/>
        </w:numPr>
        <w:pBdr>
          <w:top w:val="nil"/>
          <w:left w:val="nil"/>
          <w:bottom w:val="nil"/>
          <w:right w:val="nil"/>
          <w:between w:val="nil"/>
        </w:pBdr>
        <w:spacing w:after="0" w:line="240" w:lineRule="auto"/>
        <w:jc w:val="both"/>
      </w:pPr>
      <w:r>
        <w:rPr>
          <w:rFonts w:eastAsia="Calibri"/>
          <w:color w:val="000000"/>
        </w:rPr>
        <w:t xml:space="preserve">A teljes magyar Braille ábécé ismerete és használata (vakok, </w:t>
      </w:r>
      <w:proofErr w:type="spellStart"/>
      <w:r>
        <w:rPr>
          <w:rFonts w:eastAsia="Calibri"/>
          <w:color w:val="000000"/>
        </w:rPr>
        <w:t>aliglátók</w:t>
      </w:r>
      <w:proofErr w:type="spellEnd"/>
      <w:r>
        <w:rPr>
          <w:rFonts w:eastAsia="Calibri"/>
          <w:color w:val="000000"/>
        </w:rPr>
        <w:t>)</w:t>
      </w:r>
    </w:p>
    <w:p w14:paraId="57A59C26" w14:textId="046EC3AC" w:rsidR="009A150C" w:rsidRPr="000F6167" w:rsidRDefault="009A150C" w:rsidP="009A150C">
      <w:pPr>
        <w:numPr>
          <w:ilvl w:val="0"/>
          <w:numId w:val="1"/>
        </w:numPr>
        <w:pBdr>
          <w:top w:val="nil"/>
          <w:left w:val="nil"/>
          <w:bottom w:val="nil"/>
          <w:right w:val="nil"/>
          <w:between w:val="nil"/>
        </w:pBdr>
        <w:spacing w:after="0" w:line="240" w:lineRule="auto"/>
        <w:jc w:val="both"/>
      </w:pPr>
      <w:r w:rsidRPr="00AB30C1">
        <w:rPr>
          <w:rFonts w:eastAsia="Calibri"/>
          <w:color w:val="000000"/>
        </w:rPr>
        <w:t>Magyar ábécé írott kis- és nagybetűi és kapcsolásaik</w:t>
      </w:r>
      <w:r w:rsidR="00137B2E">
        <w:rPr>
          <w:rFonts w:eastAsia="Calibri"/>
          <w:color w:val="000000"/>
        </w:rPr>
        <w:t xml:space="preserve"> (gyengénlátók)</w:t>
      </w:r>
    </w:p>
    <w:p w14:paraId="07642F68" w14:textId="77777777" w:rsidR="009A150C" w:rsidRPr="000F6167" w:rsidRDefault="009A150C" w:rsidP="009A150C">
      <w:pPr>
        <w:numPr>
          <w:ilvl w:val="0"/>
          <w:numId w:val="1"/>
        </w:numPr>
        <w:pBdr>
          <w:top w:val="nil"/>
          <w:left w:val="nil"/>
          <w:bottom w:val="nil"/>
          <w:right w:val="nil"/>
          <w:between w:val="nil"/>
        </w:pBdr>
        <w:spacing w:after="120" w:line="240" w:lineRule="auto"/>
        <w:jc w:val="both"/>
      </w:pPr>
      <w:r w:rsidRPr="000F6167">
        <w:rPr>
          <w:rFonts w:eastAsia="Calibri"/>
          <w:color w:val="000000"/>
        </w:rPr>
        <w:t>3-4 szóból álló mondatok írása</w:t>
      </w:r>
    </w:p>
    <w:p w14:paraId="297B54D7"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14:paraId="7B728E73" w14:textId="4E59160A" w:rsidR="009A150C" w:rsidRPr="000F6167" w:rsidRDefault="009A150C" w:rsidP="009A150C">
      <w:pPr>
        <w:spacing w:line="276" w:lineRule="auto"/>
        <w:jc w:val="both"/>
        <w:rPr>
          <w:rFonts w:eastAsia="Calibri"/>
        </w:rPr>
      </w:pPr>
      <w:r w:rsidRPr="000F6167">
        <w:rPr>
          <w:rFonts w:eastAsia="Calibri"/>
        </w:rPr>
        <w:t>hang, betű, betűelem, hosszú hang, rövid hang, kisbetű, nagybetű, vonalrendszer, írásjel, ékezet, magánhangzó, mássalhangzó, szótag, szó, mondat; viszonyszavak: bal-jobb, előtte, mögötte, alatta, felette, közötte, mellette stb.</w:t>
      </w:r>
      <w:r w:rsidR="007F54FD">
        <w:rPr>
          <w:rFonts w:eastAsia="Calibri"/>
        </w:rPr>
        <w:t>, bal felső, bal középső, bal alsó, jobb felső, jobb középső, jobb alsó, 1-es, 2-es…6-os, pontszám</w:t>
      </w:r>
    </w:p>
    <w:p w14:paraId="4767EB86" w14:textId="77777777" w:rsidR="007C3B10" w:rsidRDefault="007C3B10" w:rsidP="007C3B10">
      <w:pPr>
        <w:spacing w:line="276" w:lineRule="auto"/>
        <w:rPr>
          <w:rFonts w:eastAsia="Calibri"/>
        </w:rPr>
      </w:pPr>
      <w:r>
        <w:rPr>
          <w:rFonts w:eastAsia="Calibri"/>
        </w:rPr>
        <w:t>Eszközök</w:t>
      </w:r>
    </w:p>
    <w:p w14:paraId="74CFC384" w14:textId="3054DB5B" w:rsidR="009A150C" w:rsidRPr="000F6167" w:rsidRDefault="007C3B10" w:rsidP="009A150C">
      <w:pPr>
        <w:spacing w:line="276" w:lineRule="auto"/>
        <w:rPr>
          <w:rFonts w:eastAsia="Calibri"/>
        </w:rPr>
      </w:pPr>
      <w:r>
        <w:rPr>
          <w:rFonts w:eastAsia="Calibri"/>
        </w:rPr>
        <w:t>ceruzafogók, szükségletekhez igazodó speciális optikai eszköz, megfelelő vonalrendszerű</w:t>
      </w:r>
      <w:r w:rsidRPr="00A85A78">
        <w:rPr>
          <w:rFonts w:eastAsia="Calibri"/>
        </w:rPr>
        <w:t xml:space="preserve"> </w:t>
      </w:r>
      <w:r>
        <w:rPr>
          <w:rFonts w:eastAsia="Calibri"/>
        </w:rPr>
        <w:t xml:space="preserve">speciális füzetek, </w:t>
      </w:r>
      <w:r w:rsidR="0050765B">
        <w:rPr>
          <w:rFonts w:eastAsia="Calibri"/>
        </w:rPr>
        <w:t xml:space="preserve">szükség esetén speciális íróeszköz, </w:t>
      </w:r>
      <w:r>
        <w:rPr>
          <w:rFonts w:eastAsia="Calibri"/>
        </w:rPr>
        <w:t xml:space="preserve">kirakók, tapintást fejlesztő játékok, </w:t>
      </w:r>
      <w:r w:rsidRPr="00644EC6">
        <w:rPr>
          <w:rFonts w:eastAsia="Calibri"/>
        </w:rPr>
        <w:t xml:space="preserve">szöges tábla, </w:t>
      </w:r>
      <w:r>
        <w:rPr>
          <w:rFonts w:eastAsia="Calibri"/>
        </w:rPr>
        <w:t>betű</w:t>
      </w:r>
      <w:r w:rsidRPr="00644EC6">
        <w:rPr>
          <w:rFonts w:eastAsia="Calibri"/>
        </w:rPr>
        <w:t>kirakók</w:t>
      </w:r>
      <w:r>
        <w:rPr>
          <w:rFonts w:eastAsia="Calibri"/>
        </w:rPr>
        <w:t>, szivacslabda, XAXA labda, néma zongora, pontírógép</w:t>
      </w:r>
    </w:p>
    <w:p w14:paraId="618C94F7" w14:textId="77777777" w:rsidR="009A150C" w:rsidRPr="000F6167" w:rsidRDefault="009A150C" w:rsidP="009A150C">
      <w:pPr>
        <w:pStyle w:val="Cmsor2"/>
        <w:spacing w:before="480"/>
        <w:rPr>
          <w:rFonts w:ascii="Times New Roman" w:hAnsi="Times New Roman" w:cs="Times New Roman"/>
          <w:strike/>
          <w:color w:val="FF0000"/>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A nyelv építő</w:t>
      </w:r>
      <w:r>
        <w:rPr>
          <w:rFonts w:ascii="Times New Roman" w:hAnsi="Times New Roman" w:cs="Times New Roman"/>
          <w:smallCaps w:val="0"/>
          <w:color w:val="000000"/>
          <w:sz w:val="24"/>
          <w:szCs w:val="24"/>
        </w:rPr>
        <w:t xml:space="preserve"> </w:t>
      </w:r>
      <w:r w:rsidRPr="000F6167">
        <w:rPr>
          <w:rFonts w:ascii="Times New Roman" w:hAnsi="Times New Roman" w:cs="Times New Roman"/>
          <w:smallCaps w:val="0"/>
          <w:color w:val="000000"/>
          <w:sz w:val="24"/>
          <w:szCs w:val="24"/>
        </w:rPr>
        <w:t>kövei: hang/betű, szótag, szó</w:t>
      </w:r>
    </w:p>
    <w:p w14:paraId="693BA4DD" w14:textId="77777777" w:rsidR="009A150C" w:rsidRPr="000F6167" w:rsidRDefault="009A150C" w:rsidP="009A150C">
      <w:pPr>
        <w:spacing w:line="276" w:lineRule="auto"/>
        <w:rPr>
          <w:rFonts w:eastAsia="Cambria"/>
          <w:b/>
        </w:rPr>
      </w:pPr>
      <w:r w:rsidRPr="000F6167">
        <w:rPr>
          <w:rFonts w:eastAsia="Cambria"/>
          <w:b/>
          <w:smallCaps/>
          <w:color w:val="0070C0"/>
        </w:rPr>
        <w:t>Javasolt óraszám:</w:t>
      </w:r>
      <w:r w:rsidRPr="000F6167">
        <w:rPr>
          <w:rFonts w:eastAsia="Cambria"/>
          <w:b/>
        </w:rPr>
        <w:t xml:space="preserve"> 26 óra</w:t>
      </w:r>
    </w:p>
    <w:p w14:paraId="3030AA06" w14:textId="77777777" w:rsidR="009A150C" w:rsidRPr="000F6167" w:rsidRDefault="009A150C" w:rsidP="009A150C">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14:paraId="55F765B2"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14:paraId="0F053C60" w14:textId="77777777" w:rsidR="009A150C" w:rsidRPr="000F6167" w:rsidRDefault="009A150C" w:rsidP="009A150C">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14:paraId="56E9F921" w14:textId="77777777" w:rsidR="009A150C" w:rsidRPr="000F6167" w:rsidRDefault="009A150C" w:rsidP="009A150C">
      <w:pPr>
        <w:spacing w:line="276" w:lineRule="auto"/>
        <w:rPr>
          <w:rFonts w:eastAsia="Calibri"/>
          <w:b/>
        </w:rPr>
      </w:pPr>
    </w:p>
    <w:p w14:paraId="6907410D"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saját tempójában</w:t>
      </w:r>
      <w:r w:rsidRPr="000F6167">
        <w:rPr>
          <w:rFonts w:eastAsia="Calibri"/>
        </w:rPr>
        <w:t xml:space="preserve"> </w:t>
      </w:r>
      <w:r>
        <w:rPr>
          <w:rFonts w:eastAsia="Calibri"/>
          <w:color w:val="000000"/>
        </w:rPr>
        <w:t>elsajátíts</w:t>
      </w:r>
      <w:r w:rsidRPr="000F6167">
        <w:rPr>
          <w:rFonts w:eastAsia="Calibri"/>
          <w:color w:val="000000"/>
        </w:rPr>
        <w:t>a az anyanyelvi írás jelrendszerét;</w:t>
      </w:r>
    </w:p>
    <w:p w14:paraId="5657764C"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az egyéni sajátosságaihoz mérten olvashatóan ír</w:t>
      </w:r>
      <w:r>
        <w:rPr>
          <w:rFonts w:eastAsia="Calibri"/>
          <w:color w:val="000000"/>
        </w:rPr>
        <w:t>jon</w:t>
      </w:r>
      <w:r w:rsidRPr="000F6167">
        <w:rPr>
          <w:rFonts w:eastAsia="Calibri"/>
          <w:color w:val="000000"/>
        </w:rPr>
        <w:t>, és törek</w:t>
      </w:r>
      <w:r>
        <w:rPr>
          <w:rFonts w:eastAsia="Calibri"/>
          <w:color w:val="000000"/>
        </w:rPr>
        <w:t>edjék</w:t>
      </w:r>
      <w:r w:rsidRPr="000F6167">
        <w:rPr>
          <w:rFonts w:eastAsia="Calibri"/>
          <w:color w:val="000000"/>
        </w:rPr>
        <w:t xml:space="preserve"> a rendezett írásképre;</w:t>
      </w:r>
    </w:p>
    <w:p w14:paraId="746234FF"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törek</w:t>
      </w:r>
      <w:r>
        <w:rPr>
          <w:rFonts w:eastAsia="Calibri"/>
          <w:color w:val="000000"/>
        </w:rPr>
        <w:t xml:space="preserve">edjék </w:t>
      </w:r>
      <w:r w:rsidRPr="000F6167">
        <w:rPr>
          <w:rFonts w:eastAsia="Calibri"/>
          <w:color w:val="000000"/>
        </w:rPr>
        <w:t>a tanult helyesírási ismeretek alkalmazására;</w:t>
      </w:r>
    </w:p>
    <w:p w14:paraId="76981059"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a hallás és olvasás alapján megfigyelt szavakat, szószerkezeteket, mondatokat önállóan leírja;</w:t>
      </w:r>
    </w:p>
    <w:p w14:paraId="42B80DF5" w14:textId="4BB040E3"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érthetően, a helyzetnek megfelelően kommunikál</w:t>
      </w:r>
      <w:r>
        <w:rPr>
          <w:rFonts w:eastAsia="Calibri"/>
          <w:color w:val="000000"/>
        </w:rPr>
        <w:t>jon</w:t>
      </w:r>
      <w:r w:rsidRPr="000F6167">
        <w:rPr>
          <w:rFonts w:eastAsia="Calibri"/>
          <w:color w:val="000000"/>
        </w:rPr>
        <w:t xml:space="preserve">; </w:t>
      </w:r>
    </w:p>
    <w:p w14:paraId="29FC51F0" w14:textId="43B62AAB"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feladatvégzé</w:t>
      </w:r>
      <w:r>
        <w:rPr>
          <w:rFonts w:eastAsia="Calibri"/>
          <w:color w:val="000000"/>
        </w:rPr>
        <w:t>s során társaival együttműködjék</w:t>
      </w:r>
      <w:r w:rsidRPr="000F6167">
        <w:rPr>
          <w:rFonts w:eastAsia="Calibri"/>
          <w:color w:val="000000"/>
        </w:rPr>
        <w:t>;</w:t>
      </w:r>
    </w:p>
    <w:p w14:paraId="4FE0272C" w14:textId="77777777" w:rsidR="009A150C" w:rsidRPr="000F6167" w:rsidRDefault="009A150C" w:rsidP="009A150C">
      <w:pPr>
        <w:numPr>
          <w:ilvl w:val="0"/>
          <w:numId w:val="1"/>
        </w:numPr>
        <w:pBdr>
          <w:top w:val="nil"/>
          <w:left w:val="nil"/>
          <w:bottom w:val="nil"/>
          <w:right w:val="nil"/>
          <w:between w:val="nil"/>
        </w:pBdr>
        <w:spacing w:after="120" w:line="240" w:lineRule="auto"/>
        <w:jc w:val="both"/>
        <w:rPr>
          <w:rFonts w:eastAsia="Calibri"/>
        </w:rPr>
      </w:pPr>
      <w:r w:rsidRPr="000F6167">
        <w:rPr>
          <w:rFonts w:eastAsia="Calibri"/>
          <w:color w:val="000000"/>
        </w:rPr>
        <w:t>írásbeli munkáját seg</w:t>
      </w:r>
      <w:r>
        <w:rPr>
          <w:rFonts w:eastAsia="Calibri"/>
          <w:color w:val="000000"/>
        </w:rPr>
        <w:t>ítséggel vagy önállóan ellenőrizze, javíts</w:t>
      </w:r>
      <w:r w:rsidRPr="000F6167">
        <w:rPr>
          <w:rFonts w:eastAsia="Calibri"/>
          <w:color w:val="000000"/>
        </w:rPr>
        <w:t>a.</w:t>
      </w:r>
    </w:p>
    <w:p w14:paraId="654BABA8" w14:textId="77777777" w:rsidR="009A150C" w:rsidRPr="000F6167" w:rsidRDefault="009A150C" w:rsidP="009A150C">
      <w:pPr>
        <w:spacing w:line="276" w:lineRule="auto"/>
        <w:rPr>
          <w:rFonts w:eastAsia="Calibri"/>
          <w:b/>
        </w:rPr>
      </w:pPr>
      <w:r w:rsidRPr="000F6167">
        <w:rPr>
          <w:rFonts w:eastAsia="Calibri"/>
          <w:b/>
        </w:rPr>
        <w:t>A témakör tanulása eredményeként a tanuló:</w:t>
      </w:r>
    </w:p>
    <w:p w14:paraId="230542B8"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lastRenderedPageBreak/>
        <w:t>megfigyeli, és tapasztalati úton megkülönbözteti egymástól a magánhangzókat és a mássalhangzókat, valamint időtartamukat;</w:t>
      </w:r>
    </w:p>
    <w:p w14:paraId="1BDD5BE5" w14:textId="29C62E14"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különbséget tesz az egyjegyű, a kétjegyű és a háromjegyű betűk között;</w:t>
      </w:r>
    </w:p>
    <w:p w14:paraId="161B2BDF"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a hangjelölés megismert szabályait jellemzően helyesen alkalmazza a tanult szavakban;</w:t>
      </w:r>
    </w:p>
    <w:p w14:paraId="2B6ECF06" w14:textId="77777777" w:rsidR="009A150C" w:rsidRPr="000F6167" w:rsidRDefault="009A150C" w:rsidP="009A150C">
      <w:pPr>
        <w:numPr>
          <w:ilvl w:val="0"/>
          <w:numId w:val="1"/>
        </w:numPr>
        <w:pBdr>
          <w:top w:val="nil"/>
          <w:left w:val="nil"/>
          <w:bottom w:val="nil"/>
          <w:right w:val="nil"/>
          <w:between w:val="nil"/>
        </w:pBdr>
        <w:spacing w:after="120" w:line="240" w:lineRule="auto"/>
        <w:jc w:val="both"/>
        <w:rPr>
          <w:rFonts w:eastAsia="Calibri"/>
        </w:rPr>
      </w:pPr>
      <w:r w:rsidRPr="000F6167">
        <w:rPr>
          <w:rFonts w:eastAsia="Calibri"/>
          <w:color w:val="000000"/>
        </w:rPr>
        <w:t>a kiejtéstől eltérő ismert szavakat megfigyelés, szóelemzés alkalmazásával megfelelően leírja</w:t>
      </w:r>
      <w:r w:rsidRPr="000F6167">
        <w:rPr>
          <w:rFonts w:eastAsia="Calibri"/>
        </w:rPr>
        <w:t>.</w:t>
      </w:r>
    </w:p>
    <w:p w14:paraId="5508D7D2"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14:paraId="4F4C676F" w14:textId="5884BBDA" w:rsidR="009A150C" w:rsidRPr="00564594"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Hang- és betűanalízis, analizáló képesség fejlesztése</w:t>
      </w:r>
    </w:p>
    <w:p w14:paraId="772787BD" w14:textId="0338575D" w:rsidR="00564594" w:rsidRPr="000F6167" w:rsidRDefault="00564594" w:rsidP="009A150C">
      <w:pPr>
        <w:numPr>
          <w:ilvl w:val="0"/>
          <w:numId w:val="1"/>
        </w:numPr>
        <w:pBdr>
          <w:top w:val="nil"/>
          <w:left w:val="nil"/>
          <w:bottom w:val="nil"/>
          <w:right w:val="nil"/>
          <w:between w:val="nil"/>
        </w:pBdr>
        <w:spacing w:after="0" w:line="240" w:lineRule="auto"/>
        <w:jc w:val="both"/>
      </w:pPr>
      <w:r>
        <w:rPr>
          <w:rFonts w:eastAsia="Calibri"/>
          <w:color w:val="000000"/>
        </w:rPr>
        <w:t>Hallási figyelem fejlesztése (hangok időtartama)</w:t>
      </w:r>
    </w:p>
    <w:p w14:paraId="4128E67D" w14:textId="3E7B2940"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Fonémahallás</w:t>
      </w:r>
      <w:r w:rsidR="008834C6">
        <w:rPr>
          <w:rFonts w:eastAsia="Calibri"/>
          <w:color w:val="000000"/>
        </w:rPr>
        <w:t>, fonológiai tudatosság</w:t>
      </w:r>
      <w:r w:rsidRPr="000F6167">
        <w:rPr>
          <w:rFonts w:eastAsia="Calibri"/>
          <w:color w:val="000000"/>
        </w:rPr>
        <w:t xml:space="preserve"> fejlesztése</w:t>
      </w:r>
    </w:p>
    <w:p w14:paraId="591F2918" w14:textId="086CFF24"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Vizuális</w:t>
      </w:r>
      <w:r w:rsidR="00564594">
        <w:rPr>
          <w:rFonts w:eastAsia="Calibri"/>
          <w:color w:val="000000"/>
        </w:rPr>
        <w:t>, munka</w:t>
      </w:r>
      <w:r w:rsidRPr="000F6167">
        <w:rPr>
          <w:rFonts w:eastAsia="Calibri"/>
          <w:color w:val="000000"/>
        </w:rPr>
        <w:t>memória fejlesztése</w:t>
      </w:r>
    </w:p>
    <w:p w14:paraId="1B7855D6"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Ritmusfejlesztés (hosszú-rövid hangok megkülönböztetéséhez, szótagoláshoz)</w:t>
      </w:r>
    </w:p>
    <w:p w14:paraId="7281BD98"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Beszéd- és artikulációs képesség fejlesztése</w:t>
      </w:r>
    </w:p>
    <w:p w14:paraId="76535BAA"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Helyesírási készség fejlesztése</w:t>
      </w:r>
    </w:p>
    <w:p w14:paraId="76F074E0" w14:textId="155EA21C"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Egyjegyű, kétjegyű, háromjegyű mássalhangzók írása a szavakban</w:t>
      </w:r>
      <w:r w:rsidR="00564594">
        <w:rPr>
          <w:rFonts w:eastAsia="Calibri"/>
          <w:color w:val="000000"/>
        </w:rPr>
        <w:t xml:space="preserve"> (gyengénlátó)</w:t>
      </w:r>
    </w:p>
    <w:p w14:paraId="01C0B9C7"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A kiejtéssel megegyező rövid (2-3 szótagból álló) szavak helyes leírása;</w:t>
      </w:r>
    </w:p>
    <w:p w14:paraId="59A3B945" w14:textId="3E10DEC8"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Aktív szókincs fejlesztése</w:t>
      </w:r>
      <w:r w:rsidR="00B76742">
        <w:rPr>
          <w:rFonts w:eastAsia="Calibri"/>
          <w:color w:val="000000"/>
        </w:rPr>
        <w:t xml:space="preserve"> (verbalizmus elkerülése)</w:t>
      </w:r>
    </w:p>
    <w:p w14:paraId="79076BD3"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Szótagolás, elválasztás</w:t>
      </w:r>
    </w:p>
    <w:p w14:paraId="2CC073BE"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rPr>
        <w:t>Legalább</w:t>
      </w:r>
      <w:r w:rsidRPr="000F6167">
        <w:rPr>
          <w:rFonts w:eastAsia="Calibri"/>
          <w:color w:val="000000"/>
        </w:rPr>
        <w:t xml:space="preserve"> 20-20 (összesen 40) gyakran használt „j”-t és „</w:t>
      </w:r>
      <w:proofErr w:type="spellStart"/>
      <w:r w:rsidRPr="000F6167">
        <w:rPr>
          <w:rFonts w:eastAsia="Calibri"/>
          <w:color w:val="000000"/>
        </w:rPr>
        <w:t>ly</w:t>
      </w:r>
      <w:proofErr w:type="spellEnd"/>
      <w:r w:rsidRPr="000F6167">
        <w:rPr>
          <w:rFonts w:eastAsia="Calibri"/>
          <w:color w:val="000000"/>
        </w:rPr>
        <w:t xml:space="preserve">”-t tartalmazó szó (egy- vagy kéttagú szavak) helyes leírása </w:t>
      </w:r>
    </w:p>
    <w:p w14:paraId="6E24FDB0" w14:textId="77777777" w:rsidR="009A150C" w:rsidRPr="000F6167" w:rsidRDefault="009A150C" w:rsidP="009A150C">
      <w:pPr>
        <w:numPr>
          <w:ilvl w:val="0"/>
          <w:numId w:val="1"/>
        </w:numPr>
        <w:pBdr>
          <w:top w:val="nil"/>
          <w:left w:val="nil"/>
          <w:bottom w:val="nil"/>
          <w:right w:val="nil"/>
          <w:between w:val="nil"/>
        </w:pBdr>
        <w:spacing w:after="0" w:line="240" w:lineRule="auto"/>
        <w:ind w:left="1434" w:hanging="357"/>
        <w:jc w:val="both"/>
      </w:pPr>
      <w:r w:rsidRPr="000F6167">
        <w:rPr>
          <w:rFonts w:eastAsia="Calibri"/>
          <w:color w:val="000000"/>
        </w:rPr>
        <w:t>20 „</w:t>
      </w:r>
      <w:proofErr w:type="spellStart"/>
      <w:r w:rsidRPr="000F6167">
        <w:rPr>
          <w:rFonts w:eastAsia="Calibri"/>
          <w:color w:val="000000"/>
        </w:rPr>
        <w:t>tj</w:t>
      </w:r>
      <w:proofErr w:type="spellEnd"/>
      <w:r w:rsidRPr="000F6167">
        <w:rPr>
          <w:rFonts w:eastAsia="Calibri"/>
          <w:color w:val="000000"/>
        </w:rPr>
        <w:t>”, „</w:t>
      </w:r>
      <w:proofErr w:type="spellStart"/>
      <w:r w:rsidRPr="000F6167">
        <w:rPr>
          <w:rFonts w:eastAsia="Calibri"/>
          <w:color w:val="000000"/>
        </w:rPr>
        <w:t>lj</w:t>
      </w:r>
      <w:proofErr w:type="spellEnd"/>
      <w:r w:rsidRPr="000F6167">
        <w:rPr>
          <w:rFonts w:eastAsia="Calibri"/>
          <w:color w:val="000000"/>
        </w:rPr>
        <w:t>”, „dj”, „</w:t>
      </w:r>
      <w:proofErr w:type="spellStart"/>
      <w:r w:rsidRPr="000F6167">
        <w:rPr>
          <w:rFonts w:eastAsia="Calibri"/>
          <w:color w:val="000000"/>
        </w:rPr>
        <w:t>nj</w:t>
      </w:r>
      <w:proofErr w:type="spellEnd"/>
      <w:r w:rsidRPr="000F6167">
        <w:rPr>
          <w:rFonts w:eastAsia="Calibri"/>
          <w:color w:val="000000"/>
        </w:rPr>
        <w:t>”, „</w:t>
      </w:r>
      <w:proofErr w:type="spellStart"/>
      <w:r w:rsidRPr="000F6167">
        <w:rPr>
          <w:rFonts w:eastAsia="Calibri"/>
          <w:color w:val="000000"/>
        </w:rPr>
        <w:t>dt</w:t>
      </w:r>
      <w:proofErr w:type="spellEnd"/>
      <w:r w:rsidRPr="000F6167">
        <w:rPr>
          <w:rFonts w:eastAsia="Calibri"/>
          <w:color w:val="000000"/>
        </w:rPr>
        <w:t>”, „</w:t>
      </w:r>
      <w:proofErr w:type="spellStart"/>
      <w:r w:rsidRPr="000F6167">
        <w:rPr>
          <w:rFonts w:eastAsia="Calibri"/>
          <w:color w:val="000000"/>
        </w:rPr>
        <w:t>ts</w:t>
      </w:r>
      <w:proofErr w:type="spellEnd"/>
      <w:r w:rsidRPr="000F6167">
        <w:rPr>
          <w:rFonts w:eastAsia="Calibri"/>
          <w:color w:val="000000"/>
        </w:rPr>
        <w:t>” betűkapcsolatból származó összeolvadást vagy hasonulást tartalmazó szó</w:t>
      </w:r>
    </w:p>
    <w:p w14:paraId="1C253596" w14:textId="77777777" w:rsidR="009A150C" w:rsidRPr="000F6167" w:rsidRDefault="009A150C" w:rsidP="009A150C">
      <w:pPr>
        <w:numPr>
          <w:ilvl w:val="0"/>
          <w:numId w:val="1"/>
        </w:numPr>
        <w:pBdr>
          <w:top w:val="nil"/>
          <w:left w:val="nil"/>
          <w:bottom w:val="nil"/>
          <w:right w:val="nil"/>
          <w:between w:val="nil"/>
        </w:pBdr>
        <w:spacing w:after="120" w:line="240" w:lineRule="auto"/>
        <w:jc w:val="both"/>
      </w:pPr>
      <w:r w:rsidRPr="000F6167">
        <w:rPr>
          <w:rFonts w:eastAsia="Calibri"/>
          <w:color w:val="000000"/>
        </w:rPr>
        <w:t>4-5 szóból álló mondat leírása</w:t>
      </w:r>
    </w:p>
    <w:p w14:paraId="5A857DA7"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14:paraId="5718B2D8" w14:textId="72E4FA20" w:rsidR="00B76742" w:rsidRDefault="009A150C" w:rsidP="00B76742">
      <w:pPr>
        <w:spacing w:line="276" w:lineRule="auto"/>
        <w:jc w:val="both"/>
        <w:rPr>
          <w:rFonts w:eastAsia="Calibri"/>
        </w:rPr>
      </w:pPr>
      <w:r w:rsidRPr="000F6167">
        <w:rPr>
          <w:rFonts w:eastAsia="Calibri"/>
        </w:rPr>
        <w:t>hang, betű, magánhangzó, mássalhangzó, egyjegyű mássalhangzó, kétjegyű mássalhangzó, háromjegyű mássalhangzó, hosszú/kettőzött mássalhangzó, hosszú/kettőzött kétjegyű (háromjegyű) mássalhangzó, rövid magánhangzó, hosszú magánhangzó, szótag, szó, „j” hang kétféle jelölése</w:t>
      </w:r>
      <w:r w:rsidR="00B76742">
        <w:rPr>
          <w:rFonts w:eastAsia="Calibri"/>
        </w:rPr>
        <w:t>, bal felső, bal középső, bal alsó, jobb felső, jobb középső, jobb alsó, 1-es, 2-es…6-os, pontszám</w:t>
      </w:r>
    </w:p>
    <w:p w14:paraId="555C845A" w14:textId="2D9AB05B" w:rsidR="002349E7" w:rsidRDefault="002349E7" w:rsidP="00B76742">
      <w:pPr>
        <w:spacing w:line="276" w:lineRule="auto"/>
        <w:jc w:val="both"/>
        <w:rPr>
          <w:rFonts w:eastAsia="Calibri"/>
        </w:rPr>
      </w:pPr>
      <w:r>
        <w:rPr>
          <w:rFonts w:eastAsia="Calibri"/>
        </w:rPr>
        <w:t>Eszközök</w:t>
      </w:r>
    </w:p>
    <w:p w14:paraId="226C517A" w14:textId="63C37E87" w:rsidR="002349E7" w:rsidRPr="000F6167" w:rsidRDefault="002349E7" w:rsidP="00B76742">
      <w:pPr>
        <w:spacing w:line="276" w:lineRule="auto"/>
        <w:jc w:val="both"/>
        <w:rPr>
          <w:rFonts w:eastAsia="Calibri"/>
        </w:rPr>
      </w:pPr>
      <w:r>
        <w:rPr>
          <w:rFonts w:eastAsia="Calibri"/>
        </w:rPr>
        <w:t>nagyított, vagy pontírású szó-, mondatkártyák, pontírógép, ceruzafogók, szükségletekhez igazodó speciális optikai eszköz, megfelelő vonalrendszerű</w:t>
      </w:r>
      <w:r w:rsidRPr="00A85A78">
        <w:rPr>
          <w:rFonts w:eastAsia="Calibri"/>
        </w:rPr>
        <w:t xml:space="preserve"> </w:t>
      </w:r>
      <w:r>
        <w:rPr>
          <w:rFonts w:eastAsia="Calibri"/>
        </w:rPr>
        <w:t>speciális füzetek, szükség esetén speciális íróeszköz, betű</w:t>
      </w:r>
      <w:r w:rsidRPr="00644EC6">
        <w:rPr>
          <w:rFonts w:eastAsia="Calibri"/>
        </w:rPr>
        <w:t>kirakók</w:t>
      </w:r>
    </w:p>
    <w:p w14:paraId="7C76D829" w14:textId="77777777" w:rsidR="009A150C" w:rsidRPr="000F6167" w:rsidRDefault="009A150C" w:rsidP="009A150C">
      <w:pPr>
        <w:spacing w:line="276" w:lineRule="auto"/>
        <w:rPr>
          <w:rFonts w:eastAsia="Calibri"/>
        </w:rPr>
      </w:pPr>
    </w:p>
    <w:p w14:paraId="764F8E2F" w14:textId="77777777" w:rsidR="009A150C" w:rsidRPr="000F6167" w:rsidRDefault="009A150C" w:rsidP="009A150C">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A nyelv építő</w:t>
      </w:r>
      <w:r>
        <w:rPr>
          <w:rFonts w:ascii="Times New Roman" w:hAnsi="Times New Roman" w:cs="Times New Roman"/>
          <w:smallCaps w:val="0"/>
          <w:color w:val="000000"/>
          <w:sz w:val="24"/>
          <w:szCs w:val="24"/>
        </w:rPr>
        <w:t xml:space="preserve"> </w:t>
      </w:r>
      <w:r w:rsidRPr="000F6167">
        <w:rPr>
          <w:rFonts w:ascii="Times New Roman" w:hAnsi="Times New Roman" w:cs="Times New Roman"/>
          <w:smallCaps w:val="0"/>
          <w:color w:val="000000"/>
          <w:sz w:val="24"/>
          <w:szCs w:val="24"/>
        </w:rPr>
        <w:t>kövei: szó, szókapcsolat, mondat, szöveg</w:t>
      </w:r>
    </w:p>
    <w:p w14:paraId="650E937D" w14:textId="77777777" w:rsidR="009A150C" w:rsidRPr="000F6167" w:rsidRDefault="009A150C" w:rsidP="009A150C">
      <w:pPr>
        <w:spacing w:line="276" w:lineRule="auto"/>
        <w:rPr>
          <w:rFonts w:eastAsia="Cambria"/>
          <w:b/>
        </w:rPr>
      </w:pPr>
      <w:r w:rsidRPr="000F6167">
        <w:rPr>
          <w:rFonts w:eastAsia="Cambria"/>
          <w:b/>
          <w:smallCaps/>
          <w:color w:val="0070C0"/>
        </w:rPr>
        <w:t>Javasolt óraszám:</w:t>
      </w:r>
      <w:r w:rsidRPr="000F6167">
        <w:rPr>
          <w:rFonts w:eastAsia="Cambria"/>
          <w:b/>
        </w:rPr>
        <w:t xml:space="preserve"> 25 óra</w:t>
      </w:r>
    </w:p>
    <w:p w14:paraId="7B3D0A55" w14:textId="77777777" w:rsidR="009A150C" w:rsidRPr="000F6167" w:rsidRDefault="009A150C" w:rsidP="009A150C">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14:paraId="6FC25C9B"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14:paraId="0E679EB9" w14:textId="77777777" w:rsidR="009A150C" w:rsidRPr="000F6167" w:rsidRDefault="009A150C" w:rsidP="009A150C">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14:paraId="3840CECA" w14:textId="77777777" w:rsidR="009A150C" w:rsidRPr="000F6167" w:rsidRDefault="009A150C" w:rsidP="009A150C">
      <w:pPr>
        <w:spacing w:line="276" w:lineRule="auto"/>
        <w:rPr>
          <w:rFonts w:eastAsia="Calibri"/>
          <w:b/>
        </w:rPr>
      </w:pPr>
    </w:p>
    <w:p w14:paraId="2949DBF9"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kifejezően, érthetően, az élethelyzetnek megfelelően kommunikál;</w:t>
      </w:r>
    </w:p>
    <w:p w14:paraId="1188A8F7"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lastRenderedPageBreak/>
        <w:t>észleli és/vagy megérti a nyelv alkotóelemeit, hangot/betűt, szótagot, szót, mondatot, szöveget, és azokra válaszokat fogalmaz meg;</w:t>
      </w:r>
    </w:p>
    <w:p w14:paraId="42C6C679"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írásbeli munkáját segítséggel vagy önállóan ellenőrzi, javítja;</w:t>
      </w:r>
    </w:p>
    <w:p w14:paraId="5EB8F961" w14:textId="20A8682B"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a szövegalkotás során törekszik meglévő szókincsének aktivizálására</w:t>
      </w:r>
      <w:r w:rsidR="00FB29B3">
        <w:rPr>
          <w:rFonts w:eastAsia="Calibri"/>
          <w:color w:val="000000"/>
        </w:rPr>
        <w:t xml:space="preserve"> a verbalizmus elkerülésével</w:t>
      </w:r>
      <w:r w:rsidRPr="000F6167">
        <w:rPr>
          <w:rFonts w:eastAsia="Calibri"/>
          <w:color w:val="000000"/>
        </w:rPr>
        <w:t>;</w:t>
      </w:r>
    </w:p>
    <w:p w14:paraId="7943EDE1" w14:textId="77777777" w:rsidR="009A150C" w:rsidRPr="000F6167" w:rsidRDefault="009A150C" w:rsidP="009A150C">
      <w:pPr>
        <w:numPr>
          <w:ilvl w:val="0"/>
          <w:numId w:val="1"/>
        </w:numPr>
        <w:pBdr>
          <w:top w:val="nil"/>
          <w:left w:val="nil"/>
          <w:bottom w:val="nil"/>
          <w:right w:val="nil"/>
          <w:between w:val="nil"/>
        </w:pBdr>
        <w:spacing w:after="120" w:line="240" w:lineRule="auto"/>
        <w:jc w:val="both"/>
        <w:rPr>
          <w:rFonts w:eastAsia="Calibri"/>
        </w:rPr>
      </w:pPr>
      <w:r w:rsidRPr="000F6167">
        <w:rPr>
          <w:rFonts w:eastAsia="Calibri"/>
          <w:color w:val="000000"/>
        </w:rPr>
        <w:t>megadott szempontok alapján szóban mondatokat és 3-4 mondatos szöveget alkot.</w:t>
      </w:r>
    </w:p>
    <w:p w14:paraId="3E09C34E" w14:textId="77777777" w:rsidR="009A150C" w:rsidRPr="000F6167" w:rsidRDefault="009A150C" w:rsidP="009A150C">
      <w:pPr>
        <w:spacing w:line="276" w:lineRule="auto"/>
        <w:rPr>
          <w:rFonts w:eastAsia="Calibri"/>
          <w:b/>
        </w:rPr>
      </w:pPr>
      <w:r w:rsidRPr="000F6167">
        <w:rPr>
          <w:rFonts w:eastAsia="Calibri"/>
          <w:b/>
        </w:rPr>
        <w:t>A témakör tanulása eredményeként a tanuló:</w:t>
      </w:r>
    </w:p>
    <w:p w14:paraId="179656D6"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megfigyeli, és tapasztalati úton megkülönbözteti egymástól a magánhangzókat és a mássalhangzókat, valamint az időtartamukat;</w:t>
      </w:r>
    </w:p>
    <w:p w14:paraId="7D8E1EDD"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a kiejtéssel megegyező rövid szavak leírásában követi a helyesírás szabályait; </w:t>
      </w:r>
    </w:p>
    <w:p w14:paraId="5042FD4B"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a kiejtéstől eltérő ismert szavakat megfigyelés, szóelemzés alkalmazásával megfelelően leírja;</w:t>
      </w:r>
    </w:p>
    <w:p w14:paraId="34FC0D93" w14:textId="6C2F6BB9"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a mondatot nagybetűvel</w:t>
      </w:r>
      <w:r w:rsidR="00695C26">
        <w:rPr>
          <w:rFonts w:eastAsia="Calibri"/>
          <w:color w:val="000000"/>
        </w:rPr>
        <w:t>/nagybetűjellel</w:t>
      </w:r>
      <w:r w:rsidRPr="000F6167">
        <w:rPr>
          <w:rFonts w:eastAsia="Calibri"/>
          <w:color w:val="000000"/>
        </w:rPr>
        <w:t xml:space="preserve"> kezdi, alkalmazza a mondat hanglejtésének, a beszélő szándékának megfelelő mondatvégi írásjeleket a kijelentő és kérdő mondatoknál</w:t>
      </w:r>
      <w:r w:rsidR="00695C26">
        <w:rPr>
          <w:rFonts w:eastAsia="Calibri"/>
          <w:color w:val="000000"/>
        </w:rPr>
        <w:t>;</w:t>
      </w:r>
    </w:p>
    <w:p w14:paraId="44A18663" w14:textId="77777777" w:rsidR="009A150C" w:rsidRPr="000F6167" w:rsidRDefault="009A150C" w:rsidP="009A150C">
      <w:pPr>
        <w:numPr>
          <w:ilvl w:val="0"/>
          <w:numId w:val="1"/>
        </w:numPr>
        <w:pBdr>
          <w:top w:val="nil"/>
          <w:left w:val="nil"/>
          <w:bottom w:val="nil"/>
          <w:right w:val="nil"/>
          <w:between w:val="nil"/>
        </w:pBdr>
        <w:spacing w:after="120" w:line="240" w:lineRule="auto"/>
        <w:jc w:val="both"/>
        <w:rPr>
          <w:rFonts w:eastAsia="Calibri"/>
        </w:rPr>
      </w:pPr>
      <w:r w:rsidRPr="000F6167">
        <w:rPr>
          <w:rFonts w:eastAsia="Calibri"/>
          <w:color w:val="000000"/>
        </w:rPr>
        <w:t>szavakat, szószerkezeteket, 3-4 szavas mondatokat leír megfigyelés és/vagy diktálás alapján.</w:t>
      </w:r>
    </w:p>
    <w:p w14:paraId="03AD5078"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14:paraId="2AF4D088"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Ösztönös nyelvtudás formálása</w:t>
      </w:r>
    </w:p>
    <w:p w14:paraId="0CF0A915"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Nyelvi tudatosság fejlesztése</w:t>
      </w:r>
    </w:p>
    <w:p w14:paraId="07933C89"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Önellenőrzés, hibajavítás képessége</w:t>
      </w:r>
    </w:p>
    <w:p w14:paraId="36860632"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Hibajavítás szövegminta alapján</w:t>
      </w:r>
    </w:p>
    <w:p w14:paraId="4EA88F5E" w14:textId="77777777" w:rsidR="009A150C" w:rsidRPr="000F6167" w:rsidRDefault="009A150C" w:rsidP="009A150C">
      <w:pPr>
        <w:numPr>
          <w:ilvl w:val="0"/>
          <w:numId w:val="1"/>
        </w:numPr>
        <w:pBdr>
          <w:top w:val="nil"/>
          <w:left w:val="nil"/>
          <w:bottom w:val="nil"/>
          <w:right w:val="nil"/>
          <w:between w:val="nil"/>
        </w:pBdr>
        <w:spacing w:after="0" w:line="240" w:lineRule="auto"/>
        <w:jc w:val="both"/>
        <w:rPr>
          <w:color w:val="000000"/>
        </w:rPr>
      </w:pPr>
      <w:r w:rsidRPr="000F6167">
        <w:rPr>
          <w:rFonts w:eastAsia="Calibri"/>
          <w:color w:val="000000"/>
        </w:rPr>
        <w:t>Helyesírási készség alapozása, differenciált fejlesztése</w:t>
      </w:r>
    </w:p>
    <w:p w14:paraId="3390F5DF" w14:textId="3F8EFD94" w:rsidR="009A150C" w:rsidRPr="000F6167" w:rsidRDefault="009A150C" w:rsidP="009A150C">
      <w:pPr>
        <w:numPr>
          <w:ilvl w:val="0"/>
          <w:numId w:val="1"/>
        </w:numPr>
        <w:pBdr>
          <w:top w:val="nil"/>
          <w:left w:val="nil"/>
          <w:bottom w:val="nil"/>
          <w:right w:val="nil"/>
          <w:between w:val="nil"/>
        </w:pBdr>
        <w:spacing w:after="0" w:line="240" w:lineRule="auto"/>
        <w:jc w:val="both"/>
        <w:rPr>
          <w:color w:val="000000"/>
        </w:rPr>
      </w:pPr>
      <w:r w:rsidRPr="000F6167">
        <w:rPr>
          <w:rFonts w:eastAsia="Calibri"/>
          <w:color w:val="000000"/>
        </w:rPr>
        <w:t>Mondatkezdő nagybetű</w:t>
      </w:r>
      <w:r w:rsidR="00D82D86">
        <w:rPr>
          <w:rFonts w:eastAsia="Calibri"/>
          <w:color w:val="000000"/>
        </w:rPr>
        <w:t>/nagybetűjel</w:t>
      </w:r>
      <w:r w:rsidRPr="000F6167">
        <w:rPr>
          <w:rFonts w:eastAsia="Calibri"/>
          <w:color w:val="000000"/>
        </w:rPr>
        <w:t>, mondatzáró írásjelek</w:t>
      </w:r>
    </w:p>
    <w:p w14:paraId="5B3534FE" w14:textId="77777777" w:rsidR="009A150C" w:rsidRPr="000F6167" w:rsidRDefault="009A150C" w:rsidP="009A150C">
      <w:pPr>
        <w:numPr>
          <w:ilvl w:val="0"/>
          <w:numId w:val="1"/>
        </w:numPr>
        <w:pBdr>
          <w:top w:val="nil"/>
          <w:left w:val="nil"/>
          <w:bottom w:val="nil"/>
          <w:right w:val="nil"/>
          <w:between w:val="nil"/>
        </w:pBdr>
        <w:spacing w:after="0" w:line="240" w:lineRule="auto"/>
        <w:jc w:val="both"/>
        <w:rPr>
          <w:color w:val="000000"/>
        </w:rPr>
      </w:pPr>
      <w:r w:rsidRPr="000F6167">
        <w:rPr>
          <w:rFonts w:eastAsia="Calibri"/>
          <w:color w:val="000000"/>
        </w:rPr>
        <w:t>A kijelentő és kérdő mondatok</w:t>
      </w:r>
    </w:p>
    <w:p w14:paraId="233ECAF8" w14:textId="77777777" w:rsidR="009A150C" w:rsidRPr="000F6167" w:rsidRDefault="009A150C" w:rsidP="009A150C">
      <w:pPr>
        <w:numPr>
          <w:ilvl w:val="0"/>
          <w:numId w:val="1"/>
        </w:numPr>
        <w:pBdr>
          <w:top w:val="nil"/>
          <w:left w:val="nil"/>
          <w:bottom w:val="nil"/>
          <w:right w:val="nil"/>
          <w:between w:val="nil"/>
        </w:pBdr>
        <w:spacing w:after="120" w:line="240" w:lineRule="auto"/>
        <w:jc w:val="both"/>
      </w:pPr>
      <w:r w:rsidRPr="000F6167">
        <w:rPr>
          <w:rFonts w:eastAsia="Calibri"/>
          <w:color w:val="000000"/>
        </w:rPr>
        <w:t>Megfigyelt és gyakran használt szavakban a „j” hang helyes jelölése</w:t>
      </w:r>
    </w:p>
    <w:p w14:paraId="3AFD45A4"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14:paraId="21656B3D" w14:textId="39DDD507" w:rsidR="009A150C" w:rsidRPr="000F6167" w:rsidRDefault="009A150C" w:rsidP="009A150C">
      <w:pPr>
        <w:spacing w:line="276" w:lineRule="auto"/>
        <w:rPr>
          <w:rFonts w:eastAsia="Calibri"/>
        </w:rPr>
      </w:pPr>
      <w:r w:rsidRPr="000F6167">
        <w:rPr>
          <w:rFonts w:eastAsia="Calibri"/>
        </w:rPr>
        <w:t>betű, hang, szó, szókapcsolat, mondat, szöveg, j-</w:t>
      </w:r>
      <w:proofErr w:type="spellStart"/>
      <w:r w:rsidRPr="000F6167">
        <w:rPr>
          <w:rFonts w:eastAsia="Calibri"/>
        </w:rPr>
        <w:t>ly</w:t>
      </w:r>
      <w:proofErr w:type="spellEnd"/>
      <w:r w:rsidRPr="000F6167">
        <w:rPr>
          <w:rFonts w:eastAsia="Calibri"/>
        </w:rPr>
        <w:t>, írásjel, pont, kérdőjel, felkiáltójel, kisbetű, nagybetű</w:t>
      </w:r>
      <w:r w:rsidR="00D82D86">
        <w:rPr>
          <w:rFonts w:eastAsia="Calibri"/>
        </w:rPr>
        <w:t>, nagybetűjel</w:t>
      </w:r>
    </w:p>
    <w:p w14:paraId="70A78212" w14:textId="77777777" w:rsidR="007C3977" w:rsidRDefault="007C3977" w:rsidP="007C3977">
      <w:pPr>
        <w:spacing w:line="276" w:lineRule="auto"/>
        <w:jc w:val="both"/>
        <w:rPr>
          <w:rFonts w:eastAsia="Calibri"/>
        </w:rPr>
      </w:pPr>
      <w:r>
        <w:rPr>
          <w:rFonts w:eastAsia="Calibri"/>
        </w:rPr>
        <w:t>Eszközök</w:t>
      </w:r>
    </w:p>
    <w:p w14:paraId="4ACFC1A6" w14:textId="17112468" w:rsidR="009A150C" w:rsidRPr="000F6167" w:rsidRDefault="007C3977" w:rsidP="007C3977">
      <w:pPr>
        <w:spacing w:line="276" w:lineRule="auto"/>
        <w:jc w:val="both"/>
        <w:rPr>
          <w:rFonts w:eastAsia="Calibri"/>
        </w:rPr>
      </w:pPr>
      <w:r>
        <w:rPr>
          <w:rFonts w:eastAsia="Calibri"/>
        </w:rPr>
        <w:t xml:space="preserve">nagyított, vagy pontírású szó-, mondatkártyák, </w:t>
      </w:r>
      <w:r w:rsidR="00F242B0">
        <w:rPr>
          <w:rFonts w:eastAsia="Calibri"/>
        </w:rPr>
        <w:t xml:space="preserve">feladatlapok, </w:t>
      </w:r>
      <w:r>
        <w:rPr>
          <w:rFonts w:eastAsia="Calibri"/>
        </w:rPr>
        <w:t>pontírógép, ceruzafogók, szükségletekhez igazodó speciális optikai eszköz, megfelelő vonalrendszerű</w:t>
      </w:r>
      <w:r w:rsidRPr="00A85A78">
        <w:rPr>
          <w:rFonts w:eastAsia="Calibri"/>
        </w:rPr>
        <w:t xml:space="preserve"> </w:t>
      </w:r>
      <w:r>
        <w:rPr>
          <w:rFonts w:eastAsia="Calibri"/>
        </w:rPr>
        <w:t>speciális füzetek, szükség esetén speciális íróeszköz, betű</w:t>
      </w:r>
      <w:r w:rsidRPr="00644EC6">
        <w:rPr>
          <w:rFonts w:eastAsia="Calibri"/>
        </w:rPr>
        <w:t>kirakók</w:t>
      </w:r>
    </w:p>
    <w:p w14:paraId="1F44E9E1" w14:textId="77777777" w:rsidR="009A150C" w:rsidRPr="000F6167" w:rsidRDefault="009A150C" w:rsidP="009A150C">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Kisbetű – nagybetű</w:t>
      </w:r>
    </w:p>
    <w:p w14:paraId="31CD17C8" w14:textId="77777777" w:rsidR="009A150C" w:rsidRPr="000F6167" w:rsidRDefault="009A150C" w:rsidP="009A150C">
      <w:pPr>
        <w:spacing w:line="276" w:lineRule="auto"/>
        <w:rPr>
          <w:rFonts w:eastAsia="Cambria"/>
          <w:b/>
        </w:rPr>
      </w:pPr>
      <w:r w:rsidRPr="000F6167">
        <w:rPr>
          <w:rFonts w:eastAsia="Cambria"/>
          <w:b/>
          <w:smallCaps/>
          <w:color w:val="0070C0"/>
        </w:rPr>
        <w:t>Javasolt óraszám:</w:t>
      </w:r>
      <w:r w:rsidRPr="000F6167">
        <w:rPr>
          <w:rFonts w:eastAsia="Cambria"/>
          <w:b/>
        </w:rPr>
        <w:t xml:space="preserve"> 18 óra</w:t>
      </w:r>
    </w:p>
    <w:p w14:paraId="24163298" w14:textId="6E92D219" w:rsidR="009A150C" w:rsidRPr="000F6167" w:rsidRDefault="009A150C" w:rsidP="009A150C">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r w:rsidR="000F6922">
        <w:rPr>
          <w:rFonts w:eastAsia="Calibri"/>
        </w:rPr>
        <w:t>A Braille írásrendszerben nincs különbség kis és nagybetűk között, a nagy kezdőbetűt a nagybetűjellel emeljük ki.</w:t>
      </w:r>
    </w:p>
    <w:p w14:paraId="029FAA05"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14:paraId="424A2927" w14:textId="77777777" w:rsidR="009A150C" w:rsidRPr="000F6167" w:rsidRDefault="009A150C" w:rsidP="009A150C">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14:paraId="3219A4DF" w14:textId="77777777" w:rsidR="009A150C" w:rsidRPr="000F6167" w:rsidRDefault="009A150C" w:rsidP="009A150C">
      <w:pPr>
        <w:spacing w:line="276" w:lineRule="auto"/>
        <w:rPr>
          <w:rFonts w:eastAsia="Calibri"/>
          <w:b/>
        </w:rPr>
      </w:pPr>
    </w:p>
    <w:p w14:paraId="1CD6D87B" w14:textId="77777777" w:rsidR="009A150C" w:rsidRPr="000F6167" w:rsidRDefault="009A150C" w:rsidP="009A150C">
      <w:pPr>
        <w:numPr>
          <w:ilvl w:val="0"/>
          <w:numId w:val="1"/>
        </w:numPr>
        <w:spacing w:after="0" w:line="240" w:lineRule="auto"/>
        <w:jc w:val="both"/>
        <w:rPr>
          <w:rFonts w:eastAsia="Calibri"/>
        </w:rPr>
      </w:pPr>
      <w:r w:rsidRPr="000F6167">
        <w:rPr>
          <w:rFonts w:eastAsia="Calibri"/>
        </w:rPr>
        <w:lastRenderedPageBreak/>
        <w:t>élethelyzetnek megfelelően, kifejezően, érthetően kommunikál;</w:t>
      </w:r>
    </w:p>
    <w:p w14:paraId="793B9583" w14:textId="26216CA4"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biztosan ismeri a kis- és nagybetűs ábécét</w:t>
      </w:r>
      <w:r w:rsidR="00F242B0">
        <w:rPr>
          <w:rFonts w:eastAsia="Calibri"/>
          <w:color w:val="000000"/>
        </w:rPr>
        <w:t xml:space="preserve"> (gyengénlátó)</w:t>
      </w:r>
      <w:r w:rsidRPr="000F6167">
        <w:rPr>
          <w:rFonts w:eastAsia="Calibri"/>
          <w:color w:val="000000"/>
        </w:rPr>
        <w:t xml:space="preserve">, azonos és különböző betűkkel kezdődő szavakat betűrendbe sorol. </w:t>
      </w:r>
    </w:p>
    <w:p w14:paraId="7DE3B095"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felismeri, jelentésük alapján csoportosítja, és önállóan vagy segítséggel helyesen leírja az élőlények, tárgyak, gondolati dolgok nevét;</w:t>
      </w:r>
    </w:p>
    <w:p w14:paraId="22FA36D9" w14:textId="7C30CC4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a mondatot nagybetűvel</w:t>
      </w:r>
      <w:r w:rsidR="00F242B0">
        <w:rPr>
          <w:rFonts w:eastAsia="Calibri"/>
          <w:color w:val="000000"/>
        </w:rPr>
        <w:t>/nagybetűjellel</w:t>
      </w:r>
      <w:r w:rsidRPr="000F6167">
        <w:rPr>
          <w:rFonts w:eastAsia="Calibri"/>
          <w:color w:val="000000"/>
        </w:rPr>
        <w:t xml:space="preserve"> kezdi, alkalmazza a mondat hanglejtésének, a beszélő szándékának megfelelő mondatvégi írásjeleket a kijelentő és kérdő mondatoknál.</w:t>
      </w:r>
    </w:p>
    <w:p w14:paraId="7416D9E7" w14:textId="77777777" w:rsidR="009A150C" w:rsidRPr="000F6167" w:rsidRDefault="009A150C" w:rsidP="009A150C">
      <w:pPr>
        <w:spacing w:line="276" w:lineRule="auto"/>
        <w:rPr>
          <w:rFonts w:eastAsia="Calibri"/>
          <w:b/>
        </w:rPr>
      </w:pPr>
      <w:r w:rsidRPr="000F6167">
        <w:rPr>
          <w:rFonts w:eastAsia="Calibri"/>
          <w:b/>
        </w:rPr>
        <w:t>A témakör tanulása eredményeként a tanuló:</w:t>
      </w:r>
    </w:p>
    <w:p w14:paraId="2BB2602A" w14:textId="2B47A163"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a több hasonló élőlény, tárgy nevét kis kezdőbetűvel írja;</w:t>
      </w:r>
    </w:p>
    <w:p w14:paraId="751FFECD" w14:textId="77777777" w:rsidR="009A150C" w:rsidRPr="000F6167" w:rsidRDefault="009A150C" w:rsidP="009A150C">
      <w:pPr>
        <w:numPr>
          <w:ilvl w:val="0"/>
          <w:numId w:val="1"/>
        </w:numPr>
        <w:pBdr>
          <w:top w:val="nil"/>
          <w:left w:val="nil"/>
          <w:bottom w:val="nil"/>
          <w:right w:val="nil"/>
          <w:between w:val="nil"/>
        </w:pBdr>
        <w:spacing w:after="120" w:line="240" w:lineRule="auto"/>
        <w:jc w:val="both"/>
      </w:pPr>
      <w:r w:rsidRPr="000F6167">
        <w:rPr>
          <w:rFonts w:eastAsia="Calibri"/>
          <w:color w:val="000000"/>
        </w:rPr>
        <w:t>a személynevek, állatnevek és a lakóhelyhez kötődő egyszerű egyelemű helyneveket nagy kezdőbetűvel írja le.</w:t>
      </w:r>
    </w:p>
    <w:p w14:paraId="677EEC9D"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14:paraId="0B4843D7" w14:textId="10C0057F"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Szókincsfejlesztés, szókincs-aktivizálás</w:t>
      </w:r>
      <w:r w:rsidR="00582007">
        <w:rPr>
          <w:rFonts w:eastAsia="Calibri"/>
          <w:color w:val="000000"/>
        </w:rPr>
        <w:t xml:space="preserve"> (verbalizmus elkerülése)</w:t>
      </w:r>
    </w:p>
    <w:p w14:paraId="6E5F4BCB"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Helyesírási készség fejlesztése funkcionális másolással, tollbamondással</w:t>
      </w:r>
    </w:p>
    <w:p w14:paraId="58EBAFE4"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Hibajavítás és önellenőrzési képesség fejlesztése</w:t>
      </w:r>
    </w:p>
    <w:p w14:paraId="64C7B57D"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Szavak csoportosítása és válogatása jelentésük alapján</w:t>
      </w:r>
    </w:p>
    <w:p w14:paraId="5C8A5952"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Élőlény, tárgy neve</w:t>
      </w:r>
    </w:p>
    <w:p w14:paraId="4291819F"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Több hasonló élőlény, tárgy neve és helyesírása</w:t>
      </w:r>
    </w:p>
    <w:p w14:paraId="63267AA4"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Saját nevek helyesírása (egyszerű személynevek, állatnevek, helynevek)</w:t>
      </w:r>
    </w:p>
    <w:p w14:paraId="563BC32A" w14:textId="6F2F2B21" w:rsidR="009A150C" w:rsidRPr="000F6167" w:rsidRDefault="009A150C" w:rsidP="009A150C">
      <w:pPr>
        <w:numPr>
          <w:ilvl w:val="0"/>
          <w:numId w:val="1"/>
        </w:numPr>
        <w:pBdr>
          <w:top w:val="nil"/>
          <w:left w:val="nil"/>
          <w:bottom w:val="nil"/>
          <w:right w:val="nil"/>
          <w:between w:val="nil"/>
        </w:pBdr>
        <w:spacing w:after="120" w:line="240" w:lineRule="auto"/>
        <w:jc w:val="both"/>
      </w:pPr>
      <w:r w:rsidRPr="000F6167">
        <w:rPr>
          <w:rFonts w:eastAsia="Calibri"/>
          <w:color w:val="000000"/>
        </w:rPr>
        <w:t>Mondatkezdő nagybetű</w:t>
      </w:r>
      <w:r w:rsidR="00582007">
        <w:rPr>
          <w:rFonts w:eastAsia="Calibri"/>
          <w:color w:val="000000"/>
        </w:rPr>
        <w:t>/nagybetűjel</w:t>
      </w:r>
    </w:p>
    <w:p w14:paraId="4DBAF713"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14:paraId="18A5856C" w14:textId="7B15B9CC" w:rsidR="009A150C" w:rsidRDefault="009A150C" w:rsidP="009A150C">
      <w:pPr>
        <w:spacing w:line="276" w:lineRule="auto"/>
        <w:jc w:val="both"/>
        <w:rPr>
          <w:rFonts w:eastAsia="Calibri"/>
        </w:rPr>
      </w:pPr>
      <w:r w:rsidRPr="000F6167">
        <w:rPr>
          <w:rFonts w:eastAsia="Calibri"/>
        </w:rPr>
        <w:t>kisbetűs és nagybetűs ábécé, élőlények neve, tárgyak neve, több hasonló név, saját név, önellenőrzés, hibajavítás, személynév, állatnév, helynév</w:t>
      </w:r>
      <w:r w:rsidR="003613EA">
        <w:rPr>
          <w:rFonts w:eastAsia="Calibri"/>
        </w:rPr>
        <w:t>, nagybetűjel</w:t>
      </w:r>
    </w:p>
    <w:p w14:paraId="0DC4D746" w14:textId="77777777" w:rsidR="007C3977" w:rsidRDefault="007C3977" w:rsidP="007C3977">
      <w:pPr>
        <w:spacing w:line="276" w:lineRule="auto"/>
        <w:jc w:val="both"/>
        <w:rPr>
          <w:rFonts w:eastAsia="Calibri"/>
        </w:rPr>
      </w:pPr>
      <w:r>
        <w:rPr>
          <w:rFonts w:eastAsia="Calibri"/>
        </w:rPr>
        <w:t>Eszközök</w:t>
      </w:r>
    </w:p>
    <w:p w14:paraId="538356D8" w14:textId="77777777" w:rsidR="007C3977" w:rsidRPr="000F6167" w:rsidRDefault="007C3977" w:rsidP="007C3977">
      <w:pPr>
        <w:spacing w:line="276" w:lineRule="auto"/>
        <w:jc w:val="both"/>
        <w:rPr>
          <w:rFonts w:eastAsia="Calibri"/>
        </w:rPr>
      </w:pPr>
      <w:r>
        <w:rPr>
          <w:rFonts w:eastAsia="Calibri"/>
        </w:rPr>
        <w:t>nagyított, vagy pontírású szó-, mondatkártyák, pontírógép, ceruzafogók, szükségletekhez igazodó speciális optikai eszköz, megfelelő vonalrendszerű</w:t>
      </w:r>
      <w:r w:rsidRPr="00A85A78">
        <w:rPr>
          <w:rFonts w:eastAsia="Calibri"/>
        </w:rPr>
        <w:t xml:space="preserve"> </w:t>
      </w:r>
      <w:r>
        <w:rPr>
          <w:rFonts w:eastAsia="Calibri"/>
        </w:rPr>
        <w:t>speciális füzetek, szükség esetén speciális íróeszköz, betű</w:t>
      </w:r>
      <w:r w:rsidRPr="00644EC6">
        <w:rPr>
          <w:rFonts w:eastAsia="Calibri"/>
        </w:rPr>
        <w:t>kirakók</w:t>
      </w:r>
    </w:p>
    <w:p w14:paraId="0E527E52" w14:textId="77777777" w:rsidR="007C3977" w:rsidRPr="000F6167" w:rsidRDefault="007C3977" w:rsidP="009A150C">
      <w:pPr>
        <w:spacing w:line="276" w:lineRule="auto"/>
        <w:jc w:val="both"/>
        <w:rPr>
          <w:rFonts w:eastAsia="Calibri"/>
        </w:rPr>
      </w:pPr>
    </w:p>
    <w:p w14:paraId="20FC3AD5" w14:textId="77777777" w:rsidR="009A150C" w:rsidRPr="000F6167" w:rsidRDefault="009A150C" w:rsidP="009A150C">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A magyar ábécé – a betűrend</w:t>
      </w:r>
    </w:p>
    <w:p w14:paraId="0769B282" w14:textId="77777777" w:rsidR="009A150C" w:rsidRPr="000F6167" w:rsidRDefault="009A150C" w:rsidP="009A150C">
      <w:pPr>
        <w:spacing w:line="276" w:lineRule="auto"/>
        <w:rPr>
          <w:rFonts w:eastAsia="Cambria"/>
          <w:b/>
        </w:rPr>
      </w:pPr>
      <w:r w:rsidRPr="000F6167">
        <w:rPr>
          <w:rFonts w:eastAsia="Cambria"/>
          <w:b/>
          <w:smallCaps/>
          <w:color w:val="0070C0"/>
        </w:rPr>
        <w:t>Javasolt óraszám:</w:t>
      </w:r>
      <w:r w:rsidRPr="000F6167">
        <w:rPr>
          <w:rFonts w:eastAsia="Cambria"/>
          <w:b/>
        </w:rPr>
        <w:t xml:space="preserve"> 18 óra</w:t>
      </w:r>
    </w:p>
    <w:p w14:paraId="7CF1D062" w14:textId="77777777" w:rsidR="009A150C" w:rsidRPr="000F6167" w:rsidRDefault="009A150C" w:rsidP="009A150C">
      <w:pPr>
        <w:spacing w:line="276" w:lineRule="auto"/>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14:paraId="63D4316A"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14:paraId="5E78AC69" w14:textId="77777777" w:rsidR="009A150C" w:rsidRPr="000F6167" w:rsidRDefault="009A150C" w:rsidP="009A150C">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14:paraId="567B307A" w14:textId="77777777" w:rsidR="009A150C" w:rsidRPr="000F6167" w:rsidRDefault="009A150C" w:rsidP="009A150C">
      <w:pPr>
        <w:spacing w:line="276" w:lineRule="auto"/>
        <w:rPr>
          <w:rFonts w:eastAsia="Calibri"/>
          <w:b/>
        </w:rPr>
      </w:pPr>
    </w:p>
    <w:p w14:paraId="4EFFAD95" w14:textId="105086E4"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saját tempójában </w:t>
      </w:r>
      <w:r w:rsidR="00F815E3">
        <w:rPr>
          <w:rFonts w:eastAsia="Calibri"/>
          <w:color w:val="000000"/>
        </w:rPr>
        <w:t xml:space="preserve">a megfelelő segédeszközök használatával </w:t>
      </w:r>
      <w:r w:rsidRPr="000F6167">
        <w:rPr>
          <w:rFonts w:eastAsia="Calibri"/>
          <w:color w:val="000000"/>
        </w:rPr>
        <w:t>elsajátítja az anyanyelvi írás jelrendszerét;</w:t>
      </w:r>
    </w:p>
    <w:p w14:paraId="41B3113C" w14:textId="73196241"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az egyéni sajátosságaihoz mérten </w:t>
      </w:r>
      <w:r w:rsidR="007E7437">
        <w:rPr>
          <w:rFonts w:eastAsia="Calibri"/>
          <w:color w:val="000000"/>
        </w:rPr>
        <w:t xml:space="preserve">kéztartással, ujjrenddel, nyomatékkal </w:t>
      </w:r>
      <w:r w:rsidRPr="000F6167">
        <w:rPr>
          <w:rFonts w:eastAsia="Calibri"/>
          <w:color w:val="000000"/>
        </w:rPr>
        <w:t xml:space="preserve">olvashatóan ír, törekszik a rendezett írásképre, esztétikus </w:t>
      </w:r>
      <w:r w:rsidR="00AD67A1">
        <w:rPr>
          <w:rFonts w:eastAsia="Calibri"/>
          <w:color w:val="000000"/>
        </w:rPr>
        <w:t>lap/</w:t>
      </w:r>
      <w:r w:rsidRPr="000F6167">
        <w:rPr>
          <w:rFonts w:eastAsia="Calibri"/>
          <w:color w:val="000000"/>
        </w:rPr>
        <w:t>füzetvezetésre;</w:t>
      </w:r>
    </w:p>
    <w:p w14:paraId="0DA8F80D"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törekszik a tanult helyesírási ismeretek alkalmazására;</w:t>
      </w:r>
    </w:p>
    <w:p w14:paraId="2640C89E"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lastRenderedPageBreak/>
        <w:t>a hallás és olvasás alapján megfigyelt szavakat, szószerkezeteket, egyszerű mondatokat önállóan leírja;</w:t>
      </w:r>
    </w:p>
    <w:p w14:paraId="1E5D0A3A" w14:textId="0DFCC35E"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érthetően, </w:t>
      </w:r>
      <w:r w:rsidR="0039725E">
        <w:rPr>
          <w:rFonts w:eastAsia="Calibri"/>
          <w:color w:val="000000"/>
        </w:rPr>
        <w:t>a</w:t>
      </w:r>
      <w:r w:rsidRPr="000F6167">
        <w:rPr>
          <w:rFonts w:eastAsia="Calibri"/>
          <w:color w:val="000000"/>
        </w:rPr>
        <w:t xml:space="preserve"> helyzetnek megfelelően kommunikál;</w:t>
      </w:r>
    </w:p>
    <w:p w14:paraId="725E08B7"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ismer és használ nyomtatott és digitális forrásokat az ismeretei bővítéséhez, rendszerezéséhez;</w:t>
      </w:r>
    </w:p>
    <w:p w14:paraId="1C8156C9" w14:textId="43C22D78" w:rsidR="009A150C" w:rsidRPr="00793029" w:rsidRDefault="009A150C" w:rsidP="009A150C">
      <w:pPr>
        <w:numPr>
          <w:ilvl w:val="0"/>
          <w:numId w:val="1"/>
        </w:numPr>
        <w:pBdr>
          <w:top w:val="nil"/>
          <w:left w:val="nil"/>
          <w:bottom w:val="nil"/>
          <w:right w:val="nil"/>
          <w:between w:val="nil"/>
        </w:pBdr>
        <w:spacing w:after="0" w:line="240" w:lineRule="auto"/>
        <w:jc w:val="both"/>
        <w:rPr>
          <w:rFonts w:eastAsia="Calibri"/>
          <w:strike/>
        </w:rPr>
      </w:pPr>
      <w:r w:rsidRPr="00793029">
        <w:rPr>
          <w:rFonts w:eastAsia="Calibri"/>
          <w:color w:val="000000"/>
        </w:rPr>
        <w:t xml:space="preserve">biztosan ismeri és használja a kis- és nagybetűs </w:t>
      </w:r>
      <w:r w:rsidR="000B5941" w:rsidRPr="00793029">
        <w:rPr>
          <w:rFonts w:eastAsia="Calibri"/>
          <w:color w:val="000000"/>
        </w:rPr>
        <w:t>ábécét (gyengénlátó,</w:t>
      </w:r>
      <w:r w:rsidRPr="00793029">
        <w:rPr>
          <w:rFonts w:eastAsia="Calibri"/>
          <w:color w:val="000000"/>
        </w:rPr>
        <w:t xml:space="preserve"> azonos és különböző betűkkel kezdődő szavakat betűrendbe sorol. </w:t>
      </w:r>
    </w:p>
    <w:p w14:paraId="28EB0BB4"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feladatvégzés során társaival együttműködik;</w:t>
      </w:r>
    </w:p>
    <w:p w14:paraId="5C2CB216" w14:textId="77777777" w:rsidR="009A150C" w:rsidRPr="000F6167" w:rsidRDefault="009A150C" w:rsidP="009A150C">
      <w:pPr>
        <w:numPr>
          <w:ilvl w:val="0"/>
          <w:numId w:val="1"/>
        </w:numPr>
        <w:pBdr>
          <w:top w:val="nil"/>
          <w:left w:val="nil"/>
          <w:bottom w:val="nil"/>
          <w:right w:val="nil"/>
          <w:between w:val="nil"/>
        </w:pBdr>
        <w:spacing w:after="120" w:line="240" w:lineRule="auto"/>
        <w:jc w:val="both"/>
        <w:rPr>
          <w:rFonts w:eastAsia="Calibri"/>
        </w:rPr>
      </w:pPr>
      <w:r w:rsidRPr="000F6167">
        <w:rPr>
          <w:rFonts w:eastAsia="Calibri"/>
          <w:color w:val="000000"/>
        </w:rPr>
        <w:t>írásbeli munkáját segítséggel vagy önállóan ellenőrzi és javítja.</w:t>
      </w:r>
    </w:p>
    <w:p w14:paraId="39B8CA96" w14:textId="77777777" w:rsidR="009A150C" w:rsidRPr="000F6167" w:rsidRDefault="009A150C" w:rsidP="009A150C">
      <w:pPr>
        <w:spacing w:line="276" w:lineRule="auto"/>
        <w:rPr>
          <w:rFonts w:eastAsia="Calibri"/>
          <w:b/>
        </w:rPr>
      </w:pPr>
      <w:r w:rsidRPr="000F6167">
        <w:rPr>
          <w:rFonts w:eastAsia="Calibri"/>
          <w:b/>
        </w:rPr>
        <w:t>A témakör tanulása eredményeként a tanuló:</w:t>
      </w:r>
    </w:p>
    <w:p w14:paraId="0140B91C"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különböző betűkkel kezdődő szavakat betűrendbe sorol;</w:t>
      </w:r>
    </w:p>
    <w:p w14:paraId="2B0A07C4"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segítséggel használ életkorának megfelelő szótárakat;</w:t>
      </w:r>
    </w:p>
    <w:p w14:paraId="3AD8C492"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megfigyeli, és tapasztalati úton megkülönbözteti egymástól a magánhangzókat és a mássalhangzókat, valamint időtartamukat;</w:t>
      </w:r>
    </w:p>
    <w:p w14:paraId="28F9D644" w14:textId="73E168A0" w:rsidR="009A150C" w:rsidRPr="000F6167" w:rsidRDefault="009A150C" w:rsidP="009A150C">
      <w:pPr>
        <w:numPr>
          <w:ilvl w:val="0"/>
          <w:numId w:val="1"/>
        </w:numPr>
        <w:pBdr>
          <w:top w:val="nil"/>
          <w:left w:val="nil"/>
          <w:bottom w:val="nil"/>
          <w:right w:val="nil"/>
          <w:between w:val="nil"/>
        </w:pBdr>
        <w:spacing w:after="120" w:line="240" w:lineRule="auto"/>
        <w:jc w:val="both"/>
      </w:pPr>
      <w:r w:rsidRPr="000F6167">
        <w:rPr>
          <w:rFonts w:eastAsia="Calibri"/>
          <w:color w:val="000000"/>
        </w:rPr>
        <w:t>különbséget tesz az egyjegyű, a kétjegyű és a háromjegyű betűk között</w:t>
      </w:r>
      <w:r w:rsidR="00DA7799">
        <w:rPr>
          <w:rFonts w:eastAsia="Calibri"/>
          <w:color w:val="000000"/>
        </w:rPr>
        <w:t xml:space="preserve"> (gyengénlátó)</w:t>
      </w:r>
      <w:r w:rsidRPr="000F6167">
        <w:rPr>
          <w:rFonts w:eastAsia="Calibri"/>
          <w:color w:val="000000"/>
        </w:rPr>
        <w:t>, és írásban pontosan jelöli ezeket a tanult szavakban.</w:t>
      </w:r>
    </w:p>
    <w:p w14:paraId="139DB9EF"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14:paraId="24F2C763"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Hang- és betűanalízis, analizáló képesség fejlesztése</w:t>
      </w:r>
    </w:p>
    <w:p w14:paraId="10D7F856" w14:textId="32BDF8EA"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Fonémahallás</w:t>
      </w:r>
      <w:r w:rsidR="00DA7799">
        <w:rPr>
          <w:rFonts w:eastAsia="Calibri"/>
          <w:color w:val="000000"/>
        </w:rPr>
        <w:t>, fonológiai tudatosság</w:t>
      </w:r>
      <w:r w:rsidRPr="000F6167">
        <w:rPr>
          <w:rFonts w:eastAsia="Calibri"/>
          <w:color w:val="000000"/>
        </w:rPr>
        <w:t xml:space="preserve"> fejlesztése</w:t>
      </w:r>
    </w:p>
    <w:p w14:paraId="485EA6C6" w14:textId="2A57FAC3"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Vizuális</w:t>
      </w:r>
      <w:r w:rsidR="00DA7799">
        <w:rPr>
          <w:rFonts w:eastAsia="Calibri"/>
          <w:color w:val="000000"/>
        </w:rPr>
        <w:t>/munka</w:t>
      </w:r>
      <w:r w:rsidRPr="000F6167">
        <w:rPr>
          <w:rFonts w:eastAsia="Calibri"/>
          <w:color w:val="000000"/>
        </w:rPr>
        <w:t xml:space="preserve"> memória fejlesztése</w:t>
      </w:r>
    </w:p>
    <w:p w14:paraId="7230E839" w14:textId="017B3C68"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Ritmusfejlesztés</w:t>
      </w:r>
      <w:r w:rsidR="00DA7799">
        <w:rPr>
          <w:rFonts w:eastAsia="Calibri"/>
          <w:color w:val="000000"/>
        </w:rPr>
        <w:t>, hallási figyelem fejlesztése</w:t>
      </w:r>
      <w:r w:rsidRPr="000F6167">
        <w:rPr>
          <w:rFonts w:eastAsia="Calibri"/>
          <w:color w:val="000000"/>
        </w:rPr>
        <w:t xml:space="preserve"> (hosszú-rövid hangok megkülönböztetéséhez, szótagoláshoz)</w:t>
      </w:r>
    </w:p>
    <w:p w14:paraId="5949BAEE"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Beszéd- és artikulációs képesség fejlesztése</w:t>
      </w:r>
    </w:p>
    <w:p w14:paraId="7C952FC6"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Helyesírási készség fejlesztése</w:t>
      </w:r>
    </w:p>
    <w:p w14:paraId="0256ADAE" w14:textId="45F658B9"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Aktív szókincs fejlesztése</w:t>
      </w:r>
      <w:r w:rsidR="00172A78">
        <w:rPr>
          <w:rFonts w:eastAsia="Calibri"/>
          <w:color w:val="000000"/>
        </w:rPr>
        <w:t xml:space="preserve"> (verbalizmus elkerülése)</w:t>
      </w:r>
    </w:p>
    <w:p w14:paraId="52518B4E" w14:textId="03217836" w:rsidR="009A150C" w:rsidRPr="004E1A28"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A nyomtatott és írott magyar ábécé kis- és nagybetűi</w:t>
      </w:r>
    </w:p>
    <w:p w14:paraId="360D548F" w14:textId="62D1AB61" w:rsidR="004E1A28" w:rsidRPr="000F6167" w:rsidRDefault="004E1A28" w:rsidP="009A150C">
      <w:pPr>
        <w:numPr>
          <w:ilvl w:val="0"/>
          <w:numId w:val="1"/>
        </w:numPr>
        <w:pBdr>
          <w:top w:val="nil"/>
          <w:left w:val="nil"/>
          <w:bottom w:val="nil"/>
          <w:right w:val="nil"/>
          <w:between w:val="nil"/>
        </w:pBdr>
        <w:spacing w:after="0" w:line="240" w:lineRule="auto"/>
        <w:jc w:val="both"/>
      </w:pPr>
      <w:r>
        <w:rPr>
          <w:rFonts w:eastAsia="Calibri"/>
          <w:color w:val="000000"/>
        </w:rPr>
        <w:t>A Braille ábécé ismerete</w:t>
      </w:r>
    </w:p>
    <w:p w14:paraId="1D5A17CA" w14:textId="77777777" w:rsidR="009A150C" w:rsidRPr="000F6167" w:rsidRDefault="009A150C" w:rsidP="009A150C">
      <w:pPr>
        <w:numPr>
          <w:ilvl w:val="0"/>
          <w:numId w:val="1"/>
        </w:numPr>
        <w:pBdr>
          <w:top w:val="nil"/>
          <w:left w:val="nil"/>
          <w:bottom w:val="nil"/>
          <w:right w:val="nil"/>
          <w:between w:val="nil"/>
        </w:pBdr>
        <w:spacing w:after="120" w:line="240" w:lineRule="auto"/>
        <w:jc w:val="both"/>
      </w:pPr>
      <w:r w:rsidRPr="000F6167">
        <w:rPr>
          <w:rFonts w:eastAsia="Calibri"/>
          <w:color w:val="000000"/>
        </w:rPr>
        <w:t>A betűrend, a különböző betűvel kezdődő szavak betűrendbe sorolása</w:t>
      </w:r>
    </w:p>
    <w:p w14:paraId="244F72CE"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14:paraId="16F41B2F" w14:textId="474B957C" w:rsidR="009A150C" w:rsidRPr="000F6167" w:rsidRDefault="009A150C" w:rsidP="009A150C">
      <w:pPr>
        <w:spacing w:line="276" w:lineRule="auto"/>
        <w:jc w:val="both"/>
        <w:rPr>
          <w:rFonts w:eastAsia="Calibri"/>
        </w:rPr>
      </w:pPr>
      <w:r w:rsidRPr="000F6167">
        <w:rPr>
          <w:rFonts w:eastAsia="Calibri"/>
        </w:rPr>
        <w:t>hang, betű, magánhangzó, mássalhangzó, egyjegyű mássalhangzó, kétjegyű mássalhangzó, háromjegyű mássalhangzó, hosszú/kettőzött mássalhangzó, hosszú/kettőzött kétjegyű mássalhangzó, rövid magánhangzó, hosszú magánhangzó, szótag, szó, ábécé, betűrend, szótár, „j” hang kétféle jelölése</w:t>
      </w:r>
      <w:r w:rsidR="00852A65">
        <w:rPr>
          <w:rFonts w:eastAsia="Calibri"/>
        </w:rPr>
        <w:t>, nagybetűjel</w:t>
      </w:r>
    </w:p>
    <w:p w14:paraId="5567F4E0" w14:textId="77777777" w:rsidR="00852A65" w:rsidRDefault="00852A65" w:rsidP="00852A65">
      <w:pPr>
        <w:spacing w:line="276" w:lineRule="auto"/>
        <w:jc w:val="both"/>
        <w:rPr>
          <w:rFonts w:eastAsia="Calibri"/>
        </w:rPr>
      </w:pPr>
      <w:r>
        <w:rPr>
          <w:rFonts w:eastAsia="Calibri"/>
        </w:rPr>
        <w:t>Eszközök</w:t>
      </w:r>
    </w:p>
    <w:p w14:paraId="102A247F" w14:textId="183A5041" w:rsidR="00852A65" w:rsidRPr="000F6167" w:rsidRDefault="00852A65" w:rsidP="00852A65">
      <w:pPr>
        <w:spacing w:line="276" w:lineRule="auto"/>
        <w:jc w:val="both"/>
        <w:rPr>
          <w:rFonts w:eastAsia="Calibri"/>
        </w:rPr>
      </w:pPr>
      <w:r>
        <w:rPr>
          <w:rFonts w:eastAsia="Calibri"/>
        </w:rPr>
        <w:t>nagyított, vagy pontírású szó-, mondatkártyák, pontírógép, ceruzafogók, szükségletekhez igazodó speciális optikai eszköz, megfelelő vonalrendszerű</w:t>
      </w:r>
      <w:r w:rsidRPr="00A85A78">
        <w:rPr>
          <w:rFonts w:eastAsia="Calibri"/>
        </w:rPr>
        <w:t xml:space="preserve"> </w:t>
      </w:r>
      <w:r>
        <w:rPr>
          <w:rFonts w:eastAsia="Calibri"/>
        </w:rPr>
        <w:t>speciális füzetek, szükség esetén speciális íróeszköz, betű</w:t>
      </w:r>
      <w:r w:rsidRPr="00644EC6">
        <w:rPr>
          <w:rFonts w:eastAsia="Calibri"/>
        </w:rPr>
        <w:t>kirakók</w:t>
      </w:r>
      <w:r>
        <w:rPr>
          <w:rFonts w:eastAsia="Calibri"/>
        </w:rPr>
        <w:t>, adaptált szótárak, diktafon</w:t>
      </w:r>
    </w:p>
    <w:p w14:paraId="2DC3A574" w14:textId="77777777" w:rsidR="009A150C" w:rsidRPr="00F46401" w:rsidRDefault="009A150C" w:rsidP="009A150C">
      <w:pPr>
        <w:jc w:val="both"/>
        <w:rPr>
          <w:rFonts w:eastAsia="Cambria"/>
          <w:b/>
          <w:smallCaps/>
          <w:color w:val="0070C0"/>
        </w:rPr>
      </w:pPr>
    </w:p>
    <w:p w14:paraId="45AF22A4" w14:textId="77777777" w:rsidR="009A150C" w:rsidRPr="00F46401" w:rsidRDefault="009A150C" w:rsidP="009A150C">
      <w:pPr>
        <w:jc w:val="both"/>
        <w:rPr>
          <w:rFonts w:eastAsia="Cambria"/>
          <w:b/>
          <w:smallCaps/>
          <w:color w:val="0070C0"/>
        </w:rPr>
      </w:pPr>
      <w:r w:rsidRPr="00F46401">
        <w:rPr>
          <w:rFonts w:eastAsia="Cambria"/>
          <w:b/>
          <w:smallCaps/>
          <w:color w:val="0070C0"/>
        </w:rPr>
        <w:t>Javasolt tevékenységek:</w:t>
      </w:r>
    </w:p>
    <w:p w14:paraId="6AD0BCB3" w14:textId="2DF32B83" w:rsidR="009A150C" w:rsidRPr="000F6167" w:rsidRDefault="009A150C" w:rsidP="009A150C">
      <w:pPr>
        <w:numPr>
          <w:ilvl w:val="0"/>
          <w:numId w:val="5"/>
        </w:numPr>
        <w:spacing w:after="0" w:line="240" w:lineRule="auto"/>
        <w:jc w:val="both"/>
        <w:rPr>
          <w:rFonts w:eastAsia="Calibri"/>
        </w:rPr>
      </w:pPr>
      <w:r w:rsidRPr="000F6167">
        <w:rPr>
          <w:rFonts w:eastAsia="Calibri"/>
        </w:rPr>
        <w:t>Könyvtárlátogatás</w:t>
      </w:r>
      <w:r w:rsidR="00852A65">
        <w:rPr>
          <w:rFonts w:eastAsia="Calibri"/>
        </w:rPr>
        <w:t>/Braille könyvtár látogatása</w:t>
      </w:r>
    </w:p>
    <w:p w14:paraId="64E41809" w14:textId="77777777" w:rsidR="009A150C" w:rsidRPr="000F6167" w:rsidRDefault="009A150C" w:rsidP="009A150C">
      <w:pPr>
        <w:jc w:val="both"/>
        <w:rPr>
          <w:rFonts w:eastAsia="Calibri"/>
          <w:color w:val="0000FF"/>
        </w:rPr>
      </w:pPr>
    </w:p>
    <w:p w14:paraId="2AFC05BB" w14:textId="77777777" w:rsidR="00793029" w:rsidRDefault="00793029" w:rsidP="009A150C">
      <w:pPr>
        <w:pStyle w:val="Cmsor2"/>
        <w:spacing w:before="480"/>
        <w:rPr>
          <w:rFonts w:ascii="Times New Roman" w:hAnsi="Times New Roman" w:cs="Times New Roman"/>
          <w:sz w:val="24"/>
          <w:szCs w:val="24"/>
        </w:rPr>
      </w:pPr>
    </w:p>
    <w:p w14:paraId="117B3276" w14:textId="77777777" w:rsidR="00793029" w:rsidRDefault="00793029" w:rsidP="009A150C">
      <w:pPr>
        <w:pStyle w:val="Cmsor2"/>
        <w:spacing w:before="480"/>
        <w:rPr>
          <w:rFonts w:ascii="Times New Roman" w:hAnsi="Times New Roman" w:cs="Times New Roman"/>
          <w:sz w:val="24"/>
          <w:szCs w:val="24"/>
        </w:rPr>
      </w:pPr>
    </w:p>
    <w:p w14:paraId="1D7AF899" w14:textId="21749B6C" w:rsidR="009A150C" w:rsidRPr="000F6167" w:rsidRDefault="009A150C" w:rsidP="009A150C">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Hangok időtartamának jelentés</w:t>
      </w:r>
      <w:r>
        <w:rPr>
          <w:rFonts w:ascii="Times New Roman" w:hAnsi="Times New Roman" w:cs="Times New Roman"/>
          <w:smallCaps w:val="0"/>
          <w:color w:val="000000"/>
          <w:sz w:val="24"/>
          <w:szCs w:val="24"/>
        </w:rPr>
        <w:t>-</w:t>
      </w:r>
      <w:r w:rsidRPr="000F6167">
        <w:rPr>
          <w:rFonts w:ascii="Times New Roman" w:hAnsi="Times New Roman" w:cs="Times New Roman"/>
          <w:smallCaps w:val="0"/>
          <w:color w:val="000000"/>
          <w:sz w:val="24"/>
          <w:szCs w:val="24"/>
        </w:rPr>
        <w:t>megkülönböztető szerepe</w:t>
      </w:r>
    </w:p>
    <w:p w14:paraId="119FCB91" w14:textId="77777777" w:rsidR="009A150C" w:rsidRPr="000F6167" w:rsidRDefault="009A150C" w:rsidP="009A150C">
      <w:pPr>
        <w:spacing w:line="276" w:lineRule="auto"/>
        <w:rPr>
          <w:rFonts w:eastAsia="Cambria"/>
          <w:b/>
        </w:rPr>
      </w:pPr>
      <w:r w:rsidRPr="000F6167">
        <w:rPr>
          <w:rFonts w:eastAsia="Cambria"/>
          <w:b/>
          <w:smallCaps/>
          <w:color w:val="0070C0"/>
        </w:rPr>
        <w:t>Javasolt óraszám:</w:t>
      </w:r>
      <w:r w:rsidRPr="000F6167">
        <w:rPr>
          <w:rFonts w:eastAsia="Cambria"/>
          <w:b/>
        </w:rPr>
        <w:t xml:space="preserve"> 32 óra</w:t>
      </w:r>
    </w:p>
    <w:p w14:paraId="3A51462E" w14:textId="77777777" w:rsidR="009A150C" w:rsidRPr="000F6167" w:rsidRDefault="009A150C" w:rsidP="009A150C">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14:paraId="5AFE17A5"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14:paraId="60DDF2FA" w14:textId="77777777" w:rsidR="009A150C" w:rsidRPr="000F6167" w:rsidRDefault="009A150C" w:rsidP="009A150C">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14:paraId="3DBF3916" w14:textId="77777777" w:rsidR="009A150C" w:rsidRPr="000F6167" w:rsidRDefault="009A150C" w:rsidP="009A150C">
      <w:pPr>
        <w:spacing w:line="276" w:lineRule="auto"/>
        <w:rPr>
          <w:rFonts w:eastAsia="Calibri"/>
          <w:b/>
        </w:rPr>
      </w:pPr>
    </w:p>
    <w:p w14:paraId="6BFDD9C8"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kifejezően, érthetően, az élethelyzetnek megfelelően kommunikál;</w:t>
      </w:r>
    </w:p>
    <w:p w14:paraId="0498B0DE" w14:textId="4D6CC87F"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saját tempójában elsajátítja az anyanyelvi írás jelrendszerét;</w:t>
      </w:r>
    </w:p>
    <w:p w14:paraId="70C5D4A4" w14:textId="7A377BE2"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az egyéni sajátosságaihoz mérten olvashatóan ír, törekszik a rendezett írásképre, esztétikus </w:t>
      </w:r>
      <w:r w:rsidR="00FB4B52">
        <w:rPr>
          <w:rFonts w:eastAsia="Calibri"/>
          <w:color w:val="000000"/>
        </w:rPr>
        <w:t>lap/</w:t>
      </w:r>
      <w:r w:rsidRPr="000F6167">
        <w:rPr>
          <w:rFonts w:eastAsia="Calibri"/>
          <w:color w:val="000000"/>
        </w:rPr>
        <w:t>füzetvezetésre;</w:t>
      </w:r>
    </w:p>
    <w:p w14:paraId="707B86EB"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törekszik a tanult helyesírási ismeretek alkalmazására;</w:t>
      </w:r>
    </w:p>
    <w:p w14:paraId="4DF3E293" w14:textId="77777777" w:rsidR="009A150C" w:rsidRPr="000F6167" w:rsidRDefault="009A150C" w:rsidP="009A150C">
      <w:pPr>
        <w:numPr>
          <w:ilvl w:val="0"/>
          <w:numId w:val="1"/>
        </w:numPr>
        <w:pBdr>
          <w:top w:val="nil"/>
          <w:left w:val="nil"/>
          <w:bottom w:val="nil"/>
          <w:right w:val="nil"/>
          <w:between w:val="nil"/>
        </w:pBdr>
        <w:spacing w:after="120" w:line="240" w:lineRule="auto"/>
        <w:jc w:val="both"/>
        <w:rPr>
          <w:rFonts w:eastAsia="Calibri"/>
        </w:rPr>
      </w:pPr>
      <w:r w:rsidRPr="000F6167">
        <w:rPr>
          <w:rFonts w:eastAsia="Calibri"/>
          <w:color w:val="000000"/>
        </w:rPr>
        <w:t>írásbeli munkáját önállóan vagy segítséggel ellenőrzi, javítja.</w:t>
      </w:r>
    </w:p>
    <w:p w14:paraId="20480F53" w14:textId="77777777" w:rsidR="009A150C" w:rsidRPr="000F6167" w:rsidRDefault="009A150C" w:rsidP="009A150C">
      <w:pPr>
        <w:spacing w:line="276" w:lineRule="auto"/>
        <w:rPr>
          <w:rFonts w:eastAsia="Calibri"/>
          <w:b/>
        </w:rPr>
      </w:pPr>
      <w:r w:rsidRPr="000F6167">
        <w:rPr>
          <w:rFonts w:eastAsia="Calibri"/>
          <w:b/>
        </w:rPr>
        <w:t>A témakör tanulása eredményeként a tanuló:</w:t>
      </w:r>
    </w:p>
    <w:p w14:paraId="0780A88A"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megfigyeli és tapasztalati úton megkülönbözteti egymástól a magánhangzókat és a mássalhangzókat, valamint időtartamukat;</w:t>
      </w:r>
    </w:p>
    <w:p w14:paraId="6DCE7140" w14:textId="77777777" w:rsidR="009A150C" w:rsidRPr="000F6167" w:rsidRDefault="009A150C" w:rsidP="009A150C">
      <w:pPr>
        <w:numPr>
          <w:ilvl w:val="0"/>
          <w:numId w:val="1"/>
        </w:numPr>
        <w:pBdr>
          <w:top w:val="nil"/>
          <w:left w:val="nil"/>
          <w:bottom w:val="nil"/>
          <w:right w:val="nil"/>
          <w:between w:val="nil"/>
        </w:pBdr>
        <w:spacing w:after="0" w:line="240" w:lineRule="auto"/>
        <w:jc w:val="both"/>
        <w:rPr>
          <w:rFonts w:eastAsia="Calibri"/>
        </w:rPr>
      </w:pPr>
      <w:r w:rsidRPr="000F6167">
        <w:rPr>
          <w:rFonts w:eastAsia="Calibri"/>
          <w:color w:val="000000"/>
        </w:rPr>
        <w:t>a hangjelölés megismert szabályait jellemzően helyesen alkalmazza a tanult szavakban.</w:t>
      </w:r>
    </w:p>
    <w:p w14:paraId="23DB8A28"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14:paraId="384FD535"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Fonémahallás fejlesztése</w:t>
      </w:r>
    </w:p>
    <w:p w14:paraId="69B32054" w14:textId="60876CCE"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Ritmusfejlesztés</w:t>
      </w:r>
      <w:r w:rsidR="00160567">
        <w:rPr>
          <w:rFonts w:eastAsia="Calibri"/>
          <w:color w:val="000000"/>
        </w:rPr>
        <w:t>, hallási figyelem fejlesztése</w:t>
      </w:r>
      <w:r w:rsidRPr="000F6167">
        <w:rPr>
          <w:rFonts w:eastAsia="Calibri"/>
          <w:color w:val="000000"/>
        </w:rPr>
        <w:t xml:space="preserve"> (hosszú-rövid hangok megkülönböztetése)</w:t>
      </w:r>
    </w:p>
    <w:p w14:paraId="17EC1AB3"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Szókincsfejlesztés</w:t>
      </w:r>
    </w:p>
    <w:p w14:paraId="57C8F2E2"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Artikuláció fejlesztése</w:t>
      </w:r>
    </w:p>
    <w:p w14:paraId="531AA83C"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Beszédfejlesztés</w:t>
      </w:r>
    </w:p>
    <w:p w14:paraId="40B4E15C" w14:textId="77777777" w:rsidR="009A150C" w:rsidRPr="000F6167" w:rsidRDefault="009A150C" w:rsidP="009A150C">
      <w:pPr>
        <w:numPr>
          <w:ilvl w:val="0"/>
          <w:numId w:val="1"/>
        </w:numPr>
        <w:pBdr>
          <w:top w:val="nil"/>
          <w:left w:val="nil"/>
          <w:bottom w:val="nil"/>
          <w:right w:val="nil"/>
          <w:between w:val="nil"/>
        </w:pBdr>
        <w:spacing w:after="0" w:line="240" w:lineRule="auto"/>
        <w:jc w:val="both"/>
      </w:pPr>
      <w:r w:rsidRPr="000F6167">
        <w:rPr>
          <w:rFonts w:eastAsia="Calibri"/>
          <w:color w:val="000000"/>
        </w:rPr>
        <w:t>Helyesírási készség fejlesztése</w:t>
      </w:r>
    </w:p>
    <w:p w14:paraId="76365EE9" w14:textId="77777777" w:rsidR="009A150C" w:rsidRPr="000F6167" w:rsidRDefault="009A150C" w:rsidP="009A150C">
      <w:pPr>
        <w:numPr>
          <w:ilvl w:val="0"/>
          <w:numId w:val="1"/>
        </w:numPr>
        <w:pBdr>
          <w:top w:val="nil"/>
          <w:left w:val="nil"/>
          <w:bottom w:val="nil"/>
          <w:right w:val="nil"/>
          <w:between w:val="nil"/>
        </w:pBdr>
        <w:spacing w:after="120" w:line="240" w:lineRule="auto"/>
        <w:jc w:val="both"/>
      </w:pPr>
      <w:r w:rsidRPr="000F6167">
        <w:rPr>
          <w:rFonts w:eastAsia="Calibri"/>
          <w:color w:val="000000"/>
        </w:rPr>
        <w:t>Jellegzetes, csak magánhangzók vagy mássalhangzók időtartamában eltérő szavak helyesírása</w:t>
      </w:r>
    </w:p>
    <w:p w14:paraId="1EE3FE58" w14:textId="77777777" w:rsidR="009A150C" w:rsidRPr="000F6167" w:rsidRDefault="009A150C" w:rsidP="009A150C">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14:paraId="2BA12673" w14:textId="77777777" w:rsidR="009A150C" w:rsidRPr="000F6167" w:rsidRDefault="009A150C" w:rsidP="009A150C">
      <w:pPr>
        <w:spacing w:line="276" w:lineRule="auto"/>
        <w:rPr>
          <w:rFonts w:eastAsia="Calibri"/>
        </w:rPr>
      </w:pPr>
      <w:r w:rsidRPr="000F6167">
        <w:rPr>
          <w:rFonts w:eastAsia="Calibri"/>
        </w:rPr>
        <w:t>mondat, szó, rövid/hosszú magánhangzó/mássalhangzó, jelentés, időtartam</w:t>
      </w:r>
    </w:p>
    <w:p w14:paraId="604CD142" w14:textId="6AF78B5E" w:rsidR="009A150C" w:rsidRDefault="00173619" w:rsidP="009A150C">
      <w:pPr>
        <w:rPr>
          <w:rFonts w:ascii="Times New Roman" w:hAnsi="Times New Roman" w:cs="Times New Roman"/>
          <w:sz w:val="24"/>
          <w:szCs w:val="24"/>
        </w:rPr>
      </w:pPr>
      <w:r>
        <w:rPr>
          <w:rFonts w:ascii="Times New Roman" w:hAnsi="Times New Roman" w:cs="Times New Roman"/>
          <w:sz w:val="24"/>
          <w:szCs w:val="24"/>
        </w:rPr>
        <w:t>Eszközök</w:t>
      </w:r>
    </w:p>
    <w:p w14:paraId="35AA7C40" w14:textId="49686923" w:rsidR="00173619" w:rsidRDefault="00173619" w:rsidP="009A150C">
      <w:pPr>
        <w:rPr>
          <w:rFonts w:ascii="Times New Roman" w:hAnsi="Times New Roman" w:cs="Times New Roman"/>
          <w:sz w:val="24"/>
          <w:szCs w:val="24"/>
        </w:rPr>
      </w:pPr>
      <w:r>
        <w:rPr>
          <w:rFonts w:ascii="Times New Roman" w:hAnsi="Times New Roman" w:cs="Times New Roman"/>
          <w:sz w:val="24"/>
          <w:szCs w:val="24"/>
        </w:rPr>
        <w:t>diktafon, a környezetből vett növények, tárgyak, preparátumok</w:t>
      </w:r>
    </w:p>
    <w:p w14:paraId="7E04B5C0" w14:textId="77777777" w:rsidR="009A150C" w:rsidRDefault="009A150C" w:rsidP="009A150C"/>
    <w:bookmarkEnd w:id="0"/>
    <w:p w14:paraId="2B4419C3" w14:textId="77777777" w:rsidR="000813EA" w:rsidRDefault="000813EA"/>
    <w:sectPr w:rsidR="000813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8B4"/>
    <w:multiLevelType w:val="multilevel"/>
    <w:tmpl w:val="57A4A688"/>
    <w:lvl w:ilvl="0">
      <w:start w:val="1"/>
      <w:numFmt w:val="bullet"/>
      <w:lvlText w:val="−"/>
      <w:lvlJc w:val="left"/>
      <w:pPr>
        <w:ind w:left="1440" w:hanging="360"/>
      </w:pPr>
      <w:rPr>
        <w:rFonts w:ascii="Noto Sans Symbols" w:eastAsia="Noto Sans Symbols" w:hAnsi="Noto Sans Symbols" w:cs="Noto Sans Symbols"/>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3884BCF"/>
    <w:multiLevelType w:val="multilevel"/>
    <w:tmpl w:val="00AE6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4B6E07"/>
    <w:multiLevelType w:val="multilevel"/>
    <w:tmpl w:val="B3901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976D50"/>
    <w:multiLevelType w:val="multilevel"/>
    <w:tmpl w:val="DADA9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107067"/>
    <w:multiLevelType w:val="multilevel"/>
    <w:tmpl w:val="C430F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5A5230"/>
    <w:multiLevelType w:val="multilevel"/>
    <w:tmpl w:val="6A388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FB3F08"/>
    <w:multiLevelType w:val="multilevel"/>
    <w:tmpl w:val="92BA5436"/>
    <w:lvl w:ilvl="0">
      <w:start w:val="1"/>
      <w:numFmt w:val="bullet"/>
      <w:lvlText w:val="−"/>
      <w:lvlJc w:val="left"/>
      <w:pPr>
        <w:ind w:left="1070" w:hanging="360"/>
      </w:pPr>
      <w:rPr>
        <w:rFonts w:ascii="Noto Sans Symbols" w:eastAsia="Noto Sans Symbols" w:hAnsi="Noto Sans Symbols" w:cs="Noto Sans Symbols"/>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67643412">
    <w:abstractNumId w:val="6"/>
  </w:num>
  <w:num w:numId="2" w16cid:durableId="2063674774">
    <w:abstractNumId w:val="0"/>
  </w:num>
  <w:num w:numId="3" w16cid:durableId="877743818">
    <w:abstractNumId w:val="3"/>
  </w:num>
  <w:num w:numId="4" w16cid:durableId="706956121">
    <w:abstractNumId w:val="1"/>
  </w:num>
  <w:num w:numId="5" w16cid:durableId="1463814429">
    <w:abstractNumId w:val="2"/>
  </w:num>
  <w:num w:numId="6" w16cid:durableId="1080905807">
    <w:abstractNumId w:val="4"/>
  </w:num>
  <w:num w:numId="7" w16cid:durableId="741683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0C"/>
    <w:rsid w:val="000006C4"/>
    <w:rsid w:val="00016039"/>
    <w:rsid w:val="00054CF0"/>
    <w:rsid w:val="000813EA"/>
    <w:rsid w:val="000B5941"/>
    <w:rsid w:val="000D352A"/>
    <w:rsid w:val="000F6922"/>
    <w:rsid w:val="00121D79"/>
    <w:rsid w:val="00121FE1"/>
    <w:rsid w:val="00137B2E"/>
    <w:rsid w:val="00160567"/>
    <w:rsid w:val="00172A78"/>
    <w:rsid w:val="00173619"/>
    <w:rsid w:val="002349E7"/>
    <w:rsid w:val="00240425"/>
    <w:rsid w:val="00253733"/>
    <w:rsid w:val="002846A0"/>
    <w:rsid w:val="003318DB"/>
    <w:rsid w:val="003613EA"/>
    <w:rsid w:val="003761CC"/>
    <w:rsid w:val="0039725E"/>
    <w:rsid w:val="004378D0"/>
    <w:rsid w:val="004B00F0"/>
    <w:rsid w:val="004E1A28"/>
    <w:rsid w:val="0050765B"/>
    <w:rsid w:val="0052364E"/>
    <w:rsid w:val="00550BF2"/>
    <w:rsid w:val="00564594"/>
    <w:rsid w:val="00582007"/>
    <w:rsid w:val="005A7AD8"/>
    <w:rsid w:val="005E1E0B"/>
    <w:rsid w:val="00644EC6"/>
    <w:rsid w:val="00695C26"/>
    <w:rsid w:val="006F6AE3"/>
    <w:rsid w:val="00763470"/>
    <w:rsid w:val="007709E9"/>
    <w:rsid w:val="00774F7A"/>
    <w:rsid w:val="00793029"/>
    <w:rsid w:val="00795A98"/>
    <w:rsid w:val="007B398E"/>
    <w:rsid w:val="007C3977"/>
    <w:rsid w:val="007C3B10"/>
    <w:rsid w:val="007E7437"/>
    <w:rsid w:val="007F0538"/>
    <w:rsid w:val="007F54FD"/>
    <w:rsid w:val="00852A65"/>
    <w:rsid w:val="008834C6"/>
    <w:rsid w:val="00886272"/>
    <w:rsid w:val="008C1DAA"/>
    <w:rsid w:val="008E05F8"/>
    <w:rsid w:val="008F2B7B"/>
    <w:rsid w:val="00952410"/>
    <w:rsid w:val="009A150C"/>
    <w:rsid w:val="009B4A30"/>
    <w:rsid w:val="00A072E3"/>
    <w:rsid w:val="00A85A78"/>
    <w:rsid w:val="00AD67A1"/>
    <w:rsid w:val="00AE02A3"/>
    <w:rsid w:val="00AF628D"/>
    <w:rsid w:val="00B4448C"/>
    <w:rsid w:val="00B76742"/>
    <w:rsid w:val="00C55B95"/>
    <w:rsid w:val="00C97459"/>
    <w:rsid w:val="00CB43BF"/>
    <w:rsid w:val="00D020FB"/>
    <w:rsid w:val="00D3498C"/>
    <w:rsid w:val="00D82D86"/>
    <w:rsid w:val="00DA7799"/>
    <w:rsid w:val="00DE310A"/>
    <w:rsid w:val="00DF7A45"/>
    <w:rsid w:val="00EA575E"/>
    <w:rsid w:val="00F242B0"/>
    <w:rsid w:val="00F3486A"/>
    <w:rsid w:val="00F55E04"/>
    <w:rsid w:val="00F815E3"/>
    <w:rsid w:val="00F93D44"/>
    <w:rsid w:val="00FB29B3"/>
    <w:rsid w:val="00FB4B52"/>
    <w:rsid w:val="00FC633B"/>
    <w:rsid w:val="00FE4A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7996"/>
  <w15:chartTrackingRefBased/>
  <w15:docId w15:val="{C5A65F83-3B29-41B8-9675-5722E7FA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A150C"/>
  </w:style>
  <w:style w:type="paragraph" w:styleId="Cmsor2">
    <w:name w:val="heading 2"/>
    <w:basedOn w:val="Norml"/>
    <w:next w:val="Norml"/>
    <w:link w:val="Cmsor2Char"/>
    <w:qFormat/>
    <w:rsid w:val="009A150C"/>
    <w:pPr>
      <w:spacing w:before="120" w:after="0" w:line="276" w:lineRule="auto"/>
      <w:outlineLvl w:val="1"/>
    </w:pPr>
    <w:rPr>
      <w:rFonts w:ascii="Cambria" w:eastAsia="Cambria" w:hAnsi="Cambria" w:cs="Cambria"/>
      <w:b/>
      <w:smallCaps/>
      <w:color w:val="0070C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9A150C"/>
    <w:rPr>
      <w:rFonts w:ascii="Cambria" w:eastAsia="Cambria" w:hAnsi="Cambria" w:cs="Cambria"/>
      <w:b/>
      <w:smallCaps/>
      <w:color w:val="0070C0"/>
      <w:lang w:eastAsia="hu-HU"/>
    </w:rPr>
  </w:style>
  <w:style w:type="paragraph" w:customStyle="1" w:styleId="Default">
    <w:name w:val="Default"/>
    <w:rsid w:val="009A150C"/>
    <w:pPr>
      <w:autoSpaceDE w:val="0"/>
      <w:autoSpaceDN w:val="0"/>
      <w:adjustRightInd w:val="0"/>
      <w:spacing w:after="0" w:line="240" w:lineRule="auto"/>
    </w:pPr>
    <w:rPr>
      <w:rFonts w:ascii="Arial" w:hAnsi="Arial" w:cs="Arial"/>
      <w:color w:val="000000"/>
      <w:sz w:val="24"/>
      <w:szCs w:val="24"/>
    </w:rPr>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link w:val="ListaszerbekezdsChar"/>
    <w:uiPriority w:val="34"/>
    <w:qFormat/>
    <w:rsid w:val="009A150C"/>
    <w:pPr>
      <w:ind w:left="720"/>
      <w:contextualSpacing/>
    </w:p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link w:val="Listaszerbekezds"/>
    <w:uiPriority w:val="34"/>
    <w:qFormat/>
    <w:rsid w:val="009A1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29</Pages>
  <Words>8262</Words>
  <Characters>57012</Characters>
  <Application>Microsoft Office Word</Application>
  <DocSecurity>0</DocSecurity>
  <Lines>475</Lines>
  <Paragraphs>130</Paragraphs>
  <ScaleCrop>false</ScaleCrop>
  <HeadingPairs>
    <vt:vector size="2" baseType="variant">
      <vt:variant>
        <vt:lpstr>Cím</vt:lpstr>
      </vt:variant>
      <vt:variant>
        <vt:i4>1</vt:i4>
      </vt:variant>
    </vt:vector>
  </HeadingPairs>
  <TitlesOfParts>
    <vt:vector size="1" baseType="lpstr">
      <vt:lpstr>1. Magyar nyelv és irodalom 1-2. osztály</vt:lpstr>
    </vt:vector>
  </TitlesOfParts>
  <Company>Vakok Egységes Gyógypedagógiai Módszertani Intézménye, Óvodája, Általános Iskolája, Szakiskolája, Készségfejlesztő Iskolája, Fejlesztő Nevelés-Oktatást Végző Iskolája, Kollégiuma és Gyermekotthona</Company>
  <LinksUpToDate>false</LinksUpToDate>
  <CharactersWithSpaces>65144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Magyar nyelv és irodalom 1-2. osztály</dc:title>
  <dc:subject>Ált. isk. helyi tantervek - NAT2020, Normál tagozat</dc:subject>
  <dc:creator>Erzsébet Sándor</dc:creator>
  <cp:keywords/>
  <dc:description/>
  <cp:lastModifiedBy>Ferenc Grezner</cp:lastModifiedBy>
  <cp:revision>7</cp:revision>
  <dcterms:created xsi:type="dcterms:W3CDTF">2020-03-11T20:32:00Z</dcterms:created>
  <dcterms:modified xsi:type="dcterms:W3CDTF">2024-04-20T08:39:00Z</dcterms:modified>
</cp:coreProperties>
</file>