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7AA0" w14:textId="73BB3DC5" w:rsidR="00383843" w:rsidRDefault="00383843" w:rsidP="00383843">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7BE82811" wp14:editId="14561162">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09C704C6" w14:textId="77777777" w:rsidR="00383843" w:rsidRDefault="00383843" w:rsidP="00383843">
      <w:pPr>
        <w:pStyle w:val="NormlWeb"/>
        <w:pBdr>
          <w:left w:val="single" w:sz="8" w:space="5" w:color="000000"/>
          <w:right w:val="single" w:sz="8" w:space="4" w:color="000000"/>
        </w:pBdr>
        <w:spacing w:before="0" w:beforeAutospacing="0" w:after="0" w:afterAutospacing="0"/>
      </w:pPr>
    </w:p>
    <w:p w14:paraId="330EDFB2"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5CA8793E" w14:textId="77777777" w:rsidR="00383843" w:rsidRDefault="00383843" w:rsidP="00383843">
      <w:pPr>
        <w:pStyle w:val="NormlWeb"/>
        <w:pBdr>
          <w:left w:val="single" w:sz="8" w:space="5" w:color="000000"/>
          <w:right w:val="single" w:sz="8" w:space="4" w:color="000000"/>
        </w:pBdr>
        <w:spacing w:before="0" w:beforeAutospacing="0" w:after="0" w:afterAutospacing="0"/>
      </w:pPr>
    </w:p>
    <w:p w14:paraId="46402799" w14:textId="77777777" w:rsidR="00383843" w:rsidRDefault="00383843" w:rsidP="00383843">
      <w:pPr>
        <w:pStyle w:val="NormlWeb"/>
        <w:pBdr>
          <w:left w:val="single" w:sz="8" w:space="5" w:color="000000"/>
          <w:right w:val="single" w:sz="8" w:space="4" w:color="000000"/>
        </w:pBdr>
        <w:spacing w:before="0" w:beforeAutospacing="0" w:after="0" w:afterAutospacing="0"/>
      </w:pPr>
    </w:p>
    <w:p w14:paraId="263BFDE3"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6687B71E"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7F88E8F0"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1C6EB651"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5E550DB4"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7FFB88C8" w14:textId="13B4748B" w:rsidR="00383843" w:rsidRDefault="00383843" w:rsidP="00383843">
      <w:pPr>
        <w:pStyle w:val="NormlWeb"/>
        <w:pBdr>
          <w:left w:val="single" w:sz="8" w:space="5" w:color="000000"/>
          <w:right w:val="single" w:sz="8" w:space="4" w:color="000000"/>
        </w:pBdr>
        <w:spacing w:before="0" w:beforeAutospacing="0" w:after="0" w:afterAutospacing="0"/>
        <w:jc w:val="center"/>
      </w:pPr>
    </w:p>
    <w:p w14:paraId="6FBB4B0D"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7F3B2F39" w14:textId="77777777" w:rsidR="00383843" w:rsidRDefault="00383843" w:rsidP="00383843">
      <w:pPr>
        <w:pStyle w:val="NormlWeb"/>
        <w:pBdr>
          <w:left w:val="single" w:sz="8" w:space="5" w:color="000000"/>
          <w:right w:val="single" w:sz="8" w:space="4" w:color="000000"/>
        </w:pBdr>
        <w:spacing w:before="0" w:beforeAutospacing="0" w:after="0" w:afterAutospacing="0"/>
        <w:jc w:val="center"/>
      </w:pPr>
    </w:p>
    <w:p w14:paraId="4E19B4D6"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4B3B5FB1"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3FD2DCFF"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1774F85C"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7D688D1A"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2EFA1AAE"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4BDE3EFB" w14:textId="77777777" w:rsidR="00383843" w:rsidRDefault="00383843" w:rsidP="00383843">
      <w:pPr>
        <w:pStyle w:val="NormlWeb"/>
        <w:pBdr>
          <w:left w:val="single" w:sz="8" w:space="5" w:color="000000"/>
          <w:right w:val="single" w:sz="8" w:space="4" w:color="000000"/>
        </w:pBdr>
        <w:spacing w:before="0" w:beforeAutospacing="0" w:after="0" w:afterAutospacing="0"/>
        <w:jc w:val="both"/>
      </w:pPr>
    </w:p>
    <w:p w14:paraId="2822FEBF" w14:textId="1A5AFD4F" w:rsidR="00383843" w:rsidRDefault="00383843" w:rsidP="00383843">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 xml:space="preserve">Átdolgozta: </w:t>
      </w:r>
      <w:proofErr w:type="spellStart"/>
      <w:r>
        <w:rPr>
          <w:rFonts w:ascii="Liberation Serif" w:hAnsi="Liberation Serif"/>
          <w:color w:val="000000"/>
          <w:sz w:val="26"/>
          <w:szCs w:val="26"/>
        </w:rPr>
        <w:t>Hraskó</w:t>
      </w:r>
      <w:proofErr w:type="spellEnd"/>
      <w:r>
        <w:rPr>
          <w:rFonts w:ascii="Liberation Serif" w:hAnsi="Liberation Serif"/>
          <w:color w:val="000000"/>
          <w:sz w:val="26"/>
          <w:szCs w:val="26"/>
        </w:rPr>
        <w:t xml:space="preserve"> Eszter, Szánthó Ágnes, Páni Róbert</w:t>
      </w:r>
    </w:p>
    <w:p w14:paraId="6193BDE0" w14:textId="77777777" w:rsidR="00383843" w:rsidRDefault="00383843" w:rsidP="00383843">
      <w:pPr>
        <w:pStyle w:val="NormlWeb"/>
        <w:pBdr>
          <w:left w:val="single" w:sz="8" w:space="5" w:color="000000"/>
          <w:bottom w:val="single" w:sz="8" w:space="27" w:color="000000"/>
          <w:right w:val="single" w:sz="8" w:space="4" w:color="000000"/>
        </w:pBdr>
        <w:spacing w:before="0" w:beforeAutospacing="0" w:after="0" w:afterAutospacing="0"/>
        <w:jc w:val="both"/>
      </w:pPr>
    </w:p>
    <w:p w14:paraId="4BB5C12E" w14:textId="2D8D91A5" w:rsidR="00383843" w:rsidRDefault="00383843" w:rsidP="00F41447">
      <w:pPr>
        <w:keepNext/>
        <w:keepLines/>
        <w:spacing w:before="240" w:after="240"/>
        <w:jc w:val="center"/>
        <w:rPr>
          <w:rFonts w:ascii="Times New Roman" w:eastAsia="Cambria" w:hAnsi="Times New Roman" w:cs="Times New Roman"/>
          <w:b/>
          <w:sz w:val="28"/>
          <w:szCs w:val="28"/>
        </w:rPr>
      </w:pPr>
    </w:p>
    <w:p w14:paraId="2B193192" w14:textId="5D7A2844" w:rsidR="00383843" w:rsidRDefault="00383843" w:rsidP="00F41447">
      <w:pPr>
        <w:keepNext/>
        <w:keepLines/>
        <w:spacing w:before="240" w:after="240"/>
        <w:jc w:val="center"/>
        <w:rPr>
          <w:rFonts w:ascii="Times New Roman" w:eastAsia="Cambria" w:hAnsi="Times New Roman" w:cs="Times New Roman"/>
          <w:b/>
          <w:sz w:val="28"/>
          <w:szCs w:val="28"/>
        </w:rPr>
      </w:pPr>
    </w:p>
    <w:p w14:paraId="32679B63" w14:textId="79A9EEF7" w:rsidR="00383843" w:rsidRDefault="00383843" w:rsidP="00F41447">
      <w:pPr>
        <w:keepNext/>
        <w:keepLines/>
        <w:spacing w:before="240" w:after="240"/>
        <w:jc w:val="center"/>
        <w:rPr>
          <w:rFonts w:ascii="Times New Roman" w:eastAsia="Cambria" w:hAnsi="Times New Roman" w:cs="Times New Roman"/>
          <w:b/>
          <w:sz w:val="28"/>
          <w:szCs w:val="28"/>
        </w:rPr>
      </w:pPr>
    </w:p>
    <w:p w14:paraId="07417F1B" w14:textId="2414B186" w:rsidR="00383843" w:rsidRDefault="00383843" w:rsidP="00F41447">
      <w:pPr>
        <w:keepNext/>
        <w:keepLines/>
        <w:spacing w:before="240" w:after="240"/>
        <w:jc w:val="center"/>
        <w:rPr>
          <w:rFonts w:ascii="Times New Roman" w:eastAsia="Cambria" w:hAnsi="Times New Roman" w:cs="Times New Roman"/>
          <w:b/>
          <w:sz w:val="28"/>
          <w:szCs w:val="28"/>
        </w:rPr>
      </w:pPr>
    </w:p>
    <w:p w14:paraId="48EB3214" w14:textId="2DE185C7" w:rsidR="00383843" w:rsidRDefault="00383843" w:rsidP="00F41447">
      <w:pPr>
        <w:keepNext/>
        <w:keepLines/>
        <w:spacing w:before="240" w:after="240"/>
        <w:jc w:val="center"/>
        <w:rPr>
          <w:rFonts w:ascii="Times New Roman" w:eastAsia="Cambria" w:hAnsi="Times New Roman" w:cs="Times New Roman"/>
          <w:b/>
          <w:sz w:val="28"/>
          <w:szCs w:val="28"/>
        </w:rPr>
      </w:pPr>
    </w:p>
    <w:p w14:paraId="3FD5E827" w14:textId="77777777" w:rsidR="00383843" w:rsidRDefault="00383843" w:rsidP="00F41447">
      <w:pPr>
        <w:keepNext/>
        <w:keepLines/>
        <w:spacing w:before="240" w:after="240"/>
        <w:jc w:val="center"/>
        <w:rPr>
          <w:rFonts w:ascii="Times New Roman" w:eastAsia="Cambria" w:hAnsi="Times New Roman" w:cs="Times New Roman"/>
          <w:b/>
          <w:sz w:val="28"/>
          <w:szCs w:val="28"/>
        </w:rPr>
      </w:pPr>
    </w:p>
    <w:p w14:paraId="6EA45D43" w14:textId="0CCDBC19" w:rsidR="000C0375" w:rsidRPr="005C4172" w:rsidRDefault="000C0375" w:rsidP="00F41447">
      <w:pPr>
        <w:keepNext/>
        <w:keepLines/>
        <w:spacing w:before="240" w:after="240"/>
        <w:jc w:val="center"/>
        <w:rPr>
          <w:rFonts w:ascii="Times New Roman" w:eastAsia="Cambria" w:hAnsi="Times New Roman" w:cs="Times New Roman"/>
          <w:b/>
          <w:sz w:val="28"/>
          <w:szCs w:val="28"/>
        </w:rPr>
      </w:pPr>
      <w:r w:rsidRPr="005C4172">
        <w:rPr>
          <w:rFonts w:ascii="Times New Roman" w:eastAsia="Cambria" w:hAnsi="Times New Roman" w:cs="Times New Roman"/>
          <w:b/>
          <w:sz w:val="28"/>
          <w:szCs w:val="28"/>
        </w:rPr>
        <w:t>Testnevelés</w:t>
      </w:r>
    </w:p>
    <w:p w14:paraId="329ACBE7" w14:textId="4C38FE9B"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 xml:space="preserve">Az alapfokú nevelés-oktatás második szakaszába lépve az 1–4. évfolyamon elkezdett sokoldalú </w:t>
      </w:r>
      <w:proofErr w:type="spellStart"/>
      <w:r w:rsidRPr="00A81F1E">
        <w:rPr>
          <w:rFonts w:ascii="Times New Roman" w:hAnsi="Times New Roman" w:cs="Times New Roman"/>
          <w:sz w:val="24"/>
          <w:szCs w:val="24"/>
        </w:rPr>
        <w:t>pszichomotoros</w:t>
      </w:r>
      <w:proofErr w:type="spellEnd"/>
      <w:r w:rsidRPr="00A81F1E">
        <w:rPr>
          <w:rFonts w:ascii="Times New Roman" w:hAnsi="Times New Roman" w:cs="Times New Roman"/>
          <w:sz w:val="24"/>
          <w:szCs w:val="24"/>
        </w:rPr>
        <w:t xml:space="preserve"> és az ezen keresztül megvalósuló kognitív, affektív-emocionális képesség-összetevők fejlesztése tovább folytatódik. A személyiségformálá</w:t>
      </w:r>
      <w:r w:rsidR="0069793D" w:rsidRPr="00A81F1E">
        <w:rPr>
          <w:rFonts w:ascii="Times New Roman" w:hAnsi="Times New Roman" w:cs="Times New Roman"/>
          <w:sz w:val="24"/>
          <w:szCs w:val="24"/>
        </w:rPr>
        <w:t xml:space="preserve">s – </w:t>
      </w:r>
      <w:r w:rsidRPr="00A81F1E">
        <w:rPr>
          <w:rFonts w:ascii="Times New Roman" w:hAnsi="Times New Roman" w:cs="Times New Roman"/>
          <w:sz w:val="24"/>
          <w:szCs w:val="24"/>
        </w:rPr>
        <w:t>a tanulók életkori sajátosságainak figyelembevételével, a szenzitív időszakokhoz igazodó mozgástartalmakon keresztül</w:t>
      </w:r>
      <w:r w:rsidR="0069793D" w:rsidRPr="00A81F1E">
        <w:rPr>
          <w:rFonts w:ascii="Times New Roman" w:hAnsi="Times New Roman" w:cs="Times New Roman"/>
          <w:sz w:val="24"/>
          <w:szCs w:val="24"/>
        </w:rPr>
        <w:t xml:space="preserve"> –</w:t>
      </w:r>
      <w:r w:rsidRPr="00A81F1E">
        <w:rPr>
          <w:rFonts w:ascii="Times New Roman" w:hAnsi="Times New Roman" w:cs="Times New Roman"/>
          <w:sz w:val="24"/>
          <w:szCs w:val="24"/>
        </w:rPr>
        <w:t xml:space="preserve"> a tanulási, nevelési célokat úgy valósítja meg, hogy közben a N</w:t>
      </w:r>
      <w:r w:rsidR="00400223">
        <w:rPr>
          <w:rFonts w:ascii="Times New Roman" w:hAnsi="Times New Roman" w:cs="Times New Roman"/>
          <w:sz w:val="24"/>
          <w:szCs w:val="24"/>
        </w:rPr>
        <w:t>AT</w:t>
      </w:r>
      <w:r w:rsidRPr="00A81F1E">
        <w:rPr>
          <w:rFonts w:ascii="Times New Roman" w:hAnsi="Times New Roman" w:cs="Times New Roman"/>
          <w:sz w:val="24"/>
          <w:szCs w:val="24"/>
        </w:rPr>
        <w:t xml:space="preserve"> kompetenciarendszerében realizálja az Európai Unió kulcskompetenciáinak fejlesztését. Kiemelt terület a személyes és társas kompetencia-összetevők rendszerében a szomatikus egészség, a </w:t>
      </w:r>
      <w:proofErr w:type="spellStart"/>
      <w:r w:rsidRPr="00A81F1E">
        <w:rPr>
          <w:rFonts w:ascii="Times New Roman" w:hAnsi="Times New Roman" w:cs="Times New Roman"/>
          <w:sz w:val="24"/>
          <w:szCs w:val="24"/>
        </w:rPr>
        <w:t>szocio</w:t>
      </w:r>
      <w:proofErr w:type="spellEnd"/>
      <w:r w:rsidRPr="00A81F1E">
        <w:rPr>
          <w:rFonts w:ascii="Times New Roman" w:hAnsi="Times New Roman" w:cs="Times New Roman"/>
          <w:sz w:val="24"/>
          <w:szCs w:val="24"/>
        </w:rPr>
        <w:t xml:space="preserve">-emocionális jóllét, a biztonság és az emberi kapcsolatok minősége. </w:t>
      </w:r>
    </w:p>
    <w:p w14:paraId="778D1A6E" w14:textId="0B7E9816"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 xml:space="preserve">A testnevelés tartalmi elemei közé az 5. évfolyamtól belép a sportági alaptechnikák és taktikák rendszere, a hozzájuk kapcsolódó elméleti ismeretekkel, miközben folytatódik a széles spektrumú koordinációsképesség-fejlesztés. A nevelési szakasz elején a kondicionális képességek differenciált fejlesztése itt is elsősorban a mozgáskészségek elsajátításán, játékos gyakorláson keresztül történik, majd később fokozatosan előtérbe kerül az életkori sajátosságokhoz igazodó kondicionális képzés. A mozgástanulás folyamatában fontos szerepet kap az elméleti tudatosítás, az ok-okozati összefüggések ismertetése, mely elősegíti a </w:t>
      </w:r>
      <w:proofErr w:type="spellStart"/>
      <w:r w:rsidRPr="00A81F1E">
        <w:rPr>
          <w:rFonts w:ascii="Times New Roman" w:hAnsi="Times New Roman" w:cs="Times New Roman"/>
          <w:sz w:val="24"/>
          <w:szCs w:val="24"/>
        </w:rPr>
        <w:t>mentalizációs</w:t>
      </w:r>
      <w:proofErr w:type="spellEnd"/>
      <w:r w:rsidRPr="00A81F1E">
        <w:rPr>
          <w:rFonts w:ascii="Times New Roman" w:hAnsi="Times New Roman" w:cs="Times New Roman"/>
          <w:sz w:val="24"/>
          <w:szCs w:val="24"/>
        </w:rPr>
        <w:t xml:space="preserve"> folyamatokat. Mindez a változó környezeti feltételekhez igazodó, egyre összetettebb mozgássorok hatékony elsajátítását teszi lehetővé. </w:t>
      </w:r>
    </w:p>
    <w:p w14:paraId="41A7BC9F" w14:textId="214FE398" w:rsidR="000C0375" w:rsidRPr="00A81F1E" w:rsidRDefault="75D48F4F" w:rsidP="75D48F4F">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 xml:space="preserve">A testi-lelki egészségre nevelés célrendszere a tanulási terület egészét áthatja. A tanulók tovább bővítik az egészséges életvitel alapjaival összefüggő ismereteiket. A közvetlen mozgástapasztalattal szoros kapcsolatban álló elméleti ismeretekkel gyarapodva tudatosul bennük a különböző mozgásformák egészségmegőrző hatása. Tisztában vannak az alapszintű anatómiai, edzéselméleti törvényszerűségekkel (pl. a bemelegítés módja, funkciói), ami a baleset-megelőzés, a biztonságos sportolás, az egészséges testi fejlődés legfőbb </w:t>
      </w:r>
      <w:proofErr w:type="spellStart"/>
      <w:r w:rsidRPr="00A81F1E">
        <w:rPr>
          <w:rFonts w:ascii="Times New Roman" w:hAnsi="Times New Roman" w:cs="Times New Roman"/>
          <w:sz w:val="24"/>
          <w:szCs w:val="24"/>
        </w:rPr>
        <w:t>záloga</w:t>
      </w:r>
      <w:proofErr w:type="spellEnd"/>
      <w:r w:rsidRPr="00A81F1E">
        <w:rPr>
          <w:rFonts w:ascii="Times New Roman" w:hAnsi="Times New Roman" w:cs="Times New Roman"/>
          <w:sz w:val="24"/>
          <w:szCs w:val="24"/>
        </w:rPr>
        <w:t xml:space="preserve">. A testi higiéniai tevékenységeket igyekeznek mindennapi szokásrendszerükbe illeszteni, mellyel párhuzamosan a XXI. századi életforma stresszhatásainak kezelésére megfelelő stratégiákat (pl. relaxációs módszerek) sajátítanak el. A tanulóközpontú szemlélettel átitatott oktatási környezetben erősödik a tanulói sportolási kedv, a mozgáshoz fűződő pozitív attitűd. Ehhez kapcsolódóan prioritást kapnak a játékos feladatmegoldások, az élményalapú tananyag-feldolgozás. A változatos munkaformák alkalmazása, a gyakran változó összetételű, képességű heterogén csoportok együttes sporttevékenysége a méltányosság, a társakhoz való </w:t>
      </w:r>
      <w:r w:rsidRPr="00A81F1E">
        <w:rPr>
          <w:rFonts w:ascii="Times New Roman" w:hAnsi="Times New Roman" w:cs="Times New Roman"/>
          <w:sz w:val="24"/>
          <w:szCs w:val="24"/>
        </w:rPr>
        <w:lastRenderedPageBreak/>
        <w:t xml:space="preserve">alkalmazkodás, a tolerancia, a csapatszellem, az egymás tanításának lehetőségét is magába foglalja. Ez a tanulók társas kapcsolataiban az együttműködésre és kölcsönös tiszteletadásra nevelés célját valósítja meg. A társas mozgásformák egyben az elfogadást, a konfliktuskezelés asszertív eszközeit kínálják. 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A változatos küzdőfeladatokban előtérbe kerül az iskolai küzdősportokra jellemző technikák végrehajtása és azok test-test elleni küzdelemben történő kreatív alkalmazása. Ezek az egyszerű mozgásformák esetében szabadon végrehajthatók, mások tanári irányítás mellett, a legnagyobb mozgásbiztonság elérésére törekedve, a balesetveszély minimálisra csökkentése mellett. </w:t>
      </w:r>
    </w:p>
    <w:p w14:paraId="7B3BF308" w14:textId="7C78006D" w:rsidR="000C0375" w:rsidRPr="00A81F1E" w:rsidRDefault="000C0375" w:rsidP="75D48F4F">
      <w:pPr>
        <w:pBdr>
          <w:top w:val="nil"/>
          <w:left w:val="nil"/>
          <w:bottom w:val="nil"/>
          <w:right w:val="nil"/>
          <w:between w:val="nil"/>
        </w:pBdr>
        <w:rPr>
          <w:rFonts w:ascii="Times New Roman" w:hAnsi="Times New Roman" w:cs="Times New Roman"/>
          <w:sz w:val="24"/>
          <w:szCs w:val="24"/>
        </w:rPr>
      </w:pPr>
    </w:p>
    <w:p w14:paraId="45E76A86" w14:textId="435BA708"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 xml:space="preserve">A tanár-diák interakciókban a pedagógus mintaadó, </w:t>
      </w:r>
      <w:proofErr w:type="spellStart"/>
      <w:r w:rsidRPr="00A81F1E">
        <w:rPr>
          <w:rFonts w:ascii="Times New Roman" w:hAnsi="Times New Roman" w:cs="Times New Roman"/>
          <w:sz w:val="24"/>
          <w:szCs w:val="24"/>
        </w:rPr>
        <w:t>facilitátor</w:t>
      </w:r>
      <w:proofErr w:type="spellEnd"/>
      <w:r w:rsidRPr="00A81F1E">
        <w:rPr>
          <w:rFonts w:ascii="Times New Roman" w:hAnsi="Times New Roman" w:cs="Times New Roman"/>
          <w:sz w:val="24"/>
          <w:szCs w:val="24"/>
        </w:rPr>
        <w:t xml:space="preserve"> szerepe a tanulók kommunikációs kultúrájának kialakításában realizálódik, mely a kooperatív jellegű gyakorlásban kihat a diákok közötti kommunikáció minőségére is. Mindezen tényezők a mozgással, sportolással kapcsolatban jelentős attitűdformáló erőt jelentenek.  </w:t>
      </w:r>
    </w:p>
    <w:p w14:paraId="59EE70D1" w14:textId="1DFF91FA"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A nevelési-oktatási szakasz végéhez közeledve egyre nagyobb mértékben kapnak szerepet a</w:t>
      </w:r>
      <w:r w:rsidR="00C779F7" w:rsidRPr="00A81F1E">
        <w:rPr>
          <w:rFonts w:ascii="Times New Roman" w:hAnsi="Times New Roman" w:cs="Times New Roman"/>
          <w:sz w:val="24"/>
          <w:szCs w:val="24"/>
        </w:rPr>
        <w:t>z in</w:t>
      </w:r>
      <w:r w:rsidRPr="00A81F1E">
        <w:rPr>
          <w:rFonts w:ascii="Times New Roman" w:hAnsi="Times New Roman" w:cs="Times New Roman"/>
          <w:sz w:val="24"/>
          <w:szCs w:val="24"/>
        </w:rPr>
        <w:t>duktív jellegű feladatmegoldások, melyek a gondolkodást és a problémamegoldó képességeket fejlesztik. A tanulási terület</w:t>
      </w:r>
      <w:r w:rsidR="0069793D" w:rsidRPr="00A81F1E">
        <w:rPr>
          <w:rFonts w:ascii="Times New Roman" w:hAnsi="Times New Roman" w:cs="Times New Roman"/>
          <w:sz w:val="24"/>
          <w:szCs w:val="24"/>
        </w:rPr>
        <w:t xml:space="preserve"> – </w:t>
      </w:r>
      <w:r w:rsidRPr="00A81F1E">
        <w:rPr>
          <w:rFonts w:ascii="Times New Roman" w:hAnsi="Times New Roman" w:cs="Times New Roman"/>
          <w:sz w:val="24"/>
          <w:szCs w:val="24"/>
        </w:rPr>
        <w:t>sajátosságaiból adódóan</w:t>
      </w:r>
      <w:r w:rsidR="0069793D" w:rsidRPr="00A81F1E">
        <w:rPr>
          <w:rFonts w:ascii="Times New Roman" w:hAnsi="Times New Roman" w:cs="Times New Roman"/>
          <w:sz w:val="24"/>
          <w:szCs w:val="24"/>
        </w:rPr>
        <w:t xml:space="preserve"> –</w:t>
      </w:r>
      <w:r w:rsidRPr="00A81F1E">
        <w:rPr>
          <w:rFonts w:ascii="Times New Roman" w:hAnsi="Times New Roman" w:cs="Times New Roman"/>
          <w:sz w:val="24"/>
          <w:szCs w:val="24"/>
        </w:rPr>
        <w:t xml:space="preserve"> folyamatosan fejleszti az önismeretet, az önelfogadás képességét, melynek rendszeresen alkalmazott eszköze – a pedagógus általi előremutató formatív visszajelzések mellett – az ön- és társértékelés. Ezek a folyamatok a 7–8. évfolyamon hozzájárulnak a tanulók saját készség- és képességszintű erősségeinek, illetve hiányosságainak felismeréséhez, ezáltal a képességek tanári segítséggel tudatosan fejleszthetők. A tradicionális sportágak meghatározó szereplőinek, olimpikonjainak megismerésével a tanulókat a nemzeti azonosságtudatra, a haza szeretetére neveljük, amelyben a példaképformálás is hangsúlyos szerepet kap.</w:t>
      </w:r>
    </w:p>
    <w:p w14:paraId="2B6AEF79" w14:textId="24F57F41" w:rsidR="000C0375" w:rsidRPr="00A81F1E" w:rsidRDefault="4B96DE5D" w:rsidP="000C0375">
      <w:pPr>
        <w:rPr>
          <w:rFonts w:ascii="Times New Roman" w:hAnsi="Times New Roman" w:cs="Times New Roman"/>
          <w:sz w:val="24"/>
          <w:szCs w:val="24"/>
        </w:rPr>
      </w:pPr>
      <w:r w:rsidRPr="00A81F1E">
        <w:rPr>
          <w:rFonts w:ascii="Times New Roman" w:hAnsi="Times New Roman" w:cs="Times New Roman"/>
          <w:sz w:val="24"/>
          <w:szCs w:val="24"/>
        </w:rPr>
        <w:t>Az IKT-eszközök a mozgástanulás, a diagnosztika, az egészséges életvezetés kialakításának hatékony segítői, mindemellett a konstruktív jellegű elméleti ismeretszerzést is jelentősen támogatják. Ezzel a tanulók motivációjára és digitáliskompetencia-szintjére gyakorolhatunk pozitív hatást. Az egészségfejlesztés mozgáshoz kapcsolódó eszközrendszerével tudatosítjuk a szabad levegőn, a természetes környezetben folytatott rendszeres testedzés testi és lelki jóllétet erősítő hatását, ami pozitív irányú befolyást gyakorol a tanulók környezettudatos szemléletmódjára. Ezzel a testnevelés hozzájárul a fenntartható jelen és jövő iránti elkötelezettséghez, mint nevelési célhoz.</w:t>
      </w:r>
    </w:p>
    <w:p w14:paraId="0E785B63" w14:textId="216371C5" w:rsidR="4B96DE5D" w:rsidRPr="00A81F1E" w:rsidRDefault="4B96DE5D" w:rsidP="4B96DE5D">
      <w:pPr>
        <w:rPr>
          <w:rFonts w:ascii="Times New Roman" w:hAnsi="Times New Roman" w:cs="Times New Roman"/>
          <w:b/>
          <w:bCs/>
          <w:sz w:val="24"/>
          <w:szCs w:val="24"/>
        </w:rPr>
      </w:pPr>
    </w:p>
    <w:p w14:paraId="6ECCA4D5" w14:textId="027ED407" w:rsidR="4B96DE5D" w:rsidRPr="00A81F1E" w:rsidRDefault="75D48F4F" w:rsidP="4B96DE5D">
      <w:pPr>
        <w:rPr>
          <w:rFonts w:ascii="Times New Roman" w:hAnsi="Times New Roman" w:cs="Times New Roman"/>
          <w:sz w:val="24"/>
          <w:szCs w:val="24"/>
        </w:rPr>
      </w:pPr>
      <w:r w:rsidRPr="00A81F1E">
        <w:rPr>
          <w:rFonts w:ascii="Times New Roman" w:hAnsi="Times New Roman" w:cs="Times New Roman"/>
          <w:b/>
          <w:bCs/>
          <w:sz w:val="24"/>
          <w:szCs w:val="24"/>
        </w:rPr>
        <w:t xml:space="preserve">Intézményünk és tantervünk sajátosságai </w:t>
      </w:r>
    </w:p>
    <w:p w14:paraId="5DA20A2F" w14:textId="7E2EEB91" w:rsidR="10D0339C" w:rsidRPr="00A81F1E" w:rsidRDefault="75D48F4F" w:rsidP="4B96DE5D">
      <w:pPr>
        <w:spacing w:after="0"/>
        <w:rPr>
          <w:rFonts w:ascii="Times New Roman" w:hAnsi="Times New Roman" w:cs="Times New Roman"/>
          <w:sz w:val="24"/>
          <w:szCs w:val="24"/>
        </w:rPr>
      </w:pPr>
      <w:r w:rsidRPr="00A81F1E">
        <w:rPr>
          <w:rFonts w:ascii="Times New Roman" w:hAnsi="Times New Roman" w:cs="Times New Roman"/>
          <w:sz w:val="24"/>
          <w:szCs w:val="24"/>
        </w:rPr>
        <w:t>Az intézményünk a WHO (</w:t>
      </w:r>
      <w:r w:rsidRPr="00A81F1E">
        <w:rPr>
          <w:rFonts w:ascii="Times New Roman" w:hAnsi="Times New Roman" w:cs="Times New Roman"/>
          <w:i/>
          <w:iCs/>
          <w:sz w:val="24"/>
          <w:szCs w:val="24"/>
        </w:rPr>
        <w:t>World Health Organization</w:t>
      </w:r>
      <w:r w:rsidRPr="00A81F1E">
        <w:rPr>
          <w:rFonts w:ascii="Times New Roman" w:hAnsi="Times New Roman" w:cs="Times New Roman"/>
          <w:sz w:val="24"/>
          <w:szCs w:val="24"/>
        </w:rPr>
        <w:t xml:space="preserve">), az IBSA </w:t>
      </w:r>
      <w:r w:rsidRPr="00A81F1E">
        <w:rPr>
          <w:rFonts w:ascii="Times New Roman" w:hAnsi="Times New Roman" w:cs="Times New Roman"/>
          <w:i/>
          <w:iCs/>
          <w:sz w:val="24"/>
          <w:szCs w:val="24"/>
        </w:rPr>
        <w:t xml:space="preserve">(International </w:t>
      </w:r>
      <w:proofErr w:type="spellStart"/>
      <w:r w:rsidRPr="00A81F1E">
        <w:rPr>
          <w:rFonts w:ascii="Times New Roman" w:hAnsi="Times New Roman" w:cs="Times New Roman"/>
          <w:i/>
          <w:iCs/>
          <w:sz w:val="24"/>
          <w:szCs w:val="24"/>
        </w:rPr>
        <w:t>Blind</w:t>
      </w:r>
      <w:proofErr w:type="spellEnd"/>
      <w:r w:rsidRPr="00A81F1E">
        <w:rPr>
          <w:rFonts w:ascii="Times New Roman" w:hAnsi="Times New Roman" w:cs="Times New Roman"/>
          <w:i/>
          <w:iCs/>
          <w:sz w:val="24"/>
          <w:szCs w:val="24"/>
        </w:rPr>
        <w:t xml:space="preserve"> Sport </w:t>
      </w:r>
      <w:proofErr w:type="spellStart"/>
      <w:r w:rsidRPr="00A81F1E">
        <w:rPr>
          <w:rFonts w:ascii="Times New Roman" w:hAnsi="Times New Roman" w:cs="Times New Roman"/>
          <w:i/>
          <w:iCs/>
          <w:sz w:val="24"/>
          <w:szCs w:val="24"/>
        </w:rPr>
        <w:t>Association</w:t>
      </w:r>
      <w:proofErr w:type="spellEnd"/>
      <w:r w:rsidRPr="00A81F1E">
        <w:rPr>
          <w:rFonts w:ascii="Times New Roman" w:hAnsi="Times New Roman" w:cs="Times New Roman"/>
          <w:i/>
          <w:iCs/>
          <w:sz w:val="24"/>
          <w:szCs w:val="24"/>
        </w:rPr>
        <w:t>)</w:t>
      </w:r>
      <w:r w:rsidRPr="00A81F1E">
        <w:rPr>
          <w:rFonts w:ascii="Times New Roman" w:hAnsi="Times New Roman" w:cs="Times New Roman"/>
          <w:sz w:val="24"/>
          <w:szCs w:val="24"/>
        </w:rPr>
        <w:t>, valamint az IPC (</w:t>
      </w:r>
      <w:r w:rsidRPr="00A81F1E">
        <w:rPr>
          <w:rFonts w:ascii="Times New Roman" w:hAnsi="Times New Roman" w:cs="Times New Roman"/>
          <w:i/>
          <w:iCs/>
          <w:sz w:val="24"/>
          <w:szCs w:val="24"/>
        </w:rPr>
        <w:t xml:space="preserve">International </w:t>
      </w:r>
      <w:proofErr w:type="spellStart"/>
      <w:r w:rsidRPr="00A81F1E">
        <w:rPr>
          <w:rFonts w:ascii="Times New Roman" w:hAnsi="Times New Roman" w:cs="Times New Roman"/>
          <w:i/>
          <w:iCs/>
          <w:sz w:val="24"/>
          <w:szCs w:val="24"/>
        </w:rPr>
        <w:t>Paralympic</w:t>
      </w:r>
      <w:proofErr w:type="spellEnd"/>
      <w:r w:rsidRPr="00A81F1E">
        <w:rPr>
          <w:rFonts w:ascii="Times New Roman" w:hAnsi="Times New Roman" w:cs="Times New Roman"/>
          <w:i/>
          <w:iCs/>
          <w:sz w:val="24"/>
          <w:szCs w:val="24"/>
        </w:rPr>
        <w:t xml:space="preserve"> </w:t>
      </w:r>
      <w:proofErr w:type="spellStart"/>
      <w:r w:rsidRPr="00A81F1E">
        <w:rPr>
          <w:rFonts w:ascii="Times New Roman" w:hAnsi="Times New Roman" w:cs="Times New Roman"/>
          <w:i/>
          <w:iCs/>
          <w:sz w:val="24"/>
          <w:szCs w:val="24"/>
        </w:rPr>
        <w:t>Committee</w:t>
      </w:r>
      <w:proofErr w:type="spellEnd"/>
      <w:r w:rsidRPr="00A81F1E">
        <w:rPr>
          <w:rFonts w:ascii="Times New Roman" w:hAnsi="Times New Roman" w:cs="Times New Roman"/>
          <w:sz w:val="24"/>
          <w:szCs w:val="24"/>
        </w:rPr>
        <w:t>)</w:t>
      </w:r>
      <w:r w:rsidRPr="00A81F1E">
        <w:rPr>
          <w:rFonts w:ascii="Times New Roman" w:hAnsi="Times New Roman" w:cs="Times New Roman"/>
          <w:i/>
          <w:iCs/>
          <w:sz w:val="24"/>
          <w:szCs w:val="24"/>
        </w:rPr>
        <w:t xml:space="preserve"> </w:t>
      </w:r>
      <w:r w:rsidRPr="00A81F1E">
        <w:rPr>
          <w:rFonts w:ascii="Times New Roman" w:hAnsi="Times New Roman" w:cs="Times New Roman"/>
          <w:sz w:val="24"/>
          <w:szCs w:val="24"/>
        </w:rPr>
        <w:t>által ajánlott látássérült kategóriákat alkalmazza, amelyek ebben a dokumentumban is megjelennek. A felosztás a következő:</w:t>
      </w:r>
    </w:p>
    <w:tbl>
      <w:tblPr>
        <w:tblStyle w:val="Rcsostblzat"/>
        <w:tblW w:w="0" w:type="auto"/>
        <w:tblLayout w:type="fixed"/>
        <w:tblLook w:val="06A0" w:firstRow="1" w:lastRow="0" w:firstColumn="1" w:lastColumn="0" w:noHBand="1" w:noVBand="1"/>
      </w:tblPr>
      <w:tblGrid>
        <w:gridCol w:w="4536"/>
        <w:gridCol w:w="4536"/>
      </w:tblGrid>
      <w:tr w:rsidR="00A81F1E" w:rsidRPr="00A81F1E" w14:paraId="76AF06DE" w14:textId="77777777" w:rsidTr="75D48F4F">
        <w:tc>
          <w:tcPr>
            <w:tcW w:w="4536" w:type="dxa"/>
          </w:tcPr>
          <w:p w14:paraId="1D2B9EDC" w14:textId="040C6861" w:rsidR="4B96DE5D" w:rsidRPr="00A81F1E" w:rsidRDefault="4B96DE5D" w:rsidP="4B96DE5D">
            <w:pPr>
              <w:jc w:val="center"/>
              <w:rPr>
                <w:rFonts w:ascii="Times New Roman" w:hAnsi="Times New Roman" w:cs="Times New Roman"/>
                <w:b/>
                <w:bCs/>
                <w:sz w:val="24"/>
                <w:szCs w:val="24"/>
              </w:rPr>
            </w:pPr>
            <w:r w:rsidRPr="00A81F1E">
              <w:rPr>
                <w:rFonts w:ascii="Times New Roman" w:hAnsi="Times New Roman" w:cs="Times New Roman"/>
                <w:b/>
                <w:bCs/>
                <w:sz w:val="24"/>
                <w:szCs w:val="24"/>
              </w:rPr>
              <w:lastRenderedPageBreak/>
              <w:t>WHO által meghatározott kategóriák</w:t>
            </w:r>
          </w:p>
        </w:tc>
        <w:tc>
          <w:tcPr>
            <w:tcW w:w="4536" w:type="dxa"/>
          </w:tcPr>
          <w:p w14:paraId="5BFF0CCF" w14:textId="642DA593" w:rsidR="4B96DE5D" w:rsidRPr="00A81F1E" w:rsidRDefault="75D48F4F" w:rsidP="4B96DE5D">
            <w:pPr>
              <w:jc w:val="center"/>
              <w:rPr>
                <w:rFonts w:ascii="Times New Roman" w:hAnsi="Times New Roman" w:cs="Times New Roman"/>
                <w:b/>
                <w:bCs/>
                <w:sz w:val="24"/>
                <w:szCs w:val="24"/>
              </w:rPr>
            </w:pPr>
            <w:r w:rsidRPr="00A81F1E">
              <w:rPr>
                <w:rFonts w:ascii="Times New Roman" w:hAnsi="Times New Roman" w:cs="Times New Roman"/>
                <w:b/>
                <w:bCs/>
                <w:sz w:val="24"/>
                <w:szCs w:val="24"/>
              </w:rPr>
              <w:t>IBSA, IPC által ajánlott kategóriák</w:t>
            </w:r>
          </w:p>
        </w:tc>
      </w:tr>
      <w:tr w:rsidR="00A81F1E" w:rsidRPr="00A81F1E" w14:paraId="68296C70" w14:textId="77777777" w:rsidTr="75D48F4F">
        <w:tc>
          <w:tcPr>
            <w:tcW w:w="4536" w:type="dxa"/>
          </w:tcPr>
          <w:p w14:paraId="58522340" w14:textId="7B91ADB0" w:rsidR="4B96DE5D" w:rsidRPr="00A81F1E" w:rsidRDefault="4B96DE5D" w:rsidP="4B96DE5D">
            <w:pPr>
              <w:rPr>
                <w:rFonts w:ascii="Times New Roman" w:hAnsi="Times New Roman" w:cs="Times New Roman"/>
                <w:sz w:val="24"/>
                <w:szCs w:val="24"/>
              </w:rPr>
            </w:pPr>
            <w:r w:rsidRPr="00A81F1E">
              <w:rPr>
                <w:rFonts w:ascii="Times New Roman" w:hAnsi="Times New Roman" w:cs="Times New Roman"/>
                <w:sz w:val="24"/>
                <w:szCs w:val="24"/>
              </w:rPr>
              <w:t>Vakok, akiknek látásteljesítménye (</w:t>
            </w:r>
            <w:proofErr w:type="spellStart"/>
            <w:r w:rsidRPr="00A81F1E">
              <w:rPr>
                <w:rFonts w:ascii="Times New Roman" w:hAnsi="Times New Roman" w:cs="Times New Roman"/>
                <w:sz w:val="24"/>
                <w:szCs w:val="24"/>
              </w:rPr>
              <w:t>vízusa</w:t>
            </w:r>
            <w:proofErr w:type="spellEnd"/>
            <w:r w:rsidRPr="00A81F1E">
              <w:rPr>
                <w:rFonts w:ascii="Times New Roman" w:hAnsi="Times New Roman" w:cs="Times New Roman"/>
                <w:sz w:val="24"/>
                <w:szCs w:val="24"/>
              </w:rPr>
              <w:t>) 0, fényt sem érzékelnek.</w:t>
            </w:r>
          </w:p>
        </w:tc>
        <w:tc>
          <w:tcPr>
            <w:tcW w:w="4536" w:type="dxa"/>
          </w:tcPr>
          <w:p w14:paraId="43C5AC4E" w14:textId="6F7EC601" w:rsidR="4B96DE5D" w:rsidRPr="00A81F1E" w:rsidRDefault="4B96DE5D" w:rsidP="4B96DE5D">
            <w:pPr>
              <w:jc w:val="center"/>
              <w:rPr>
                <w:rFonts w:ascii="Times New Roman" w:hAnsi="Times New Roman" w:cs="Times New Roman"/>
                <w:sz w:val="24"/>
                <w:szCs w:val="24"/>
              </w:rPr>
            </w:pPr>
            <w:r w:rsidRPr="00A81F1E">
              <w:rPr>
                <w:rFonts w:ascii="Times New Roman" w:hAnsi="Times New Roman" w:cs="Times New Roman"/>
                <w:sz w:val="24"/>
                <w:szCs w:val="24"/>
              </w:rPr>
              <w:t>B1</w:t>
            </w:r>
          </w:p>
        </w:tc>
      </w:tr>
      <w:tr w:rsidR="00A81F1E" w:rsidRPr="00A81F1E" w14:paraId="448DC7B4" w14:textId="77777777" w:rsidTr="75D48F4F">
        <w:tc>
          <w:tcPr>
            <w:tcW w:w="4536" w:type="dxa"/>
          </w:tcPr>
          <w:p w14:paraId="41FACBB5" w14:textId="5F39FBC0" w:rsidR="4B96DE5D" w:rsidRPr="00A81F1E" w:rsidRDefault="4B96DE5D" w:rsidP="4B96DE5D">
            <w:pPr>
              <w:rPr>
                <w:rFonts w:ascii="Times New Roman" w:hAnsi="Times New Roman" w:cs="Times New Roman"/>
                <w:sz w:val="24"/>
                <w:szCs w:val="24"/>
              </w:rPr>
            </w:pPr>
            <w:proofErr w:type="spellStart"/>
            <w:r w:rsidRPr="00A81F1E">
              <w:rPr>
                <w:rFonts w:ascii="Times New Roman" w:hAnsi="Times New Roman" w:cs="Times New Roman"/>
                <w:sz w:val="24"/>
                <w:szCs w:val="24"/>
              </w:rPr>
              <w:t>Aliglátók</w:t>
            </w:r>
            <w:proofErr w:type="spellEnd"/>
            <w:r w:rsidRPr="00A81F1E">
              <w:rPr>
                <w:rFonts w:ascii="Times New Roman" w:hAnsi="Times New Roman" w:cs="Times New Roman"/>
                <w:sz w:val="24"/>
                <w:szCs w:val="24"/>
              </w:rPr>
              <w:t xml:space="preserve"> (fényérzékenyek, ujjolvasók, nagytárgylátók), akiknek szemüveggel korrigált látásélessége 0,1-ig terjed és a Csapody VII. Olvasópróba eredménytelen, valamint, akiknek a látásteljesítménye több 0,1-nél, de látóterük 20°-</w:t>
            </w:r>
            <w:proofErr w:type="spellStart"/>
            <w:r w:rsidRPr="00A81F1E">
              <w:rPr>
                <w:rFonts w:ascii="Times New Roman" w:hAnsi="Times New Roman" w:cs="Times New Roman"/>
                <w:sz w:val="24"/>
                <w:szCs w:val="24"/>
              </w:rPr>
              <w:t>nál</w:t>
            </w:r>
            <w:proofErr w:type="spellEnd"/>
            <w:r w:rsidRPr="00A81F1E">
              <w:rPr>
                <w:rFonts w:ascii="Times New Roman" w:hAnsi="Times New Roman" w:cs="Times New Roman"/>
                <w:sz w:val="24"/>
                <w:szCs w:val="24"/>
              </w:rPr>
              <w:t xml:space="preserve"> szűkebb, szembetegségük súlyos fokú.</w:t>
            </w:r>
          </w:p>
        </w:tc>
        <w:tc>
          <w:tcPr>
            <w:tcW w:w="4536" w:type="dxa"/>
          </w:tcPr>
          <w:p w14:paraId="70FDCEE5" w14:textId="6279B95E" w:rsidR="4B96DE5D" w:rsidRPr="00A81F1E" w:rsidRDefault="4B96DE5D" w:rsidP="4B96DE5D">
            <w:pPr>
              <w:jc w:val="center"/>
              <w:rPr>
                <w:rFonts w:ascii="Times New Roman" w:hAnsi="Times New Roman" w:cs="Times New Roman"/>
                <w:sz w:val="24"/>
                <w:szCs w:val="24"/>
              </w:rPr>
            </w:pPr>
            <w:r w:rsidRPr="00A81F1E">
              <w:rPr>
                <w:rFonts w:ascii="Times New Roman" w:hAnsi="Times New Roman" w:cs="Times New Roman"/>
                <w:sz w:val="24"/>
                <w:szCs w:val="24"/>
              </w:rPr>
              <w:t>B2</w:t>
            </w:r>
          </w:p>
        </w:tc>
      </w:tr>
      <w:tr w:rsidR="4B96DE5D" w:rsidRPr="00A81F1E" w14:paraId="34147E31" w14:textId="77777777" w:rsidTr="75D48F4F">
        <w:tc>
          <w:tcPr>
            <w:tcW w:w="4536" w:type="dxa"/>
          </w:tcPr>
          <w:p w14:paraId="628756A7" w14:textId="5C141888" w:rsidR="4B96DE5D" w:rsidRPr="00A81F1E" w:rsidRDefault="4B96DE5D" w:rsidP="4B96DE5D">
            <w:pPr>
              <w:rPr>
                <w:rFonts w:ascii="Times New Roman" w:hAnsi="Times New Roman" w:cs="Times New Roman"/>
                <w:sz w:val="24"/>
                <w:szCs w:val="24"/>
              </w:rPr>
            </w:pPr>
            <w:r w:rsidRPr="00A81F1E">
              <w:rPr>
                <w:rFonts w:ascii="Times New Roman" w:hAnsi="Times New Roman" w:cs="Times New Roman"/>
                <w:sz w:val="24"/>
                <w:szCs w:val="24"/>
              </w:rPr>
              <w:t>Gyengénlátók, akiknek szemüveggel korrigált látásélessége 0,1-0,33 között, vagy több (0,4-0,5), de látóterük 20°-</w:t>
            </w:r>
            <w:proofErr w:type="spellStart"/>
            <w:r w:rsidRPr="00A81F1E">
              <w:rPr>
                <w:rFonts w:ascii="Times New Roman" w:hAnsi="Times New Roman" w:cs="Times New Roman"/>
                <w:sz w:val="24"/>
                <w:szCs w:val="24"/>
              </w:rPr>
              <w:t>nál</w:t>
            </w:r>
            <w:proofErr w:type="spellEnd"/>
            <w:r w:rsidRPr="00A81F1E">
              <w:rPr>
                <w:rFonts w:ascii="Times New Roman" w:hAnsi="Times New Roman" w:cs="Times New Roman"/>
                <w:sz w:val="24"/>
                <w:szCs w:val="24"/>
              </w:rPr>
              <w:t xml:space="preserve"> szűkebb, valamint, akiknek 0,1 alatt van a látásélességük, de optikai segédeszközök segítségével a Csapody VII. Olvasópróbának megfelelnek.</w:t>
            </w:r>
          </w:p>
        </w:tc>
        <w:tc>
          <w:tcPr>
            <w:tcW w:w="4536" w:type="dxa"/>
          </w:tcPr>
          <w:p w14:paraId="1A99E112" w14:textId="6B06A78A" w:rsidR="4B96DE5D" w:rsidRPr="00A81F1E" w:rsidRDefault="4B96DE5D" w:rsidP="4B96DE5D">
            <w:pPr>
              <w:jc w:val="center"/>
              <w:rPr>
                <w:rFonts w:ascii="Times New Roman" w:hAnsi="Times New Roman" w:cs="Times New Roman"/>
                <w:sz w:val="24"/>
                <w:szCs w:val="24"/>
              </w:rPr>
            </w:pPr>
            <w:r w:rsidRPr="00A81F1E">
              <w:rPr>
                <w:rFonts w:ascii="Times New Roman" w:hAnsi="Times New Roman" w:cs="Times New Roman"/>
                <w:sz w:val="24"/>
                <w:szCs w:val="24"/>
              </w:rPr>
              <w:t>B3</w:t>
            </w:r>
          </w:p>
        </w:tc>
      </w:tr>
    </w:tbl>
    <w:p w14:paraId="2A9E3C5E" w14:textId="07BD6959" w:rsidR="10D0339C" w:rsidRPr="00A81F1E" w:rsidRDefault="10D0339C" w:rsidP="4B96DE5D">
      <w:pPr>
        <w:spacing w:after="0"/>
        <w:rPr>
          <w:rFonts w:ascii="Times New Roman" w:eastAsia="Arial" w:hAnsi="Times New Roman" w:cs="Times New Roman"/>
          <w:sz w:val="24"/>
          <w:szCs w:val="24"/>
        </w:rPr>
      </w:pPr>
    </w:p>
    <w:p w14:paraId="6BC9BE86" w14:textId="3A63197E" w:rsidR="10D0339C" w:rsidRPr="00A81F1E" w:rsidRDefault="75D48F4F" w:rsidP="75D48F4F">
      <w:pPr>
        <w:spacing w:after="0"/>
        <w:rPr>
          <w:rFonts w:ascii="Times New Roman" w:hAnsi="Times New Roman" w:cs="Times New Roman"/>
          <w:sz w:val="24"/>
          <w:szCs w:val="24"/>
        </w:rPr>
      </w:pPr>
      <w:r w:rsidRPr="00A81F1E">
        <w:rPr>
          <w:rFonts w:ascii="Times New Roman" w:hAnsi="Times New Roman" w:cs="Times New Roman"/>
          <w:sz w:val="24"/>
          <w:szCs w:val="24"/>
        </w:rPr>
        <w:t xml:space="preserve">Egyes szemészeti diagnózis (pl. </w:t>
      </w:r>
      <w:proofErr w:type="spellStart"/>
      <w:r w:rsidRPr="00A81F1E">
        <w:rPr>
          <w:rFonts w:ascii="Times New Roman" w:hAnsi="Times New Roman" w:cs="Times New Roman"/>
          <w:sz w:val="24"/>
          <w:szCs w:val="24"/>
        </w:rPr>
        <w:t>Buphthalmus</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glaucoma</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choriorethinitis</w:t>
      </w:r>
      <w:proofErr w:type="spellEnd"/>
      <w:r w:rsidRPr="00A81F1E">
        <w:rPr>
          <w:rFonts w:ascii="Times New Roman" w:hAnsi="Times New Roman" w:cs="Times New Roman"/>
          <w:sz w:val="24"/>
          <w:szCs w:val="24"/>
        </w:rPr>
        <w:t xml:space="preserve"> vagy ROP) esetén ellenjavallt bizonyos mozgások végzése, így a magasabb tornaeszközökről történő leugrás, a nagyobb zökkenéssel járó mozgásvégzés, a fejet érő ütések (pl. fejesugrás) és a légzésvisszatartással történő erőkifejtés. Mindezt figyelembe véve szükséges mérlegelni a tanulók terhelhetőségét és a differenciálás lehetőségét.</w:t>
      </w:r>
    </w:p>
    <w:p w14:paraId="5984816B" w14:textId="6EB25103" w:rsidR="10D0339C" w:rsidRPr="00A81F1E" w:rsidRDefault="75D48F4F" w:rsidP="75D48F4F">
      <w:pPr>
        <w:spacing w:after="0"/>
        <w:rPr>
          <w:rFonts w:ascii="Times New Roman" w:hAnsi="Times New Roman" w:cs="Times New Roman"/>
          <w:sz w:val="24"/>
          <w:szCs w:val="24"/>
        </w:rPr>
      </w:pPr>
      <w:r w:rsidRPr="00A81F1E">
        <w:rPr>
          <w:rFonts w:ascii="Times New Roman" w:hAnsi="Times New Roman" w:cs="Times New Roman"/>
          <w:sz w:val="24"/>
          <w:szCs w:val="24"/>
        </w:rPr>
        <w:t xml:space="preserve">Amennyiben az intézményünkkel szerződött ortopéd szakorvos a kötelező iskola-egészségügyi szűrésen </w:t>
      </w:r>
      <w:proofErr w:type="spellStart"/>
      <w:r w:rsidRPr="00A81F1E">
        <w:rPr>
          <w:rFonts w:ascii="Times New Roman" w:hAnsi="Times New Roman" w:cs="Times New Roman"/>
          <w:sz w:val="24"/>
          <w:szCs w:val="24"/>
        </w:rPr>
        <w:t>II.a</w:t>
      </w:r>
      <w:proofErr w:type="spellEnd"/>
      <w:r w:rsidRPr="00A81F1E">
        <w:rPr>
          <w:rFonts w:ascii="Times New Roman" w:hAnsi="Times New Roman" w:cs="Times New Roman"/>
          <w:sz w:val="24"/>
          <w:szCs w:val="24"/>
        </w:rPr>
        <w:t xml:space="preserve"> vagy </w:t>
      </w:r>
      <w:proofErr w:type="spellStart"/>
      <w:r w:rsidRPr="00A81F1E">
        <w:rPr>
          <w:rFonts w:ascii="Times New Roman" w:hAnsi="Times New Roman" w:cs="Times New Roman"/>
          <w:sz w:val="24"/>
          <w:szCs w:val="24"/>
        </w:rPr>
        <w:t>II.b</w:t>
      </w:r>
      <w:proofErr w:type="spellEnd"/>
      <w:r w:rsidRPr="00A81F1E">
        <w:rPr>
          <w:rFonts w:ascii="Times New Roman" w:hAnsi="Times New Roman" w:cs="Times New Roman"/>
          <w:sz w:val="24"/>
          <w:szCs w:val="24"/>
        </w:rPr>
        <w:t xml:space="preserve"> kategóriába sorolja a tanulókat, a testnevelés órákkal párhuzamosan, vagy azt kiváltva gyógytestnevelés órák keretein belül fejlesztjük őket.</w:t>
      </w:r>
    </w:p>
    <w:p w14:paraId="037633A3" w14:textId="21C7517C" w:rsidR="10D0339C" w:rsidRPr="00A81F1E" w:rsidRDefault="4B96DE5D" w:rsidP="4B96DE5D">
      <w:pPr>
        <w:spacing w:after="0"/>
        <w:rPr>
          <w:rFonts w:ascii="Times New Roman" w:eastAsiaTheme="minorEastAsia" w:hAnsi="Times New Roman" w:cs="Times New Roman"/>
          <w:sz w:val="24"/>
          <w:szCs w:val="24"/>
        </w:rPr>
      </w:pPr>
      <w:r w:rsidRPr="00A81F1E">
        <w:rPr>
          <w:rFonts w:ascii="Times New Roman" w:hAnsi="Times New Roman" w:cs="Times New Roman"/>
          <w:sz w:val="24"/>
          <w:szCs w:val="24"/>
        </w:rPr>
        <w:t xml:space="preserve">A tornaterem környezete megfelel a testnevelés és a gyógytestnevelés speciális igényeinek, a </w:t>
      </w:r>
      <w:proofErr w:type="spellStart"/>
      <w:r w:rsidRPr="00A81F1E">
        <w:rPr>
          <w:rFonts w:ascii="Times New Roman" w:hAnsi="Times New Roman" w:cs="Times New Roman"/>
          <w:sz w:val="24"/>
          <w:szCs w:val="24"/>
        </w:rPr>
        <w:t>haptikus</w:t>
      </w:r>
      <w:proofErr w:type="spellEnd"/>
      <w:r w:rsidRPr="00A81F1E">
        <w:rPr>
          <w:rFonts w:ascii="Times New Roman" w:hAnsi="Times New Roman" w:cs="Times New Roman"/>
          <w:sz w:val="24"/>
          <w:szCs w:val="24"/>
        </w:rPr>
        <w:t xml:space="preserve"> tájékozódás támogatásának (pl. a tornaterem tapintható vonalazása, dobófal, speciális auditív eszközök).</w:t>
      </w:r>
    </w:p>
    <w:p w14:paraId="4C78FF75" w14:textId="3F503BA8" w:rsidR="4B96DE5D" w:rsidRPr="00A81F1E" w:rsidRDefault="4B96DE5D" w:rsidP="4B96DE5D">
      <w:pPr>
        <w:rPr>
          <w:rFonts w:ascii="Times New Roman" w:hAnsi="Times New Roman" w:cs="Times New Roman"/>
          <w:sz w:val="24"/>
          <w:szCs w:val="24"/>
        </w:rPr>
      </w:pPr>
    </w:p>
    <w:p w14:paraId="19B0FEDD" w14:textId="77777777" w:rsidR="00D45C77" w:rsidRPr="00A81F1E" w:rsidRDefault="00D45C77" w:rsidP="00D45C77">
      <w:pPr>
        <w:rPr>
          <w:rFonts w:ascii="Times New Roman" w:hAnsi="Times New Roman" w:cs="Times New Roman"/>
          <w:sz w:val="24"/>
          <w:szCs w:val="24"/>
        </w:rPr>
      </w:pPr>
      <w:r w:rsidRPr="00A81F1E">
        <w:rPr>
          <w:rFonts w:ascii="Times New Roman" w:hAnsi="Times New Roman" w:cs="Times New Roman"/>
          <w:sz w:val="24"/>
          <w:szCs w:val="24"/>
        </w:rPr>
        <w:t>A testnevelés tantárgy a Nemzeti alaptantervben rögzített kulcskompetenciákat az alábbi módon fejleszti:</w:t>
      </w:r>
    </w:p>
    <w:p w14:paraId="048397C4" w14:textId="25C72F6B" w:rsidR="3BD7FCA1" w:rsidRPr="00A81F1E" w:rsidRDefault="10D0339C" w:rsidP="10D0339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tanulás kompetenciái</w:t>
      </w:r>
      <w:r w:rsidRPr="00A81F1E">
        <w:rPr>
          <w:rFonts w:ascii="Times New Roman" w:hAnsi="Times New Roman" w:cs="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r w:rsidRPr="00A81F1E">
        <w:rPr>
          <w:rFonts w:ascii="Times New Roman" w:eastAsiaTheme="minorEastAsia" w:hAnsi="Times New Roman" w:cs="Times New Roman"/>
          <w:sz w:val="24"/>
          <w:szCs w:val="24"/>
        </w:rPr>
        <w:t xml:space="preserve">A </w:t>
      </w:r>
      <w:r w:rsidRPr="00A81F1E">
        <w:rPr>
          <w:rFonts w:ascii="Times New Roman" w:eastAsiaTheme="minorEastAsia" w:hAnsi="Times New Roman" w:cs="Times New Roman"/>
          <w:sz w:val="24"/>
          <w:szCs w:val="24"/>
        </w:rPr>
        <w:lastRenderedPageBreak/>
        <w:t>B1, B2, B3 sérültségi fokoknál a mély és értő tanulás képességének elsajátítása, a kognitív fejlesztés, a mozgásos cselekedtetés hatékonysága a Helyi Tantervben megvalósul.</w:t>
      </w:r>
    </w:p>
    <w:p w14:paraId="65A35190" w14:textId="0CD053DC" w:rsidR="3BD7FCA1" w:rsidRPr="00A81F1E" w:rsidRDefault="10D0339C" w:rsidP="10D0339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kommunikációs kompetenciák</w:t>
      </w:r>
      <w:r w:rsidRPr="00A81F1E">
        <w:rPr>
          <w:rFonts w:ascii="Times New Roman" w:hAnsi="Times New Roman" w:cs="Times New Roman"/>
          <w:sz w:val="24"/>
          <w:szCs w:val="24"/>
        </w:rPr>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B1, B2 sérültségi fokoknál a diákok részéről irreleváns a gesztusokról, valamint a metakommunikációról beszélni. Számukra a részletgazdag verbális közlés a mérvadó. A B3 sérültségi fokon az előbb említett gesztusok és metakommunikáció felhasználható, amennyiben a szemészeti diagnózis ezt megengedi. A szakkifejezések, a helyes terminológia elsajátításával lehetővé válik a procedurális tudás átfordítása a gondolkodás révén tervezhető motoros produktummá. </w:t>
      </w:r>
      <w:r w:rsidRPr="00A81F1E">
        <w:rPr>
          <w:rFonts w:ascii="Times New Roman" w:eastAsiaTheme="minorEastAsia" w:hAnsi="Times New Roman" w:cs="Times New Roman"/>
          <w:sz w:val="24"/>
          <w:szCs w:val="24"/>
        </w:rPr>
        <w:t>A B1, B2, B3 sérültségi fokoknál az auditív-</w:t>
      </w:r>
      <w:proofErr w:type="spellStart"/>
      <w:r w:rsidRPr="00A81F1E">
        <w:rPr>
          <w:rFonts w:ascii="Times New Roman" w:eastAsiaTheme="minorEastAsia" w:hAnsi="Times New Roman" w:cs="Times New Roman"/>
          <w:sz w:val="24"/>
          <w:szCs w:val="24"/>
        </w:rPr>
        <w:t>haptikus</w:t>
      </w:r>
      <w:proofErr w:type="spellEnd"/>
      <w:r w:rsidRPr="00A81F1E">
        <w:rPr>
          <w:rFonts w:ascii="Times New Roman" w:eastAsiaTheme="minorEastAsia" w:hAnsi="Times New Roman" w:cs="Times New Roman"/>
          <w:sz w:val="24"/>
          <w:szCs w:val="24"/>
        </w:rPr>
        <w:t xml:space="preserve"> megismerési folyamat a tantárgy sajátossága. A tantárgy fejleszti a hallás utáni szövegértést, a szakkifejezések és helyes terminológiák alapvető elsajátítását, amelyre ráépítjük a következő évfolyamok mozgásnevelését.</w:t>
      </w:r>
    </w:p>
    <w:p w14:paraId="6E1DCFD1" w14:textId="460529B6" w:rsidR="3BD7FCA1" w:rsidRPr="00A81F1E" w:rsidRDefault="10D0339C" w:rsidP="49D5426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digitális kompetenciák</w:t>
      </w:r>
      <w:r w:rsidRPr="00A81F1E">
        <w:rPr>
          <w:rFonts w:ascii="Times New Roman" w:hAnsi="Times New Roman" w:cs="Times New Roman"/>
          <w:sz w:val="24"/>
          <w:szCs w:val="24"/>
        </w:rPr>
        <w:t xml:space="preserve">: Az információs és tudástársadalom korában meghatározóan fontos, hogy a korszerű digitális eszközök hogyan épülnek be a nevelés, az oktatás és a képzés tanítási-tanulási folyamataiba. A digitális kompetencia főbb területeinek ‒ digitális jelenlét, életvezetés és produktivitás ‒ fejlesztése a testnevelésnek és egészségfejlesztésnek is egyik kiemelt célja. A digitális kompetencia a testnevelés tantárgy esetében is elengedhetetlen, példaként említhető a teljesítménymonitorozás, a mozgáselemzés, az információkeresés, -szűrés és -feldolgozás digitális eszközökkel történő megvalósítása. </w:t>
      </w:r>
      <w:r w:rsidRPr="00A81F1E">
        <w:rPr>
          <w:rFonts w:ascii="Times New Roman" w:eastAsiaTheme="minorEastAsia" w:hAnsi="Times New Roman" w:cs="Times New Roman"/>
          <w:sz w:val="24"/>
          <w:szCs w:val="24"/>
        </w:rPr>
        <w:t>A B1, B2, B3 sérültségi fokoknál megvalósul ennek a kompetenciának a fejlesztése a Helyi Tantervünkben. A testnevelés óra keretében különféle hanganyagokat használunk fel a mozgás fejlesztésére és monitorozására.</w:t>
      </w:r>
    </w:p>
    <w:p w14:paraId="26EA6237" w14:textId="0A51828E" w:rsidR="3BD7FCA1" w:rsidRPr="00A81F1E" w:rsidRDefault="10D0339C" w:rsidP="10D0339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matematikai, gondolkodási kompetenciák</w:t>
      </w:r>
      <w:r w:rsidRPr="00A81F1E">
        <w:rPr>
          <w:rFonts w:ascii="Times New Roman" w:hAnsi="Times New Roman" w:cs="Times New Roman"/>
          <w:sz w:val="24"/>
          <w:szCs w:val="24"/>
        </w:rPr>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A81F1E">
        <w:rPr>
          <w:rFonts w:ascii="Times New Roman" w:hAnsi="Times New Roman" w:cs="Times New Roman"/>
          <w:sz w:val="24"/>
          <w:szCs w:val="24"/>
        </w:rPr>
        <w:t>ideomotoros</w:t>
      </w:r>
      <w:proofErr w:type="spellEnd"/>
      <w:r w:rsidRPr="00A81F1E">
        <w:rPr>
          <w:rFonts w:ascii="Times New Roman" w:hAnsi="Times New Roman" w:cs="Times New Roman"/>
          <w:sz w:val="24"/>
          <w:szCs w:val="24"/>
        </w:rPr>
        <w:t xml:space="preserve">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 </w:t>
      </w:r>
      <w:r w:rsidRPr="00A81F1E">
        <w:rPr>
          <w:rFonts w:ascii="Times New Roman" w:eastAsiaTheme="minorEastAsia" w:hAnsi="Times New Roman" w:cs="Times New Roman"/>
          <w:sz w:val="24"/>
          <w:szCs w:val="24"/>
        </w:rPr>
        <w:t>A B1, B2, B3 sérültségi fokoknál úgy valósulnak meg a célkitűzések, hogy a tanulóinkat önálló és kreatív feladatvégzésre vezetjük rá a zenei és gimnasztikai ritmusok ötvözésével.</w:t>
      </w:r>
    </w:p>
    <w:p w14:paraId="018A8645" w14:textId="62362F0A" w:rsidR="3BD7FCA1" w:rsidRPr="00A81F1E" w:rsidRDefault="10D0339C" w:rsidP="10D0339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személyes és társas kapcsolati kompetenciák</w:t>
      </w:r>
      <w:r w:rsidRPr="00A81F1E">
        <w:rPr>
          <w:rFonts w:ascii="Times New Roman" w:hAnsi="Times New Roman" w:cs="Times New Roman"/>
          <w:sz w:val="24"/>
          <w:szCs w:val="24"/>
        </w:rPr>
        <w:t xml:space="preserve">: A testnevelés tantárgy a személyes és társas kompetenciák fejlesztésének egyik terepe. Az iskolának fejlesztenie szükséges a szomatikus egészséggel, a társas-érzelmi jólléttel, a biztonsággal kapcsolatos kompetenciákat. A fejlesztés </w:t>
      </w:r>
      <w:r w:rsidRPr="00A81F1E">
        <w:rPr>
          <w:rFonts w:ascii="Times New Roman" w:hAnsi="Times New Roman" w:cs="Times New Roman"/>
          <w:sz w:val="24"/>
          <w:szCs w:val="24"/>
        </w:rPr>
        <w:lastRenderedPageBreak/>
        <w:t xml:space="preserve">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w:t>
      </w:r>
      <w:proofErr w:type="spellStart"/>
      <w:r w:rsidRPr="00A81F1E">
        <w:rPr>
          <w:rFonts w:ascii="Times New Roman" w:hAnsi="Times New Roman" w:cs="Times New Roman"/>
          <w:sz w:val="24"/>
          <w:szCs w:val="24"/>
        </w:rPr>
        <w:t>stb</w:t>
      </w:r>
      <w:proofErr w:type="spellEnd"/>
      <w:r w:rsidRPr="00A81F1E">
        <w:rPr>
          <w:rFonts w:ascii="Times New Roman" w:hAnsi="Times New Roman" w:cs="Times New Roman"/>
          <w:sz w:val="24"/>
          <w:szCs w:val="24"/>
        </w:rPr>
        <w:t xml:space="preserve">). </w:t>
      </w:r>
      <w:r w:rsidRPr="00A81F1E">
        <w:rPr>
          <w:rFonts w:ascii="Times New Roman" w:eastAsiaTheme="minorEastAsia" w:hAnsi="Times New Roman" w:cs="Times New Roman"/>
          <w:sz w:val="24"/>
          <w:szCs w:val="24"/>
        </w:rPr>
        <w:t>A B1, B2, B3 sérültségi fokoknál az alsó tagozaton elsajátított alapokat fejlesztjük tovább az adaptált és speciális sportágak sajátságos sportágspecifikus szabályrendszerével kiegészítve és azokat tanórán alkalmazzuk.</w:t>
      </w:r>
    </w:p>
    <w:p w14:paraId="5E3630C7" w14:textId="24B6A0BE" w:rsidR="3BD7FCA1" w:rsidRPr="00A81F1E" w:rsidRDefault="10D0339C" w:rsidP="49D5426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A kreativitás, a kreatív alkotás, önkifejezés és kulturális tudatosság kompetenciái</w:t>
      </w:r>
      <w:r w:rsidRPr="00A81F1E">
        <w:rPr>
          <w:rFonts w:ascii="Times New Roman" w:hAnsi="Times New Roman" w:cs="Times New Roman"/>
          <w:sz w:val="24"/>
          <w:szCs w:val="24"/>
        </w:rPr>
        <w:t xml:space="preserve">: Az iskola a kiemelkedő sportszakemberek és sportolók által létrehozott kreatív produktumok megismerésének egyik helye, ami az alkotó produkálás biztosításával támogatja, hogy a tanuló értelmezni tudja a sporteredmények személyes és társadalmi életre gyakorolt hatását. A tanuló ezeknek a kompetenciáknak az elsajátításával képessé válik arra, hogy saját tanulási tevékenységében is értékesnek tartsa a testnevelés, az egészségfejlesztés kreatív ötleteit és produktumait. Önmaga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 </w:t>
      </w:r>
      <w:r w:rsidRPr="00A81F1E">
        <w:rPr>
          <w:rFonts w:ascii="Times New Roman" w:eastAsiaTheme="minorEastAsia" w:hAnsi="Times New Roman" w:cs="Times New Roman"/>
          <w:sz w:val="24"/>
          <w:szCs w:val="24"/>
        </w:rPr>
        <w:t xml:space="preserve">A B1, B2, B3 sérültségi fokoknál úgy valósulnak meg a célkitűzések, mert tanári vezetéssel a tanulók megismerkednek a szemészeti diagnózisuknak megfelelő indikált mozgástevékenységgel, szemészeti higiéniájával, a paralimpiai sportmozgalommal, látássérült </w:t>
      </w:r>
      <w:proofErr w:type="spellStart"/>
      <w:r w:rsidRPr="00A81F1E">
        <w:rPr>
          <w:rFonts w:ascii="Times New Roman" w:eastAsiaTheme="minorEastAsia" w:hAnsi="Times New Roman" w:cs="Times New Roman"/>
          <w:sz w:val="24"/>
          <w:szCs w:val="24"/>
        </w:rPr>
        <w:t>paralimpikonok</w:t>
      </w:r>
      <w:proofErr w:type="spellEnd"/>
      <w:r w:rsidRPr="00A81F1E">
        <w:rPr>
          <w:rFonts w:ascii="Times New Roman" w:eastAsiaTheme="minorEastAsia" w:hAnsi="Times New Roman" w:cs="Times New Roman"/>
          <w:sz w:val="24"/>
          <w:szCs w:val="24"/>
        </w:rPr>
        <w:t xml:space="preserve"> tevékenységeivel, eredményeivel.</w:t>
      </w:r>
    </w:p>
    <w:p w14:paraId="53BB3BC7" w14:textId="0D0A50D8" w:rsidR="3BD7FCA1" w:rsidRPr="00A81F1E" w:rsidRDefault="10D0339C" w:rsidP="10D0339C">
      <w:pPr>
        <w:rPr>
          <w:rFonts w:ascii="Times New Roman" w:eastAsiaTheme="minorEastAsia" w:hAnsi="Times New Roman" w:cs="Times New Roman"/>
          <w:sz w:val="24"/>
          <w:szCs w:val="24"/>
        </w:rPr>
      </w:pPr>
      <w:r w:rsidRPr="00A81F1E">
        <w:rPr>
          <w:rFonts w:ascii="Times New Roman" w:hAnsi="Times New Roman" w:cs="Times New Roman"/>
          <w:b/>
          <w:bCs/>
          <w:sz w:val="24"/>
          <w:szCs w:val="24"/>
        </w:rPr>
        <w:t>Munkavállalói, innovációs és vállalkozói kompetenciák</w:t>
      </w:r>
      <w:r w:rsidRPr="00A81F1E">
        <w:rPr>
          <w:rFonts w:ascii="Times New Roman" w:hAnsi="Times New Roman" w:cs="Times New Roman"/>
          <w:sz w:val="24"/>
          <w:szCs w:val="24"/>
        </w:rPr>
        <w:t xml:space="preserve">: A testnevelés és egészségfejlesztés a tanuló ügyességét, erejét, állóképességét, szomatikus, mentális és érzelmi teherbírását fejlesztve teszi képessé az egyént a különböző munkatevékenységek elvégzésére. A sporttevékenység hozzájárul a munkaerkölcsi tulajdonságok (például fegyelmezettség, közösségi szemlélet, lelkiismeretesség, felelősségteljesség, munkaszeretet) kialakításához. A testnevelésben és a sportban alkalom nyílik a bátorságot, a kockázatot, az önállóságot, a monotóniatűrést és az innovációt igénylő tevékenységekre, a vállalkozáshoz szükséges kezdeményezőkészség alkalmazására és a határozott viselkedésre. Az önállóságot igénylő, döntési helyzeteket biztosító sportolás a tanulót hozzásegíti, hogy a munkavégzés során is hasonló módon cselekedjen. A testedzés, a sportolás – a szabadidő egészséges eltöltésén keresztül, </w:t>
      </w:r>
      <w:proofErr w:type="spellStart"/>
      <w:r w:rsidRPr="00A81F1E">
        <w:rPr>
          <w:rFonts w:ascii="Times New Roman" w:hAnsi="Times New Roman" w:cs="Times New Roman"/>
          <w:sz w:val="24"/>
          <w:szCs w:val="24"/>
        </w:rPr>
        <w:t>rekreatív</w:t>
      </w:r>
      <w:proofErr w:type="spellEnd"/>
      <w:r w:rsidRPr="00A81F1E">
        <w:rPr>
          <w:rFonts w:ascii="Times New Roman" w:hAnsi="Times New Roman" w:cs="Times New Roman"/>
          <w:sz w:val="24"/>
          <w:szCs w:val="24"/>
        </w:rPr>
        <w:t xml:space="preserve"> hatásával – elősegíti a munka utáni pihenést, kikapcsolódást és regenerálódást. </w:t>
      </w:r>
      <w:r w:rsidRPr="00A81F1E">
        <w:rPr>
          <w:rFonts w:ascii="Times New Roman" w:eastAsiaTheme="minorEastAsia" w:hAnsi="Times New Roman" w:cs="Times New Roman"/>
          <w:sz w:val="24"/>
          <w:szCs w:val="24"/>
        </w:rPr>
        <w:t>A B1, B2, B3 sérültségi fokoknál a NAT céljai úgy valósulnak meg, hogy a pályaorientációs megismerési tevékenységei mentén mentális és motoros képességeiket fejlesztjük, azért, hogy az önmagukkal szembeni elvárásaikat, elképzelt életpályájukat reálisan vizionálják. Munkánkkal kialakítjuk bennük azt az igényt, hogy az életük során képesek legyenek megszervezni és önálló rekreációs tevékenységeket végezni.</w:t>
      </w:r>
    </w:p>
    <w:p w14:paraId="6D13F6F9" w14:textId="26FBA9C7" w:rsidR="00F1584E" w:rsidRPr="00A81F1E" w:rsidRDefault="1575C725" w:rsidP="00F1584E">
      <w:pPr>
        <w:rPr>
          <w:rFonts w:ascii="Times New Roman" w:hAnsi="Times New Roman" w:cs="Times New Roman"/>
          <w:sz w:val="24"/>
          <w:szCs w:val="24"/>
        </w:rPr>
      </w:pPr>
      <w:r w:rsidRPr="00A81F1E">
        <w:rPr>
          <w:rFonts w:ascii="Times New Roman" w:hAnsi="Times New Roman" w:cs="Times New Roman"/>
          <w:sz w:val="24"/>
          <w:szCs w:val="24"/>
        </w:rPr>
        <w:t xml:space="preserve">Az iskolai testnevelés 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w:t>
      </w:r>
      <w:r w:rsidRPr="00A81F1E">
        <w:rPr>
          <w:rFonts w:ascii="Times New Roman" w:hAnsi="Times New Roman" w:cs="Times New Roman"/>
          <w:sz w:val="24"/>
          <w:szCs w:val="24"/>
        </w:rPr>
        <w:lastRenderedPageBreak/>
        <w:t xml:space="preserve">sajátosságot maximálisan figyelembe véve, differenciáltan kell megvalósítania a fejlesztési feladatokat. Ezekhez a fejlesztési feladatokhoz </w:t>
      </w:r>
      <w:proofErr w:type="gramStart"/>
      <w:r w:rsidRPr="00A81F1E">
        <w:rPr>
          <w:rFonts w:ascii="Times New Roman" w:hAnsi="Times New Roman" w:cs="Times New Roman"/>
          <w:sz w:val="24"/>
          <w:szCs w:val="24"/>
        </w:rPr>
        <w:t>nyújt segítséget</w:t>
      </w:r>
      <w:proofErr w:type="gramEnd"/>
      <w:r w:rsidRPr="00A81F1E">
        <w:rPr>
          <w:rFonts w:ascii="Times New Roman" w:hAnsi="Times New Roman" w:cs="Times New Roman"/>
          <w:sz w:val="24"/>
          <w:szCs w:val="24"/>
        </w:rPr>
        <w:t xml:space="preserve"> a gyógytestnevelés témakör.</w:t>
      </w:r>
    </w:p>
    <w:p w14:paraId="31F69BDB" w14:textId="34EC88B6" w:rsidR="00F1584E" w:rsidRPr="00A81F1E" w:rsidRDefault="00F1584E" w:rsidP="00F1584E">
      <w:pPr>
        <w:rPr>
          <w:rFonts w:ascii="Times New Roman" w:hAnsi="Times New Roman" w:cs="Times New Roman"/>
          <w:sz w:val="24"/>
          <w:szCs w:val="24"/>
        </w:rPr>
      </w:pPr>
      <w:r w:rsidRPr="00A81F1E">
        <w:rPr>
          <w:rFonts w:ascii="Times New Roman" w:hAnsi="Times New Roman" w:cs="Times New Roman"/>
          <w:sz w:val="24"/>
          <w:szCs w:val="24"/>
        </w:rPr>
        <w:t>A korszerű gyógytestnevelés szemlélet, amely szakít az eddigi korrekciós gyakorlatok túlsúlyára épülő tananyagtartalommal, indokolttá teszi a mindennapos testnevelés szerves részként való megjelenés</w:t>
      </w:r>
      <w:r w:rsidR="002C44B1" w:rsidRPr="00A81F1E">
        <w:rPr>
          <w:rFonts w:ascii="Times New Roman" w:hAnsi="Times New Roman" w:cs="Times New Roman"/>
          <w:sz w:val="24"/>
          <w:szCs w:val="24"/>
        </w:rPr>
        <w:t>é</w:t>
      </w:r>
      <w:r w:rsidRPr="00A81F1E">
        <w:rPr>
          <w:rFonts w:ascii="Times New Roman" w:hAnsi="Times New Roman" w:cs="Times New Roman"/>
          <w:sz w:val="24"/>
          <w:szCs w:val="24"/>
        </w:rPr>
        <w:t>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w:t>
      </w:r>
      <w:r w:rsidR="00A70851" w:rsidRPr="00A81F1E">
        <w:rPr>
          <w:rFonts w:ascii="Times New Roman" w:hAnsi="Times New Roman" w:cs="Times New Roman"/>
          <w:sz w:val="24"/>
          <w:szCs w:val="24"/>
        </w:rPr>
        <w:t>a”</w:t>
      </w:r>
      <w:r w:rsidRPr="00A81F1E">
        <w:rPr>
          <w:rFonts w:ascii="Times New Roman" w:hAnsi="Times New Roman" w:cs="Times New Roman"/>
          <w:sz w:val="24"/>
          <w:szCs w:val="24"/>
        </w:rPr>
        <w:t xml:space="preserve"> kiegészítő szövege.</w:t>
      </w:r>
    </w:p>
    <w:p w14:paraId="187574F1" w14:textId="13B6F26D" w:rsidR="00F1584E" w:rsidRPr="00A81F1E" w:rsidRDefault="00F53917" w:rsidP="000C0375">
      <w:pPr>
        <w:rPr>
          <w:rFonts w:ascii="Times New Roman" w:hAnsi="Times New Roman" w:cs="Times New Roman"/>
          <w:sz w:val="24"/>
          <w:szCs w:val="24"/>
        </w:rPr>
      </w:pPr>
      <w:r w:rsidRPr="00A81F1E">
        <w:rPr>
          <w:rFonts w:ascii="Times New Roman" w:hAnsi="Times New Roman" w:cs="Times New Roman"/>
          <w:sz w:val="24"/>
          <w:szCs w:val="24"/>
        </w:rPr>
        <w:t>Az 5-8. évfolyamon a gyógytestnevelés területén elvárás az egyéni és differenciált gyakorlatok tudatos végrehajtása, valamint, hogy a tanulók az egészségük fejlesztése érdekében tudatosan alkalmazzák a szabadidős és sportjátékokat. A gyakorlások során kiemelten jelenik meg a kontrollált légzés, a pulzusszámlálás és a relaxáció.</w:t>
      </w:r>
    </w:p>
    <w:p w14:paraId="668D9702" w14:textId="714588C7" w:rsidR="000C0375" w:rsidRPr="00A81F1E" w:rsidRDefault="00DB0425" w:rsidP="00DB0425">
      <w:pPr>
        <w:rPr>
          <w:rFonts w:ascii="Times New Roman" w:hAnsi="Times New Roman" w:cs="Times New Roman"/>
          <w:sz w:val="24"/>
          <w:szCs w:val="24"/>
        </w:rPr>
      </w:pPr>
      <w:r w:rsidRPr="00A81F1E">
        <w:rPr>
          <w:rFonts w:ascii="Times New Roman" w:hAnsi="Times New Roman" w:cs="Times New Roman"/>
          <w:sz w:val="24"/>
          <w:szCs w:val="24"/>
        </w:rPr>
        <w:t xml:space="preserve">A tanulók mozgáshoz fűződő pozitív attitűdjének kialakítása érdekében az értékelés alapja a különböző sportági mozgáskészségekben, valamint a motorikus képességekben a tanuló önmagához mért fejlődése. A tanultsági szint méréséhez </w:t>
      </w:r>
      <w:proofErr w:type="spellStart"/>
      <w:r w:rsidRPr="00A81F1E">
        <w:rPr>
          <w:rFonts w:ascii="Times New Roman" w:hAnsi="Times New Roman" w:cs="Times New Roman"/>
          <w:sz w:val="24"/>
          <w:szCs w:val="24"/>
        </w:rPr>
        <w:t>fontosak</w:t>
      </w:r>
      <w:proofErr w:type="spellEnd"/>
      <w:r w:rsidRPr="00A81F1E">
        <w:rPr>
          <w:rFonts w:ascii="Times New Roman" w:hAnsi="Times New Roman" w:cs="Times New Roman"/>
          <w:sz w:val="24"/>
          <w:szCs w:val="24"/>
        </w:rPr>
        <w:t xml:space="preserve"> a különböző pontérték-táblázatok, számszerűsített vagy grafikonos statisztikai eljárások, de az egyes próbákon és teszteken elért eredmények mellett legalább olyan fontos az érzelmi-akarati tényezők figyelembevétele az értékelés, osztály</w:t>
      </w:r>
      <w:r w:rsidR="005C7B13" w:rsidRPr="00A81F1E">
        <w:rPr>
          <w:rFonts w:ascii="Times New Roman" w:hAnsi="Times New Roman" w:cs="Times New Roman"/>
          <w:sz w:val="24"/>
          <w:szCs w:val="24"/>
        </w:rPr>
        <w:t>o</w:t>
      </w:r>
      <w:r w:rsidRPr="00A81F1E">
        <w:rPr>
          <w:rFonts w:ascii="Times New Roman" w:hAnsi="Times New Roman" w:cs="Times New Roman"/>
          <w:sz w:val="24"/>
          <w:szCs w:val="24"/>
        </w:rPr>
        <w:t>zás során.</w:t>
      </w:r>
    </w:p>
    <w:p w14:paraId="60E70BC1" w14:textId="77777777" w:rsidR="000C0375" w:rsidRPr="00A81F1E" w:rsidRDefault="000C0375" w:rsidP="000C0375">
      <w:pPr>
        <w:keepNext/>
        <w:keepLines/>
        <w:spacing w:before="480" w:after="240"/>
        <w:jc w:val="center"/>
        <w:rPr>
          <w:rFonts w:ascii="Times New Roman" w:eastAsia="Cambria" w:hAnsi="Times New Roman" w:cs="Times New Roman"/>
          <w:b/>
          <w:sz w:val="24"/>
          <w:szCs w:val="24"/>
        </w:rPr>
      </w:pPr>
      <w:r w:rsidRPr="00A81F1E">
        <w:rPr>
          <w:rFonts w:ascii="Times New Roman" w:eastAsia="Cambria" w:hAnsi="Times New Roman" w:cs="Times New Roman"/>
          <w:b/>
          <w:sz w:val="24"/>
          <w:szCs w:val="24"/>
        </w:rPr>
        <w:t>5–6. évfolyam</w:t>
      </w:r>
    </w:p>
    <w:p w14:paraId="1ABAD7C3" w14:textId="4768F18E"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Az 5. évfolyamba lépő diákok testi fejlődésében a fiúk és a leányok között jellemző különbségek még nem mutatkoznak</w:t>
      </w:r>
      <w:r w:rsidR="00AE018E" w:rsidRPr="00A81F1E">
        <w:rPr>
          <w:rFonts w:ascii="Times New Roman" w:hAnsi="Times New Roman" w:cs="Times New Roman"/>
          <w:sz w:val="24"/>
          <w:szCs w:val="24"/>
        </w:rPr>
        <w:t>. A</w:t>
      </w:r>
      <w:r w:rsidRPr="00A81F1E">
        <w:rPr>
          <w:rFonts w:ascii="Times New Roman" w:hAnsi="Times New Roman" w:cs="Times New Roman"/>
          <w:sz w:val="24"/>
          <w:szCs w:val="24"/>
        </w:rPr>
        <w:t xml:space="preserve"> leányok egy hosszú (9 éves kortól tartó), mérsékelt ütemű megnyúlási szakasz közepén, míg a fiúk a pubertáskort megelőző testalkati telítődési szakaszban járnak. A két nem terhelhetősége közel azonos. A 11–12 éves diákok, a sokoldalú alapokra építkezve, eredményesen tanulnak új sportági technikákat mind a zárt, mind a nyílt jellegű mozgáskészségekben. Mozgásigényük igen jelentős, figyelmük, koncentrálóképességük tartós, ami az időhatékony óraszervezéssel tovább segíti a </w:t>
      </w:r>
      <w:proofErr w:type="spellStart"/>
      <w:r w:rsidRPr="00A81F1E">
        <w:rPr>
          <w:rFonts w:ascii="Times New Roman" w:hAnsi="Times New Roman" w:cs="Times New Roman"/>
          <w:sz w:val="24"/>
          <w:szCs w:val="24"/>
        </w:rPr>
        <w:t>pszichomotoros</w:t>
      </w:r>
      <w:proofErr w:type="spellEnd"/>
      <w:r w:rsidRPr="00A81F1E">
        <w:rPr>
          <w:rFonts w:ascii="Times New Roman" w:hAnsi="Times New Roman" w:cs="Times New Roman"/>
          <w:sz w:val="24"/>
          <w:szCs w:val="24"/>
        </w:rPr>
        <w:t xml:space="preserve"> tanulási folyamatokat. </w:t>
      </w:r>
    </w:p>
    <w:p w14:paraId="0CF415DB" w14:textId="0B443EF3"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A korosztály kondicionális képzésében kiemelt szerepet kap a gerincoszlop tartóizmainak, a törzs általános erő-állóképességének folyamatos fejlesztése. Fontos az aerob állóképesség kezdetben játékos formájú, majd egyre inkább tartós futással történő növelése, ugyanakkor az intenzív anaerob munkavégzés kerülendő. A koordinációs képességek közül kiemelten fejleszthető a ritmusérzék, az egyensúlyozó</w:t>
      </w:r>
      <w:r w:rsidR="00AE018E" w:rsidRPr="00A81F1E">
        <w:rPr>
          <w:rFonts w:ascii="Times New Roman" w:hAnsi="Times New Roman" w:cs="Times New Roman"/>
          <w:sz w:val="24"/>
          <w:szCs w:val="24"/>
        </w:rPr>
        <w:t xml:space="preserve"> </w:t>
      </w:r>
      <w:r w:rsidRPr="00A81F1E">
        <w:rPr>
          <w:rFonts w:ascii="Times New Roman" w:hAnsi="Times New Roman" w:cs="Times New Roman"/>
          <w:sz w:val="24"/>
          <w:szCs w:val="24"/>
        </w:rPr>
        <w:t>képesség, a téri tájékozódó</w:t>
      </w:r>
      <w:r w:rsidR="00AE018E" w:rsidRPr="00A81F1E">
        <w:rPr>
          <w:rFonts w:ascii="Times New Roman" w:hAnsi="Times New Roman" w:cs="Times New Roman"/>
          <w:sz w:val="24"/>
          <w:szCs w:val="24"/>
        </w:rPr>
        <w:t xml:space="preserve"> </w:t>
      </w:r>
      <w:r w:rsidRPr="00A81F1E">
        <w:rPr>
          <w:rFonts w:ascii="Times New Roman" w:hAnsi="Times New Roman" w:cs="Times New Roman"/>
          <w:sz w:val="24"/>
          <w:szCs w:val="24"/>
        </w:rPr>
        <w:t xml:space="preserve">képesség, emellett a nyílt jellegű mozgásformákban megmutatkozó összekapcsolási-átállási képesség is dinamikusan javul. A sportjátékok oktatásában a technikai képzés mellett megjelennek az emberelőnyös és létszámazonos kisjátékok alaptaktikai elemei (add és fuss; szélességi és mélységi mozgások), először célfelület nélkül, majd célfelülettel. Továbbra is hangsúlyos szerepet kapnak a sportjátékokat előkészítő testnevelési játékok. Az ízületi és izomzati </w:t>
      </w:r>
      <w:r w:rsidRPr="00A81F1E">
        <w:rPr>
          <w:rFonts w:ascii="Times New Roman" w:hAnsi="Times New Roman" w:cs="Times New Roman"/>
          <w:sz w:val="24"/>
          <w:szCs w:val="24"/>
        </w:rPr>
        <w:lastRenderedPageBreak/>
        <w:t xml:space="preserve">mozgékonyság a </w:t>
      </w:r>
      <w:proofErr w:type="spellStart"/>
      <w:r w:rsidRPr="00A81F1E">
        <w:rPr>
          <w:rFonts w:ascii="Times New Roman" w:hAnsi="Times New Roman" w:cs="Times New Roman"/>
          <w:sz w:val="24"/>
          <w:szCs w:val="24"/>
        </w:rPr>
        <w:t>prepubertás</w:t>
      </w:r>
      <w:proofErr w:type="spellEnd"/>
      <w:r w:rsidRPr="00A81F1E">
        <w:rPr>
          <w:rFonts w:ascii="Times New Roman" w:hAnsi="Times New Roman" w:cs="Times New Roman"/>
          <w:sz w:val="24"/>
          <w:szCs w:val="24"/>
        </w:rPr>
        <w:t xml:space="preserve"> idején még mindkét nemnél jól fejleszthető, így ebben az időszakban a dinamikus és statikus nyújtó hatású feladatokkal egyaránt eredményes a rendszeres gyakoroltatás, ezzel is elősegítve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w:t>
      </w:r>
    </w:p>
    <w:p w14:paraId="0AF72703" w14:textId="4ABD96E8" w:rsidR="000C0375" w:rsidRPr="00A81F1E" w:rsidRDefault="10D0339C" w:rsidP="000C0375">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 xml:space="preserve">Az önvédelmi és küzdősportok a test-test elleni játékos küzdőgyakorlatok megtanításán túl a sportági képzésre helyezik a hangsúlyt. Míg az eddigi játékok és feladatok olyan játékos mozgásformákon keresztül csináltak kedvet a küzdelemhez, melyek a különböző küzdősportok mozgástechnikáihoz hasonló elemeket tartalmaztak, most a judo mozgásanyagára kerül a hangsúly. Délelőtt az önvédelmi és küzdősportok alapjainak oktatása történik, délután specializált környezetben a sportágspecifikum oktatása történik. E gyakorlatok kondicionális képességfejlesztő hatásai elsősorban az erő-állóképesség, a gyorsaság fejlesztésében érezhetők, valamint a gerincoszlop tartóizmai, a hát- és a hasizmok erősítése terén, valamint a gerinc egészséges, fiziológiás tartásának javításában realizálódnak. A karate lazító és nyújtó gyakorlatai a csípő- és bokaízület, valamint az egész alsó végtag ízületi mozgástartományának növelésével járulnak hozzá az egészséges fejlődéshez. </w:t>
      </w:r>
    </w:p>
    <w:p w14:paraId="46A05743" w14:textId="282788C7" w:rsidR="000C0375" w:rsidRPr="00A81F1E" w:rsidRDefault="00F9104B" w:rsidP="000C0375">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A</w:t>
      </w:r>
      <w:r w:rsidR="007948DD" w:rsidRPr="00A81F1E">
        <w:rPr>
          <w:rFonts w:ascii="Times New Roman" w:hAnsi="Times New Roman" w:cs="Times New Roman"/>
          <w:sz w:val="24"/>
          <w:szCs w:val="24"/>
        </w:rPr>
        <w:t>z önvédelmi és küzdősportok a</w:t>
      </w:r>
      <w:r w:rsidRPr="00A81F1E">
        <w:rPr>
          <w:rFonts w:ascii="Times New Roman" w:hAnsi="Times New Roman" w:cs="Times New Roman"/>
          <w:sz w:val="24"/>
          <w:szCs w:val="24"/>
        </w:rPr>
        <w:t xml:space="preserve"> k</w:t>
      </w:r>
      <w:r w:rsidR="000C0375" w:rsidRPr="00A81F1E">
        <w:rPr>
          <w:rFonts w:ascii="Times New Roman" w:hAnsi="Times New Roman" w:cs="Times New Roman"/>
          <w:sz w:val="24"/>
          <w:szCs w:val="24"/>
        </w:rPr>
        <w:t xml:space="preserve">oordinációfejlesztés szempontjából elsősorban a kognitív koordinációs képességeket fejlesztik az ellenfél eltérő mozgására adott folyamatosan változó reakciók miatt. </w:t>
      </w:r>
      <w:r w:rsidR="007948DD" w:rsidRPr="00A81F1E">
        <w:rPr>
          <w:rFonts w:ascii="Times New Roman" w:hAnsi="Times New Roman" w:cs="Times New Roman"/>
          <w:sz w:val="24"/>
          <w:szCs w:val="24"/>
        </w:rPr>
        <w:t>A t</w:t>
      </w:r>
      <w:r w:rsidR="000C0375" w:rsidRPr="00A81F1E">
        <w:rPr>
          <w:rFonts w:ascii="Times New Roman" w:hAnsi="Times New Roman" w:cs="Times New Roman"/>
          <w:sz w:val="24"/>
          <w:szCs w:val="24"/>
        </w:rPr>
        <w:t xml:space="preserve">éri tájékozódó képesség, </w:t>
      </w:r>
      <w:r w:rsidR="007948DD" w:rsidRPr="00A81F1E">
        <w:rPr>
          <w:rFonts w:ascii="Times New Roman" w:hAnsi="Times New Roman" w:cs="Times New Roman"/>
          <w:sz w:val="24"/>
          <w:szCs w:val="24"/>
        </w:rPr>
        <w:t xml:space="preserve">a </w:t>
      </w:r>
      <w:r w:rsidR="000C0375" w:rsidRPr="00A81F1E">
        <w:rPr>
          <w:rFonts w:ascii="Times New Roman" w:hAnsi="Times New Roman" w:cs="Times New Roman"/>
          <w:sz w:val="24"/>
          <w:szCs w:val="24"/>
        </w:rPr>
        <w:t xml:space="preserve">reakcióképesség, </w:t>
      </w:r>
      <w:r w:rsidR="007948DD" w:rsidRPr="00A81F1E">
        <w:rPr>
          <w:rFonts w:ascii="Times New Roman" w:hAnsi="Times New Roman" w:cs="Times New Roman"/>
          <w:sz w:val="24"/>
          <w:szCs w:val="24"/>
        </w:rPr>
        <w:t xml:space="preserve">a </w:t>
      </w:r>
      <w:r w:rsidR="000C0375" w:rsidRPr="00A81F1E">
        <w:rPr>
          <w:rFonts w:ascii="Times New Roman" w:hAnsi="Times New Roman" w:cs="Times New Roman"/>
          <w:sz w:val="24"/>
          <w:szCs w:val="24"/>
        </w:rPr>
        <w:t xml:space="preserve">ritmusképesség, </w:t>
      </w:r>
      <w:r w:rsidR="007948DD" w:rsidRPr="00A81F1E">
        <w:rPr>
          <w:rFonts w:ascii="Times New Roman" w:hAnsi="Times New Roman" w:cs="Times New Roman"/>
          <w:sz w:val="24"/>
          <w:szCs w:val="24"/>
        </w:rPr>
        <w:t xml:space="preserve">a </w:t>
      </w:r>
      <w:proofErr w:type="spellStart"/>
      <w:r w:rsidR="000C0375" w:rsidRPr="00A81F1E">
        <w:rPr>
          <w:rFonts w:ascii="Times New Roman" w:hAnsi="Times New Roman" w:cs="Times New Roman"/>
          <w:sz w:val="24"/>
          <w:szCs w:val="24"/>
        </w:rPr>
        <w:t>kinesztézis</w:t>
      </w:r>
      <w:proofErr w:type="spellEnd"/>
      <w:r w:rsidR="000C0375" w:rsidRPr="00A81F1E">
        <w:rPr>
          <w:rFonts w:ascii="Times New Roman" w:hAnsi="Times New Roman" w:cs="Times New Roman"/>
          <w:sz w:val="24"/>
          <w:szCs w:val="24"/>
        </w:rPr>
        <w:t xml:space="preserve">, </w:t>
      </w:r>
      <w:r w:rsidR="007948DD" w:rsidRPr="00A81F1E">
        <w:rPr>
          <w:rFonts w:ascii="Times New Roman" w:hAnsi="Times New Roman" w:cs="Times New Roman"/>
          <w:sz w:val="24"/>
          <w:szCs w:val="24"/>
        </w:rPr>
        <w:t xml:space="preserve">a </w:t>
      </w:r>
      <w:r w:rsidR="000C0375" w:rsidRPr="00A81F1E">
        <w:rPr>
          <w:rFonts w:ascii="Times New Roman" w:hAnsi="Times New Roman" w:cs="Times New Roman"/>
          <w:sz w:val="24"/>
          <w:szCs w:val="24"/>
        </w:rPr>
        <w:t xml:space="preserve">mozgásszabályozó és átalakító képesség folyamatos fejlődésen mennek át a sportági mozgásanyag tanítása révén. </w:t>
      </w:r>
    </w:p>
    <w:p w14:paraId="10406F86" w14:textId="62F6DAE2" w:rsidR="000C0375" w:rsidRPr="00A81F1E" w:rsidRDefault="000C0375" w:rsidP="000C0375">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 xml:space="preserve">A test-test elleni küzdelem </w:t>
      </w:r>
      <w:r w:rsidR="00EF08F5" w:rsidRPr="00A81F1E">
        <w:rPr>
          <w:rFonts w:ascii="Times New Roman" w:hAnsi="Times New Roman" w:cs="Times New Roman"/>
          <w:sz w:val="24"/>
          <w:szCs w:val="24"/>
        </w:rPr>
        <w:t xml:space="preserve">tekintetében </w:t>
      </w:r>
      <w:r w:rsidRPr="00A81F1E">
        <w:rPr>
          <w:rFonts w:ascii="Times New Roman" w:hAnsi="Times New Roman" w:cs="Times New Roman"/>
          <w:sz w:val="24"/>
          <w:szCs w:val="24"/>
        </w:rPr>
        <w:t xml:space="preserve">továbbra is kiemelt fejlesztési terület a tanuló személyisége, </w:t>
      </w:r>
      <w:r w:rsidR="00BB3C5E" w:rsidRPr="00A81F1E">
        <w:rPr>
          <w:rFonts w:ascii="Times New Roman" w:hAnsi="Times New Roman" w:cs="Times New Roman"/>
          <w:sz w:val="24"/>
          <w:szCs w:val="24"/>
        </w:rPr>
        <w:t>hiszen</w:t>
      </w:r>
      <w:r w:rsidRPr="00A81F1E">
        <w:rPr>
          <w:rFonts w:ascii="Times New Roman" w:hAnsi="Times New Roman" w:cs="Times New Roman"/>
          <w:sz w:val="24"/>
          <w:szCs w:val="24"/>
        </w:rPr>
        <w:t xml:space="preserve"> a sportági technikák nagy koncentrációval történő végrehajtása az önuralom és akaraterő próbája elé állítja a tanulót.</w:t>
      </w:r>
    </w:p>
    <w:p w14:paraId="1303146A" w14:textId="4550602B"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Az 5–6. évfolyam tanulóinak példaképválasztó igénye a megfelelő irányba terelve elősegíti a hosszú távú elköteleződésüket a szabadidős és/vagy versenysport felé. A</w:t>
      </w:r>
      <w:r w:rsidR="00BB3C5E" w:rsidRPr="00A81F1E">
        <w:rPr>
          <w:rFonts w:ascii="Times New Roman" w:hAnsi="Times New Roman" w:cs="Times New Roman"/>
          <w:sz w:val="24"/>
          <w:szCs w:val="24"/>
        </w:rPr>
        <w:t xml:space="preserve"> tanulók a</w:t>
      </w:r>
      <w:r w:rsidRPr="00A81F1E">
        <w:rPr>
          <w:rFonts w:ascii="Times New Roman" w:hAnsi="Times New Roman" w:cs="Times New Roman"/>
          <w:sz w:val="24"/>
          <w:szCs w:val="24"/>
        </w:rPr>
        <w:t xml:space="preserve"> versengésen alapuló mozgásformákat szeretik, melyek ‒ jól megszervezett, kooperációs elemekben gazdag, a társak eltérő képességeit tiszteletben tartó, a fair play szellemiségét prioritásként kezelő viselkedésmintákkal ‒ kontrollált módon kiválóan </w:t>
      </w:r>
      <w:proofErr w:type="spellStart"/>
      <w:r w:rsidRPr="00A81F1E">
        <w:rPr>
          <w:rFonts w:ascii="Times New Roman" w:hAnsi="Times New Roman" w:cs="Times New Roman"/>
          <w:sz w:val="24"/>
          <w:szCs w:val="24"/>
        </w:rPr>
        <w:t>gyakoroltathatók</w:t>
      </w:r>
      <w:proofErr w:type="spellEnd"/>
      <w:r w:rsidRPr="00A81F1E">
        <w:rPr>
          <w:rFonts w:ascii="Times New Roman" w:hAnsi="Times New Roman" w:cs="Times New Roman"/>
          <w:sz w:val="24"/>
          <w:szCs w:val="24"/>
        </w:rPr>
        <w:t xml:space="preserve">. Oktatásmódszertani szempontból a tanórák jelentős részét a mozgásos tartalmak bemutatásán, bemutattatásán alapuló képi, vizuális forrásokra épülő </w:t>
      </w:r>
      <w:r w:rsidR="00E848BE" w:rsidRPr="00A81F1E">
        <w:rPr>
          <w:rFonts w:ascii="Times New Roman" w:hAnsi="Times New Roman" w:cs="Times New Roman"/>
          <w:sz w:val="24"/>
          <w:szCs w:val="24"/>
        </w:rPr>
        <w:t>direkt</w:t>
      </w:r>
      <w:r w:rsidRPr="00A81F1E">
        <w:rPr>
          <w:rFonts w:ascii="Times New Roman" w:hAnsi="Times New Roman" w:cs="Times New Roman"/>
          <w:sz w:val="24"/>
          <w:szCs w:val="24"/>
        </w:rPr>
        <w:t xml:space="preserve"> </w:t>
      </w:r>
      <w:r w:rsidR="00E848BE" w:rsidRPr="00A81F1E">
        <w:rPr>
          <w:rFonts w:ascii="Times New Roman" w:hAnsi="Times New Roman" w:cs="Times New Roman"/>
          <w:sz w:val="24"/>
          <w:szCs w:val="24"/>
        </w:rPr>
        <w:t xml:space="preserve">oktatási stratégiák </w:t>
      </w:r>
      <w:r w:rsidRPr="00A81F1E">
        <w:rPr>
          <w:rFonts w:ascii="Times New Roman" w:hAnsi="Times New Roman" w:cs="Times New Roman"/>
          <w:sz w:val="24"/>
          <w:szCs w:val="24"/>
        </w:rPr>
        <w:t>jellemzik</w:t>
      </w:r>
      <w:r w:rsidR="00E848BE" w:rsidRPr="00A81F1E">
        <w:rPr>
          <w:rFonts w:ascii="Times New Roman" w:hAnsi="Times New Roman" w:cs="Times New Roman"/>
          <w:sz w:val="24"/>
          <w:szCs w:val="24"/>
        </w:rPr>
        <w:t>, de megjelennek már az indirekt módszertani elemek is</w:t>
      </w:r>
      <w:r w:rsidR="00672D9F" w:rsidRPr="00A81F1E">
        <w:rPr>
          <w:rFonts w:ascii="Times New Roman" w:hAnsi="Times New Roman" w:cs="Times New Roman"/>
          <w:sz w:val="24"/>
          <w:szCs w:val="24"/>
        </w:rPr>
        <w:t>.</w:t>
      </w:r>
    </w:p>
    <w:p w14:paraId="7832EAD7" w14:textId="4F43DC2E"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sz w:val="24"/>
          <w:szCs w:val="24"/>
        </w:rPr>
        <w:t xml:space="preserve">A tanulók a gyógytestnevelés mozgásformáiban ‒ a korrekciós gimnasztika gyakorlatok mellett ‒ elsajátítják </w:t>
      </w:r>
      <w:r w:rsidR="00BB3C5E" w:rsidRPr="00A81F1E">
        <w:rPr>
          <w:rFonts w:ascii="Times New Roman" w:hAnsi="Times New Roman" w:cs="Times New Roman"/>
          <w:sz w:val="24"/>
          <w:szCs w:val="24"/>
        </w:rPr>
        <w:t>a</w:t>
      </w:r>
      <w:r w:rsidRPr="00A81F1E">
        <w:rPr>
          <w:rFonts w:ascii="Times New Roman" w:hAnsi="Times New Roman" w:cs="Times New Roman"/>
          <w:sz w:val="24"/>
          <w:szCs w:val="24"/>
        </w:rPr>
        <w:t xml:space="preserve"> nyújtó hatású, valamint az egyéni sajátosságokat figyelembe vevő, optimális aerob terhelést biztosító gyakorlatokat</w:t>
      </w:r>
      <w:r w:rsidR="00BB3C5E" w:rsidRPr="00A81F1E">
        <w:rPr>
          <w:rFonts w:ascii="Times New Roman" w:hAnsi="Times New Roman" w:cs="Times New Roman"/>
          <w:sz w:val="24"/>
          <w:szCs w:val="24"/>
        </w:rPr>
        <w:t>, melyek elváltozásukra, betegségükre nézve is kedvező hatásúak</w:t>
      </w:r>
      <w:r w:rsidRPr="00A81F1E">
        <w:rPr>
          <w:rFonts w:ascii="Times New Roman" w:hAnsi="Times New Roman" w:cs="Times New Roman"/>
          <w:sz w:val="24"/>
          <w:szCs w:val="24"/>
        </w:rPr>
        <w:t>. A testnevelési játékokkal párhuzamosan megismerkednek az állapotuk javulását szolgáló szabadidős és sportjátékokkal is.</w:t>
      </w:r>
    </w:p>
    <w:p w14:paraId="54682D1F" w14:textId="77777777" w:rsidR="000C0375" w:rsidRPr="00A81F1E" w:rsidRDefault="000C0375" w:rsidP="000C0375">
      <w:pPr>
        <w:rPr>
          <w:rFonts w:ascii="Times New Roman" w:hAnsi="Times New Roman" w:cs="Times New Roman"/>
          <w:sz w:val="24"/>
          <w:szCs w:val="24"/>
        </w:rPr>
      </w:pPr>
      <w:r w:rsidRPr="00A81F1E">
        <w:rPr>
          <w:rFonts w:ascii="Times New Roman" w:hAnsi="Times New Roman" w:cs="Times New Roman"/>
          <w:b/>
          <w:sz w:val="24"/>
          <w:szCs w:val="24"/>
        </w:rPr>
        <w:t>A testnevelés tanulása hozzájárul ahhoz, hogy a tanuló a nevelési-oktatási szakasz végére:</w:t>
      </w:r>
    </w:p>
    <w:p w14:paraId="3B97D135" w14:textId="77777777" w:rsidR="000C0375" w:rsidRPr="00A81F1E" w:rsidRDefault="000C0375" w:rsidP="000C0375">
      <w:pPr>
        <w:spacing w:before="120" w:after="0"/>
        <w:rPr>
          <w:rFonts w:ascii="Times New Roman" w:hAnsi="Times New Roman" w:cs="Times New Roman"/>
          <w:b/>
          <w:sz w:val="24"/>
          <w:szCs w:val="24"/>
        </w:rPr>
      </w:pPr>
      <w:r w:rsidRPr="00A81F1E">
        <w:rPr>
          <w:rFonts w:ascii="Times New Roman" w:hAnsi="Times New Roman" w:cs="Times New Roman"/>
          <w:b/>
          <w:sz w:val="24"/>
          <w:szCs w:val="24"/>
        </w:rPr>
        <w:t>MOZGÁSKULTÚRA-FEJLESZTÉS</w:t>
      </w:r>
    </w:p>
    <w:p w14:paraId="4A41BB04" w14:textId="5FB57540" w:rsidR="000C0375" w:rsidRPr="00A81F1E" w:rsidRDefault="000C0375" w:rsidP="00B1693B">
      <w:pPr>
        <w:numPr>
          <w:ilvl w:val="0"/>
          <w:numId w:val="3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 xml:space="preserve">a tanult alapvető mozgásformák kombinációiból álló cselekvéssorokat változó térbeli, időbeli, dinamikai feltételek mellett </w:t>
      </w:r>
      <w:r w:rsidR="00864EAB" w:rsidRPr="00A81F1E">
        <w:rPr>
          <w:rFonts w:ascii="Times New Roman" w:hAnsi="Times New Roman" w:cs="Times New Roman"/>
          <w:sz w:val="24"/>
          <w:szCs w:val="24"/>
        </w:rPr>
        <w:t xml:space="preserve">készségszinten </w:t>
      </w:r>
      <w:r w:rsidRPr="00A81F1E">
        <w:rPr>
          <w:rFonts w:ascii="Times New Roman" w:hAnsi="Times New Roman" w:cs="Times New Roman"/>
          <w:sz w:val="24"/>
          <w:szCs w:val="24"/>
        </w:rPr>
        <w:t>kivitelezi;</w:t>
      </w:r>
    </w:p>
    <w:p w14:paraId="56B05D59" w14:textId="77777777" w:rsidR="000C0375" w:rsidRPr="00A81F1E" w:rsidRDefault="000C0375" w:rsidP="00B1693B">
      <w:pPr>
        <w:numPr>
          <w:ilvl w:val="0"/>
          <w:numId w:val="3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tanult mozgásforma készségszintű kivitelezése közben fenntartja érzelmi-akarati erőfeszítéseit;</w:t>
      </w:r>
    </w:p>
    <w:p w14:paraId="46F9F174" w14:textId="5789682A" w:rsidR="000C0375" w:rsidRPr="00A81F1E" w:rsidRDefault="000C0375" w:rsidP="00B1693B">
      <w:pPr>
        <w:numPr>
          <w:ilvl w:val="0"/>
          <w:numId w:val="39"/>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lastRenderedPageBreak/>
        <w:t>minden sporttevékenységében forma- és szabálykövető attitűddel rendelkezik, ez tevékenységének automatikus részévé válik</w:t>
      </w:r>
      <w:r w:rsidR="00C933DA" w:rsidRPr="00A81F1E">
        <w:rPr>
          <w:rFonts w:ascii="Times New Roman" w:hAnsi="Times New Roman" w:cs="Times New Roman"/>
          <w:sz w:val="24"/>
          <w:szCs w:val="24"/>
        </w:rPr>
        <w:t>.</w:t>
      </w:r>
    </w:p>
    <w:p w14:paraId="7DB0CBF9" w14:textId="77777777" w:rsidR="000C0375" w:rsidRPr="00A81F1E" w:rsidRDefault="000C0375" w:rsidP="000C0375">
      <w:pPr>
        <w:pBdr>
          <w:top w:val="nil"/>
          <w:left w:val="nil"/>
          <w:bottom w:val="nil"/>
          <w:right w:val="nil"/>
          <w:between w:val="nil"/>
        </w:pBdr>
        <w:spacing w:after="0"/>
        <w:rPr>
          <w:rFonts w:ascii="Times New Roman" w:hAnsi="Times New Roman" w:cs="Times New Roman"/>
          <w:b/>
          <w:sz w:val="24"/>
          <w:szCs w:val="24"/>
        </w:rPr>
      </w:pPr>
      <w:r w:rsidRPr="00A81F1E">
        <w:rPr>
          <w:rFonts w:ascii="Times New Roman" w:hAnsi="Times New Roman" w:cs="Times New Roman"/>
          <w:b/>
          <w:sz w:val="24"/>
          <w:szCs w:val="24"/>
        </w:rPr>
        <w:t>MOTOROSKÉPESSÉG-FEJLESZTÉS</w:t>
      </w:r>
    </w:p>
    <w:p w14:paraId="5F36D351" w14:textId="15840DEA" w:rsidR="0082099B" w:rsidRPr="00A81F1E" w:rsidRDefault="0082099B" w:rsidP="00B1693B">
      <w:pPr>
        <w:pStyle w:val="Listaszerbekezds"/>
        <w:numPr>
          <w:ilvl w:val="0"/>
          <w:numId w:val="43"/>
        </w:numPr>
        <w:rPr>
          <w:rFonts w:ascii="Times New Roman" w:hAnsi="Times New Roman" w:cs="Times New Roman"/>
          <w:sz w:val="24"/>
          <w:szCs w:val="24"/>
        </w:rPr>
      </w:pPr>
      <w:r w:rsidRPr="00A81F1E">
        <w:rPr>
          <w:rFonts w:ascii="Times New Roman" w:hAnsi="Times New Roman" w:cs="Times New Roman"/>
          <w:sz w:val="24"/>
          <w:szCs w:val="24"/>
        </w:rPr>
        <w:t>a motoros képességeinek fejlődési szintje révén képes az összhang megteremtésére a cselekvéssorainak elemei között;</w:t>
      </w:r>
    </w:p>
    <w:p w14:paraId="5F737DB2" w14:textId="1B33A0C3" w:rsidR="0082099B" w:rsidRPr="00A81F1E" w:rsidRDefault="0082099B" w:rsidP="00B1693B">
      <w:pPr>
        <w:numPr>
          <w:ilvl w:val="0"/>
          <w:numId w:val="43"/>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relatív erejének birtokában képes a sportágspecifikus mozgástechnikák koordinált, készségszintű kivitelezésére;</w:t>
      </w:r>
    </w:p>
    <w:p w14:paraId="62F7D433" w14:textId="0EE7A332" w:rsidR="0082099B" w:rsidRPr="00A81F1E" w:rsidRDefault="0082099B" w:rsidP="00B1693B">
      <w:pPr>
        <w:numPr>
          <w:ilvl w:val="0"/>
          <w:numId w:val="43"/>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lang w:eastAsia="en-US"/>
        </w:rPr>
        <w:t xml:space="preserve">az alapvető mozgásainak koordinációjában megfelelő </w:t>
      </w:r>
      <w:proofErr w:type="spellStart"/>
      <w:r w:rsidRPr="00A81F1E">
        <w:rPr>
          <w:rFonts w:ascii="Times New Roman" w:hAnsi="Times New Roman" w:cs="Times New Roman"/>
          <w:sz w:val="24"/>
          <w:szCs w:val="24"/>
          <w:lang w:eastAsia="en-US"/>
        </w:rPr>
        <w:t>begyakorlottságot</w:t>
      </w:r>
      <w:proofErr w:type="spellEnd"/>
      <w:r w:rsidRPr="00A81F1E">
        <w:rPr>
          <w:rFonts w:ascii="Times New Roman" w:hAnsi="Times New Roman" w:cs="Times New Roman"/>
          <w:sz w:val="24"/>
          <w:szCs w:val="24"/>
          <w:lang w:eastAsia="en-US"/>
        </w:rPr>
        <w:t xml:space="preserve"> mutat, és képes a változó környezeti feltételekhez célszerűen illeszkedő végrehajtásra;</w:t>
      </w:r>
    </w:p>
    <w:p w14:paraId="6913F228" w14:textId="67021C3C" w:rsidR="000C0375" w:rsidRPr="00A81F1E" w:rsidRDefault="000C0375" w:rsidP="00B1693B">
      <w:pPr>
        <w:numPr>
          <w:ilvl w:val="0"/>
          <w:numId w:val="43"/>
        </w:numPr>
        <w:pBdr>
          <w:top w:val="nil"/>
          <w:left w:val="nil"/>
          <w:bottom w:val="nil"/>
          <w:right w:val="nil"/>
          <w:between w:val="nil"/>
        </w:pBdr>
        <w:ind w:hanging="357"/>
        <w:rPr>
          <w:rFonts w:ascii="Times New Roman" w:hAnsi="Times New Roman" w:cs="Times New Roman"/>
          <w:sz w:val="24"/>
          <w:szCs w:val="24"/>
        </w:rPr>
      </w:pPr>
      <w:r w:rsidRPr="00A81F1E">
        <w:rPr>
          <w:rFonts w:ascii="Times New Roman" w:hAnsi="Times New Roman" w:cs="Times New Roman"/>
          <w:sz w:val="24"/>
          <w:szCs w:val="24"/>
        </w:rPr>
        <w:t>a (meg)tanult erő-, gyorsaság-, állóképesség- és ügyességfejlesztő eljárásokat tanári irányítással tudatosan alkalmazza.</w:t>
      </w:r>
    </w:p>
    <w:p w14:paraId="3D3DE656" w14:textId="77777777" w:rsidR="000C0375" w:rsidRPr="00A81F1E" w:rsidRDefault="000C0375" w:rsidP="000C0375">
      <w:pPr>
        <w:spacing w:after="0"/>
        <w:rPr>
          <w:rFonts w:ascii="Times New Roman" w:hAnsi="Times New Roman" w:cs="Times New Roman"/>
          <w:b/>
          <w:sz w:val="24"/>
          <w:szCs w:val="24"/>
        </w:rPr>
      </w:pPr>
      <w:r w:rsidRPr="00A81F1E">
        <w:rPr>
          <w:rFonts w:ascii="Times New Roman" w:hAnsi="Times New Roman" w:cs="Times New Roman"/>
          <w:b/>
          <w:sz w:val="24"/>
          <w:szCs w:val="24"/>
        </w:rPr>
        <w:t>VERSENGÉSEK, VERSENYEK</w:t>
      </w:r>
    </w:p>
    <w:p w14:paraId="0ABA4A1C" w14:textId="5702176A" w:rsidR="000C0375" w:rsidRPr="00A81F1E" w:rsidRDefault="000C0375" w:rsidP="00B1693B">
      <w:pPr>
        <w:numPr>
          <w:ilvl w:val="0"/>
          <w:numId w:val="25"/>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versengések és a versenyek közben toleráns a csapattársaival és az ellenfeleivel szemben, ezt t</w:t>
      </w:r>
      <w:r w:rsidR="005B3837" w:rsidRPr="00A81F1E">
        <w:rPr>
          <w:rFonts w:ascii="Times New Roman" w:hAnsi="Times New Roman" w:cs="Times New Roman"/>
          <w:sz w:val="24"/>
          <w:szCs w:val="24"/>
        </w:rPr>
        <w:t>őlük</w:t>
      </w:r>
      <w:r w:rsidRPr="00A81F1E">
        <w:rPr>
          <w:rFonts w:ascii="Times New Roman" w:hAnsi="Times New Roman" w:cs="Times New Roman"/>
          <w:sz w:val="24"/>
          <w:szCs w:val="24"/>
        </w:rPr>
        <w:t xml:space="preserve"> is elvárja;</w:t>
      </w:r>
    </w:p>
    <w:p w14:paraId="27B9D7FC" w14:textId="02247A7D" w:rsidR="000C0375" w:rsidRPr="00A81F1E" w:rsidRDefault="000C0375" w:rsidP="00B1693B">
      <w:pPr>
        <w:numPr>
          <w:ilvl w:val="0"/>
          <w:numId w:val="25"/>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a versengések és a versenyek közben közösségformáló, csapatkohéziót kialakító játékos</w:t>
      </w:r>
      <w:r w:rsidR="00C933DA" w:rsidRPr="00A81F1E">
        <w:rPr>
          <w:rFonts w:ascii="Times New Roman" w:hAnsi="Times New Roman" w:cs="Times New Roman"/>
          <w:sz w:val="24"/>
          <w:szCs w:val="24"/>
        </w:rPr>
        <w:t>ként viselkedik</w:t>
      </w:r>
      <w:r w:rsidRPr="00A81F1E">
        <w:rPr>
          <w:rFonts w:ascii="Times New Roman" w:hAnsi="Times New Roman" w:cs="Times New Roman"/>
          <w:sz w:val="24"/>
          <w:szCs w:val="24"/>
        </w:rPr>
        <w:t>.</w:t>
      </w:r>
    </w:p>
    <w:p w14:paraId="1F9FA0C9" w14:textId="77777777" w:rsidR="000C0375" w:rsidRPr="00A81F1E" w:rsidRDefault="000C0375" w:rsidP="000C0375">
      <w:pPr>
        <w:spacing w:after="0"/>
        <w:rPr>
          <w:rFonts w:ascii="Times New Roman" w:hAnsi="Times New Roman" w:cs="Times New Roman"/>
          <w:b/>
          <w:sz w:val="24"/>
          <w:szCs w:val="24"/>
        </w:rPr>
      </w:pPr>
      <w:r w:rsidRPr="00A81F1E">
        <w:rPr>
          <w:rFonts w:ascii="Times New Roman" w:hAnsi="Times New Roman" w:cs="Times New Roman"/>
          <w:b/>
          <w:sz w:val="24"/>
          <w:szCs w:val="24"/>
        </w:rPr>
        <w:t>PREVENCIÓ, ÉLETVITEL</w:t>
      </w:r>
    </w:p>
    <w:p w14:paraId="49E80860" w14:textId="77777777" w:rsidR="000C0375" w:rsidRPr="00A81F1E" w:rsidRDefault="000C0375" w:rsidP="00B1693B">
      <w:pPr>
        <w:numPr>
          <w:ilvl w:val="0"/>
          <w:numId w:val="33"/>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megoldást keres a különböző veszély- és baleseti források elkerülésére;</w:t>
      </w:r>
    </w:p>
    <w:p w14:paraId="65961E0B" w14:textId="77777777" w:rsidR="000C0375" w:rsidRPr="00A81F1E" w:rsidRDefault="000C0375" w:rsidP="00B1693B">
      <w:pPr>
        <w:numPr>
          <w:ilvl w:val="0"/>
          <w:numId w:val="33"/>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tanári segítséggel, egyéni képességeihez mérten, tervezetten, rendezetten és rendszeresen fejleszti keringési, légzési és mozgatórendszerét;</w:t>
      </w:r>
    </w:p>
    <w:p w14:paraId="4B0B7DA9" w14:textId="77777777" w:rsidR="000C0375" w:rsidRPr="00A81F1E" w:rsidRDefault="000C0375" w:rsidP="00B1693B">
      <w:pPr>
        <w:numPr>
          <w:ilvl w:val="0"/>
          <w:numId w:val="33"/>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ismeri a tanult mozgásformák gerinc- és ízületvédelmi szempontból helyes végrehajtását;</w:t>
      </w:r>
    </w:p>
    <w:p w14:paraId="12E0AB4B" w14:textId="77777777" w:rsidR="000C0375" w:rsidRPr="00A81F1E" w:rsidRDefault="000C0375" w:rsidP="00B1693B">
      <w:pPr>
        <w:numPr>
          <w:ilvl w:val="0"/>
          <w:numId w:val="33"/>
        </w:numPr>
        <w:pBdr>
          <w:top w:val="nil"/>
          <w:left w:val="nil"/>
          <w:bottom w:val="nil"/>
          <w:right w:val="nil"/>
          <w:between w:val="nil"/>
        </w:pBdr>
        <w:ind w:hanging="357"/>
        <w:rPr>
          <w:rFonts w:ascii="Times New Roman" w:hAnsi="Times New Roman" w:cs="Times New Roman"/>
          <w:sz w:val="24"/>
          <w:szCs w:val="24"/>
        </w:rPr>
      </w:pPr>
      <w:r w:rsidRPr="00A81F1E">
        <w:rPr>
          <w:rFonts w:ascii="Times New Roman" w:hAnsi="Times New Roman" w:cs="Times New Roman"/>
          <w:sz w:val="24"/>
          <w:szCs w:val="24"/>
        </w:rPr>
        <w:t>a családi háttere és a közvetlen környezete adta lehetőségeihez mérten tervezetten, rendezetten és rendszeresen végez testmozgást.</w:t>
      </w:r>
    </w:p>
    <w:p w14:paraId="50180921" w14:textId="77777777" w:rsidR="000C0375" w:rsidRPr="00A81F1E" w:rsidRDefault="000C0375" w:rsidP="000C0375">
      <w:pPr>
        <w:spacing w:after="0"/>
        <w:rPr>
          <w:rFonts w:ascii="Times New Roman" w:hAnsi="Times New Roman" w:cs="Times New Roman"/>
          <w:b/>
          <w:sz w:val="24"/>
          <w:szCs w:val="24"/>
        </w:rPr>
      </w:pPr>
      <w:r w:rsidRPr="00A81F1E">
        <w:rPr>
          <w:rFonts w:ascii="Times New Roman" w:hAnsi="Times New Roman" w:cs="Times New Roman"/>
          <w:b/>
          <w:sz w:val="24"/>
          <w:szCs w:val="24"/>
        </w:rPr>
        <w:t>EGÉSZSÉGES TESTI FEJLŐDÉS, EGÉSZSÉGFEJLESZTÉS</w:t>
      </w:r>
    </w:p>
    <w:p w14:paraId="45230942" w14:textId="77777777" w:rsidR="000C0375" w:rsidRPr="00A81F1E" w:rsidRDefault="000C0375" w:rsidP="00B1693B">
      <w:pPr>
        <w:numPr>
          <w:ilvl w:val="0"/>
          <w:numId w:val="34"/>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higiéniai szokások terén teljesen önálló, adott esetben segíti társait;</w:t>
      </w:r>
    </w:p>
    <w:p w14:paraId="4019515D" w14:textId="0EC5B039" w:rsidR="00BA0D26" w:rsidRPr="00A81F1E" w:rsidRDefault="00BA0D26" w:rsidP="00B1693B">
      <w:pPr>
        <w:numPr>
          <w:ilvl w:val="0"/>
          <w:numId w:val="34"/>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az életkorának és alkati paramétereinek megfelelően tervezett, rendezett és rendszeres, testmozgással összefüggő táplálkozási szokásokat alakít ki.</w:t>
      </w:r>
    </w:p>
    <w:p w14:paraId="322D805F" w14:textId="77777777" w:rsidR="000C0375" w:rsidRPr="00A81F1E" w:rsidRDefault="000C0375" w:rsidP="000C0375">
      <w:pPr>
        <w:rPr>
          <w:rFonts w:ascii="Times New Roman" w:hAnsi="Times New Roman" w:cs="Times New Roman"/>
          <w:b/>
          <w:sz w:val="24"/>
          <w:szCs w:val="24"/>
        </w:rPr>
      </w:pPr>
    </w:p>
    <w:p w14:paraId="77DDB36E" w14:textId="65B802EB" w:rsidR="3BD7FCA1" w:rsidRPr="00A81F1E" w:rsidRDefault="75D48F4F" w:rsidP="10D0339C">
      <w:pPr>
        <w:spacing w:before="120"/>
        <w:rPr>
          <w:rFonts w:ascii="Times New Roman" w:hAnsi="Times New Roman" w:cs="Times New Roman"/>
          <w:b/>
          <w:bCs/>
          <w:sz w:val="24"/>
          <w:szCs w:val="24"/>
        </w:rPr>
      </w:pPr>
      <w:r w:rsidRPr="00A81F1E">
        <w:rPr>
          <w:rFonts w:ascii="Times New Roman" w:hAnsi="Times New Roman" w:cs="Times New Roman"/>
          <w:b/>
          <w:bCs/>
          <w:sz w:val="24"/>
          <w:szCs w:val="24"/>
        </w:rPr>
        <w:t>Az 5. és 6. évfolyamon a testnevelés tantárgy alapóraszáma: 360 óra</w:t>
      </w:r>
    </w:p>
    <w:p w14:paraId="74C55F81" w14:textId="77777777" w:rsidR="000C0375" w:rsidRPr="00A81F1E" w:rsidRDefault="000C0375" w:rsidP="000C0375">
      <w:pPr>
        <w:rPr>
          <w:rFonts w:ascii="Times New Roman" w:eastAsia="Cambria" w:hAnsi="Times New Roman" w:cs="Times New Roman"/>
          <w:b/>
          <w:sz w:val="24"/>
          <w:szCs w:val="24"/>
        </w:rPr>
      </w:pPr>
      <w:r w:rsidRPr="00A81F1E">
        <w:rPr>
          <w:rFonts w:ascii="Times New Roman" w:eastAsia="Cambria" w:hAnsi="Times New Roman" w:cs="Times New Roman"/>
          <w:b/>
          <w:sz w:val="24"/>
          <w:szCs w:val="24"/>
        </w:rPr>
        <w:t>A témakörök áttekintő táblázata:</w:t>
      </w:r>
    </w:p>
    <w:tbl>
      <w:tblPr>
        <w:tblW w:w="90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477"/>
        <w:gridCol w:w="1797"/>
        <w:gridCol w:w="1797"/>
      </w:tblGrid>
      <w:tr w:rsidR="00A81F1E" w:rsidRPr="00A81F1E" w14:paraId="18D5A170" w14:textId="77777777" w:rsidTr="75D48F4F">
        <w:tc>
          <w:tcPr>
            <w:tcW w:w="5477" w:type="dxa"/>
          </w:tcPr>
          <w:p w14:paraId="52EDD3B8" w14:textId="77777777" w:rsidR="000C0375" w:rsidRPr="00A81F1E" w:rsidRDefault="000C0375" w:rsidP="00F41447">
            <w:pPr>
              <w:spacing w:after="0"/>
              <w:rPr>
                <w:rFonts w:ascii="Times New Roman" w:hAnsi="Times New Roman" w:cs="Times New Roman"/>
                <w:b/>
                <w:sz w:val="24"/>
                <w:szCs w:val="24"/>
              </w:rPr>
            </w:pPr>
            <w:r w:rsidRPr="00A81F1E">
              <w:rPr>
                <w:rFonts w:ascii="Times New Roman" w:hAnsi="Times New Roman" w:cs="Times New Roman"/>
                <w:b/>
                <w:sz w:val="24"/>
                <w:szCs w:val="24"/>
              </w:rPr>
              <w:t>Témakör neve</w:t>
            </w:r>
          </w:p>
        </w:tc>
        <w:tc>
          <w:tcPr>
            <w:tcW w:w="1797" w:type="dxa"/>
          </w:tcPr>
          <w:p w14:paraId="1FFD4DC9" w14:textId="09914760" w:rsidR="000C0375" w:rsidRPr="00A81F1E" w:rsidRDefault="10D0339C" w:rsidP="10D0339C">
            <w:pPr>
              <w:spacing w:after="0"/>
              <w:jc w:val="center"/>
              <w:rPr>
                <w:rFonts w:ascii="Times New Roman" w:hAnsi="Times New Roman" w:cs="Times New Roman"/>
                <w:b/>
                <w:bCs/>
                <w:sz w:val="24"/>
                <w:szCs w:val="24"/>
              </w:rPr>
            </w:pPr>
            <w:r w:rsidRPr="00A81F1E">
              <w:rPr>
                <w:rFonts w:ascii="Times New Roman" w:hAnsi="Times New Roman" w:cs="Times New Roman"/>
                <w:b/>
                <w:bCs/>
                <w:sz w:val="24"/>
                <w:szCs w:val="24"/>
              </w:rPr>
              <w:t>Javasolt óraszám:</w:t>
            </w:r>
          </w:p>
          <w:p w14:paraId="08E01D6D" w14:textId="59D07714" w:rsidR="000C0375" w:rsidRPr="00A81F1E" w:rsidRDefault="10D0339C" w:rsidP="10D0339C">
            <w:pPr>
              <w:spacing w:after="0"/>
              <w:jc w:val="center"/>
              <w:rPr>
                <w:rFonts w:ascii="Times New Roman" w:hAnsi="Times New Roman" w:cs="Times New Roman"/>
                <w:b/>
                <w:bCs/>
                <w:sz w:val="24"/>
                <w:szCs w:val="24"/>
              </w:rPr>
            </w:pPr>
            <w:r w:rsidRPr="00A81F1E">
              <w:rPr>
                <w:rFonts w:ascii="Times New Roman" w:hAnsi="Times New Roman" w:cs="Times New Roman"/>
                <w:b/>
                <w:bCs/>
                <w:sz w:val="24"/>
                <w:szCs w:val="24"/>
              </w:rPr>
              <w:t>5. osztály</w:t>
            </w:r>
          </w:p>
        </w:tc>
        <w:tc>
          <w:tcPr>
            <w:tcW w:w="1797" w:type="dxa"/>
          </w:tcPr>
          <w:p w14:paraId="5572D419" w14:textId="06E118D0" w:rsidR="10D0339C" w:rsidRPr="00A81F1E" w:rsidRDefault="10D0339C" w:rsidP="10D0339C">
            <w:pPr>
              <w:jc w:val="center"/>
              <w:rPr>
                <w:rFonts w:ascii="Times New Roman" w:hAnsi="Times New Roman" w:cs="Times New Roman"/>
                <w:b/>
                <w:bCs/>
                <w:sz w:val="24"/>
                <w:szCs w:val="24"/>
              </w:rPr>
            </w:pPr>
            <w:r w:rsidRPr="00A81F1E">
              <w:rPr>
                <w:rFonts w:ascii="Times New Roman" w:hAnsi="Times New Roman" w:cs="Times New Roman"/>
                <w:b/>
                <w:bCs/>
                <w:sz w:val="24"/>
                <w:szCs w:val="24"/>
              </w:rPr>
              <w:t>Javasolt óraszám:</w:t>
            </w:r>
            <w:r w:rsidRPr="00A81F1E">
              <w:rPr>
                <w:rFonts w:ascii="Times New Roman" w:hAnsi="Times New Roman" w:cs="Times New Roman"/>
                <w:sz w:val="24"/>
                <w:szCs w:val="24"/>
              </w:rPr>
              <w:br/>
            </w:r>
            <w:r w:rsidRPr="00A81F1E">
              <w:rPr>
                <w:rFonts w:ascii="Times New Roman" w:hAnsi="Times New Roman" w:cs="Times New Roman"/>
                <w:b/>
                <w:bCs/>
                <w:sz w:val="24"/>
                <w:szCs w:val="24"/>
              </w:rPr>
              <w:t>6. osztály</w:t>
            </w:r>
          </w:p>
        </w:tc>
      </w:tr>
      <w:tr w:rsidR="00A81F1E" w:rsidRPr="00A81F1E" w14:paraId="1A3D278A" w14:textId="77777777" w:rsidTr="75D48F4F">
        <w:tc>
          <w:tcPr>
            <w:tcW w:w="5477" w:type="dxa"/>
          </w:tcPr>
          <w:p w14:paraId="569EFA10" w14:textId="77777777" w:rsidR="000C0375" w:rsidRPr="00A81F1E" w:rsidRDefault="000C0375" w:rsidP="00F41447">
            <w:pPr>
              <w:spacing w:after="0"/>
              <w:rPr>
                <w:rFonts w:ascii="Times New Roman" w:hAnsi="Times New Roman" w:cs="Times New Roman"/>
                <w:smallCaps/>
                <w:sz w:val="24"/>
                <w:szCs w:val="24"/>
              </w:rPr>
            </w:pPr>
            <w:r w:rsidRPr="00A81F1E">
              <w:rPr>
                <w:rFonts w:ascii="Times New Roman" w:hAnsi="Times New Roman" w:cs="Times New Roman"/>
                <w:sz w:val="24"/>
                <w:szCs w:val="24"/>
              </w:rPr>
              <w:t>Gimnasztika és rendgyakorlatok – prevenció, relaxáció</w:t>
            </w:r>
          </w:p>
        </w:tc>
        <w:tc>
          <w:tcPr>
            <w:tcW w:w="1797" w:type="dxa"/>
            <w:vAlign w:val="center"/>
          </w:tcPr>
          <w:p w14:paraId="2BEC1061" w14:textId="2EF5324A"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 xml:space="preserve"> 8</w:t>
            </w:r>
          </w:p>
        </w:tc>
        <w:tc>
          <w:tcPr>
            <w:tcW w:w="1797" w:type="dxa"/>
            <w:vAlign w:val="center"/>
          </w:tcPr>
          <w:p w14:paraId="687FD4C1" w14:textId="36FC2221"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8</w:t>
            </w:r>
          </w:p>
        </w:tc>
      </w:tr>
      <w:tr w:rsidR="00A81F1E" w:rsidRPr="00A81F1E" w14:paraId="36DA9BC4" w14:textId="77777777" w:rsidTr="75D48F4F">
        <w:tc>
          <w:tcPr>
            <w:tcW w:w="5477" w:type="dxa"/>
          </w:tcPr>
          <w:p w14:paraId="3722ABDB" w14:textId="77777777" w:rsidR="000C0375" w:rsidRPr="00A81F1E" w:rsidRDefault="000C0375" w:rsidP="00F41447">
            <w:pPr>
              <w:spacing w:after="0"/>
              <w:rPr>
                <w:rFonts w:ascii="Times New Roman" w:hAnsi="Times New Roman" w:cs="Times New Roman"/>
                <w:smallCaps/>
                <w:sz w:val="24"/>
                <w:szCs w:val="24"/>
              </w:rPr>
            </w:pPr>
            <w:r w:rsidRPr="00A81F1E">
              <w:rPr>
                <w:rFonts w:ascii="Times New Roman" w:hAnsi="Times New Roman" w:cs="Times New Roman"/>
                <w:sz w:val="24"/>
                <w:szCs w:val="24"/>
              </w:rPr>
              <w:t>Atlétikai jellegű feladatmegoldások</w:t>
            </w:r>
          </w:p>
        </w:tc>
        <w:tc>
          <w:tcPr>
            <w:tcW w:w="1797" w:type="dxa"/>
            <w:vAlign w:val="center"/>
          </w:tcPr>
          <w:p w14:paraId="4827B86A" w14:textId="3DBDCC5A"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8</w:t>
            </w:r>
          </w:p>
        </w:tc>
        <w:tc>
          <w:tcPr>
            <w:tcW w:w="1797" w:type="dxa"/>
            <w:vAlign w:val="center"/>
          </w:tcPr>
          <w:p w14:paraId="1BB39422" w14:textId="28B1DD70"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8</w:t>
            </w:r>
          </w:p>
        </w:tc>
      </w:tr>
      <w:tr w:rsidR="00A81F1E" w:rsidRPr="00A81F1E" w14:paraId="6435AD69" w14:textId="77777777" w:rsidTr="75D48F4F">
        <w:tc>
          <w:tcPr>
            <w:tcW w:w="5477" w:type="dxa"/>
          </w:tcPr>
          <w:p w14:paraId="7B967F33" w14:textId="77777777" w:rsidR="000C0375" w:rsidRPr="00A81F1E" w:rsidRDefault="000C0375" w:rsidP="00F41447">
            <w:pPr>
              <w:tabs>
                <w:tab w:val="left" w:pos="0"/>
              </w:tabs>
              <w:spacing w:after="0"/>
              <w:rPr>
                <w:rFonts w:ascii="Times New Roman" w:hAnsi="Times New Roman" w:cs="Times New Roman"/>
                <w:smallCaps/>
                <w:sz w:val="24"/>
                <w:szCs w:val="24"/>
              </w:rPr>
            </w:pPr>
            <w:r w:rsidRPr="00A81F1E">
              <w:rPr>
                <w:rFonts w:ascii="Times New Roman" w:hAnsi="Times New Roman" w:cs="Times New Roman"/>
                <w:sz w:val="24"/>
                <w:szCs w:val="24"/>
              </w:rPr>
              <w:t>Torna jellegű feladatmegoldások</w:t>
            </w:r>
          </w:p>
        </w:tc>
        <w:tc>
          <w:tcPr>
            <w:tcW w:w="1797" w:type="dxa"/>
            <w:vAlign w:val="center"/>
          </w:tcPr>
          <w:p w14:paraId="579AAEED" w14:textId="20847887"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2</w:t>
            </w:r>
          </w:p>
        </w:tc>
        <w:tc>
          <w:tcPr>
            <w:tcW w:w="1797" w:type="dxa"/>
            <w:vAlign w:val="center"/>
          </w:tcPr>
          <w:p w14:paraId="7A2D2356" w14:textId="48778F79"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2</w:t>
            </w:r>
          </w:p>
        </w:tc>
      </w:tr>
      <w:tr w:rsidR="00A81F1E" w:rsidRPr="00A81F1E" w14:paraId="36F7244E" w14:textId="77777777" w:rsidTr="75D48F4F">
        <w:tc>
          <w:tcPr>
            <w:tcW w:w="5477" w:type="dxa"/>
          </w:tcPr>
          <w:p w14:paraId="7A4A83E3" w14:textId="77777777" w:rsidR="000C0375" w:rsidRPr="00A81F1E" w:rsidRDefault="000C0375" w:rsidP="00F41447">
            <w:pPr>
              <w:spacing w:after="0"/>
              <w:rPr>
                <w:rFonts w:ascii="Times New Roman" w:hAnsi="Times New Roman" w:cs="Times New Roman"/>
                <w:smallCaps/>
                <w:sz w:val="24"/>
                <w:szCs w:val="24"/>
              </w:rPr>
            </w:pPr>
            <w:r w:rsidRPr="00A81F1E">
              <w:rPr>
                <w:rFonts w:ascii="Times New Roman" w:hAnsi="Times New Roman" w:cs="Times New Roman"/>
                <w:sz w:val="24"/>
                <w:szCs w:val="24"/>
              </w:rPr>
              <w:t>Sportjátékok</w:t>
            </w:r>
          </w:p>
        </w:tc>
        <w:tc>
          <w:tcPr>
            <w:tcW w:w="1797" w:type="dxa"/>
            <w:vAlign w:val="center"/>
          </w:tcPr>
          <w:p w14:paraId="17B28724" w14:textId="0B14C7C9"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8</w:t>
            </w:r>
          </w:p>
        </w:tc>
        <w:tc>
          <w:tcPr>
            <w:tcW w:w="1797" w:type="dxa"/>
            <w:vAlign w:val="center"/>
          </w:tcPr>
          <w:p w14:paraId="69C12CD3" w14:textId="1DD2CAF8"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8</w:t>
            </w:r>
          </w:p>
        </w:tc>
      </w:tr>
      <w:tr w:rsidR="00A81F1E" w:rsidRPr="00A81F1E" w14:paraId="13CCFF67" w14:textId="77777777" w:rsidTr="75D48F4F">
        <w:tc>
          <w:tcPr>
            <w:tcW w:w="5477" w:type="dxa"/>
          </w:tcPr>
          <w:p w14:paraId="42388EF7" w14:textId="77777777" w:rsidR="000C0375" w:rsidRPr="00A81F1E" w:rsidRDefault="000C0375" w:rsidP="00F41447">
            <w:pPr>
              <w:spacing w:after="0"/>
              <w:rPr>
                <w:rFonts w:ascii="Times New Roman" w:hAnsi="Times New Roman" w:cs="Times New Roman"/>
                <w:smallCaps/>
                <w:sz w:val="24"/>
                <w:szCs w:val="24"/>
              </w:rPr>
            </w:pPr>
            <w:r w:rsidRPr="00A81F1E">
              <w:rPr>
                <w:rFonts w:ascii="Times New Roman" w:hAnsi="Times New Roman" w:cs="Times New Roman"/>
                <w:sz w:val="24"/>
                <w:szCs w:val="24"/>
              </w:rPr>
              <w:lastRenderedPageBreak/>
              <w:t>Testnevelési és népi játékok</w:t>
            </w:r>
          </w:p>
        </w:tc>
        <w:tc>
          <w:tcPr>
            <w:tcW w:w="1797" w:type="dxa"/>
            <w:vAlign w:val="center"/>
          </w:tcPr>
          <w:p w14:paraId="0ED17047" w14:textId="2572DF96"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2</w:t>
            </w:r>
          </w:p>
        </w:tc>
        <w:tc>
          <w:tcPr>
            <w:tcW w:w="1797" w:type="dxa"/>
            <w:vAlign w:val="center"/>
          </w:tcPr>
          <w:p w14:paraId="181E28F4" w14:textId="0D93CD05"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2</w:t>
            </w:r>
          </w:p>
        </w:tc>
      </w:tr>
      <w:tr w:rsidR="00A81F1E" w:rsidRPr="00A81F1E" w14:paraId="466E62A8" w14:textId="77777777" w:rsidTr="75D48F4F">
        <w:tc>
          <w:tcPr>
            <w:tcW w:w="5477" w:type="dxa"/>
          </w:tcPr>
          <w:p w14:paraId="3A6EE151" w14:textId="77777777" w:rsidR="000C0375" w:rsidRPr="00A81F1E" w:rsidRDefault="000C0375" w:rsidP="00F41447">
            <w:pPr>
              <w:spacing w:after="0"/>
              <w:rPr>
                <w:rFonts w:ascii="Times New Roman" w:hAnsi="Times New Roman" w:cs="Times New Roman"/>
                <w:smallCaps/>
                <w:sz w:val="24"/>
                <w:szCs w:val="24"/>
              </w:rPr>
            </w:pPr>
            <w:r w:rsidRPr="00A81F1E">
              <w:rPr>
                <w:rFonts w:ascii="Times New Roman" w:hAnsi="Times New Roman" w:cs="Times New Roman"/>
                <w:sz w:val="24"/>
                <w:szCs w:val="24"/>
              </w:rPr>
              <w:t>Önvédelmi és küzdősportok</w:t>
            </w:r>
          </w:p>
        </w:tc>
        <w:tc>
          <w:tcPr>
            <w:tcW w:w="1797" w:type="dxa"/>
            <w:vAlign w:val="center"/>
          </w:tcPr>
          <w:p w14:paraId="4AC6C488" w14:textId="65F02F8C"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8</w:t>
            </w:r>
          </w:p>
        </w:tc>
        <w:tc>
          <w:tcPr>
            <w:tcW w:w="1797" w:type="dxa"/>
            <w:vAlign w:val="center"/>
          </w:tcPr>
          <w:p w14:paraId="16AB0F78" w14:textId="739D8D41"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8</w:t>
            </w:r>
          </w:p>
        </w:tc>
      </w:tr>
      <w:tr w:rsidR="00A81F1E" w:rsidRPr="00A81F1E" w14:paraId="7816FDC3" w14:textId="77777777" w:rsidTr="75D48F4F">
        <w:tc>
          <w:tcPr>
            <w:tcW w:w="5477" w:type="dxa"/>
          </w:tcPr>
          <w:p w14:paraId="13CBAB4A" w14:textId="6FE07346" w:rsidR="000C0375" w:rsidRPr="00A81F1E" w:rsidRDefault="75D48F4F" w:rsidP="75D48F4F">
            <w:pPr>
              <w:spacing w:after="0"/>
              <w:rPr>
                <w:rFonts w:ascii="Times New Roman" w:hAnsi="Times New Roman" w:cs="Times New Roman"/>
                <w:smallCaps/>
                <w:sz w:val="24"/>
                <w:szCs w:val="24"/>
              </w:rPr>
            </w:pPr>
            <w:r w:rsidRPr="00A81F1E">
              <w:rPr>
                <w:rFonts w:ascii="Times New Roman" w:hAnsi="Times New Roman" w:cs="Times New Roman"/>
                <w:sz w:val="24"/>
                <w:szCs w:val="24"/>
              </w:rPr>
              <w:t>Úszás</w:t>
            </w:r>
          </w:p>
        </w:tc>
        <w:tc>
          <w:tcPr>
            <w:tcW w:w="1797" w:type="dxa"/>
            <w:vAlign w:val="center"/>
          </w:tcPr>
          <w:p w14:paraId="0776EAB6" w14:textId="180BD8AC" w:rsidR="000C0375" w:rsidRPr="00A81F1E" w:rsidRDefault="75D48F4F" w:rsidP="10D0339C">
            <w:pPr>
              <w:spacing w:after="0"/>
              <w:jc w:val="center"/>
              <w:rPr>
                <w:rFonts w:ascii="Times New Roman" w:hAnsi="Times New Roman" w:cs="Times New Roman"/>
                <w:b/>
                <w:bCs/>
                <w:sz w:val="24"/>
                <w:szCs w:val="24"/>
              </w:rPr>
            </w:pPr>
            <w:r w:rsidRPr="00A81F1E">
              <w:rPr>
                <w:rFonts w:ascii="Times New Roman" w:hAnsi="Times New Roman" w:cs="Times New Roman"/>
                <w:sz w:val="24"/>
                <w:szCs w:val="24"/>
              </w:rPr>
              <w:t>72</w:t>
            </w:r>
          </w:p>
        </w:tc>
        <w:tc>
          <w:tcPr>
            <w:tcW w:w="1797" w:type="dxa"/>
            <w:vAlign w:val="center"/>
          </w:tcPr>
          <w:p w14:paraId="4BECC355" w14:textId="48359B32" w:rsidR="10D0339C" w:rsidRPr="00A81F1E" w:rsidRDefault="75D48F4F" w:rsidP="10D0339C">
            <w:pPr>
              <w:jc w:val="center"/>
              <w:rPr>
                <w:rFonts w:ascii="Times New Roman" w:hAnsi="Times New Roman" w:cs="Times New Roman"/>
                <w:sz w:val="24"/>
                <w:szCs w:val="24"/>
              </w:rPr>
            </w:pPr>
            <w:r w:rsidRPr="00A81F1E">
              <w:rPr>
                <w:rFonts w:ascii="Times New Roman" w:hAnsi="Times New Roman" w:cs="Times New Roman"/>
                <w:sz w:val="24"/>
                <w:szCs w:val="24"/>
              </w:rPr>
              <w:t>72</w:t>
            </w:r>
          </w:p>
        </w:tc>
      </w:tr>
      <w:tr w:rsidR="00A81F1E" w:rsidRPr="00A81F1E" w14:paraId="011EDB53" w14:textId="77777777" w:rsidTr="75D48F4F">
        <w:tc>
          <w:tcPr>
            <w:tcW w:w="5477" w:type="dxa"/>
          </w:tcPr>
          <w:p w14:paraId="25122424" w14:textId="2D70BE66" w:rsidR="000C0375" w:rsidRPr="00A81F1E" w:rsidRDefault="75D48F4F" w:rsidP="75D48F4F">
            <w:pPr>
              <w:spacing w:after="0"/>
              <w:rPr>
                <w:rFonts w:ascii="Times New Roman" w:hAnsi="Times New Roman" w:cs="Times New Roman"/>
                <w:smallCaps/>
                <w:sz w:val="24"/>
                <w:szCs w:val="24"/>
              </w:rPr>
            </w:pPr>
            <w:r w:rsidRPr="00A81F1E">
              <w:rPr>
                <w:rFonts w:ascii="Times New Roman" w:hAnsi="Times New Roman" w:cs="Times New Roman"/>
                <w:sz w:val="24"/>
                <w:szCs w:val="24"/>
              </w:rPr>
              <w:t xml:space="preserve">Alternatív környezetben űzhető mozgásformák (délutáni foglalkozás) </w:t>
            </w:r>
          </w:p>
        </w:tc>
        <w:tc>
          <w:tcPr>
            <w:tcW w:w="1797" w:type="dxa"/>
            <w:vAlign w:val="center"/>
          </w:tcPr>
          <w:p w14:paraId="44014E1F" w14:textId="351BC35B" w:rsidR="000C0375" w:rsidRPr="00A81F1E" w:rsidRDefault="75D48F4F"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36</w:t>
            </w:r>
          </w:p>
        </w:tc>
        <w:tc>
          <w:tcPr>
            <w:tcW w:w="1797" w:type="dxa"/>
            <w:vAlign w:val="center"/>
          </w:tcPr>
          <w:p w14:paraId="41FB41E9" w14:textId="1F056D31" w:rsidR="10D0339C" w:rsidRPr="00A81F1E" w:rsidRDefault="75D48F4F" w:rsidP="10D0339C">
            <w:pPr>
              <w:jc w:val="center"/>
              <w:rPr>
                <w:rFonts w:ascii="Times New Roman" w:hAnsi="Times New Roman" w:cs="Times New Roman"/>
                <w:sz w:val="24"/>
                <w:szCs w:val="24"/>
              </w:rPr>
            </w:pPr>
            <w:r w:rsidRPr="00A81F1E">
              <w:rPr>
                <w:rFonts w:ascii="Times New Roman" w:hAnsi="Times New Roman" w:cs="Times New Roman"/>
                <w:sz w:val="24"/>
                <w:szCs w:val="24"/>
              </w:rPr>
              <w:t>36</w:t>
            </w:r>
          </w:p>
        </w:tc>
      </w:tr>
      <w:tr w:rsidR="000C0375" w:rsidRPr="00A81F1E" w14:paraId="1C9C90AD" w14:textId="77777777" w:rsidTr="75D48F4F">
        <w:tc>
          <w:tcPr>
            <w:tcW w:w="5477" w:type="dxa"/>
          </w:tcPr>
          <w:p w14:paraId="3A5CCEBD" w14:textId="77777777" w:rsidR="000C0375" w:rsidRPr="00A81F1E" w:rsidRDefault="000C0375" w:rsidP="00F41447">
            <w:pPr>
              <w:spacing w:after="0"/>
              <w:jc w:val="right"/>
              <w:rPr>
                <w:rFonts w:ascii="Times New Roman" w:hAnsi="Times New Roman" w:cs="Times New Roman"/>
                <w:b/>
                <w:sz w:val="24"/>
                <w:szCs w:val="24"/>
              </w:rPr>
            </w:pPr>
            <w:r w:rsidRPr="00A81F1E">
              <w:rPr>
                <w:rFonts w:ascii="Times New Roman" w:hAnsi="Times New Roman" w:cs="Times New Roman"/>
                <w:b/>
                <w:sz w:val="24"/>
                <w:szCs w:val="24"/>
              </w:rPr>
              <w:t>Összes óraszám:</w:t>
            </w:r>
          </w:p>
        </w:tc>
        <w:tc>
          <w:tcPr>
            <w:tcW w:w="1797" w:type="dxa"/>
          </w:tcPr>
          <w:p w14:paraId="1573F577" w14:textId="5D94212D" w:rsidR="000C0375" w:rsidRPr="00A81F1E" w:rsidRDefault="10D0339C" w:rsidP="10D0339C">
            <w:pPr>
              <w:spacing w:after="0"/>
              <w:jc w:val="center"/>
              <w:rPr>
                <w:rFonts w:ascii="Times New Roman" w:hAnsi="Times New Roman" w:cs="Times New Roman"/>
                <w:sz w:val="24"/>
                <w:szCs w:val="24"/>
              </w:rPr>
            </w:pPr>
            <w:r w:rsidRPr="00A81F1E">
              <w:rPr>
                <w:rFonts w:ascii="Times New Roman" w:hAnsi="Times New Roman" w:cs="Times New Roman"/>
                <w:sz w:val="24"/>
                <w:szCs w:val="24"/>
              </w:rPr>
              <w:t xml:space="preserve"> 144+36</w:t>
            </w:r>
          </w:p>
        </w:tc>
        <w:tc>
          <w:tcPr>
            <w:tcW w:w="1797" w:type="dxa"/>
          </w:tcPr>
          <w:p w14:paraId="332877EB" w14:textId="3C1061F2" w:rsidR="10D0339C" w:rsidRPr="00A81F1E" w:rsidRDefault="10D0339C" w:rsidP="10D0339C">
            <w:pPr>
              <w:jc w:val="center"/>
              <w:rPr>
                <w:rFonts w:ascii="Times New Roman" w:hAnsi="Times New Roman" w:cs="Times New Roman"/>
                <w:sz w:val="24"/>
                <w:szCs w:val="24"/>
              </w:rPr>
            </w:pPr>
            <w:r w:rsidRPr="00A81F1E">
              <w:rPr>
                <w:rFonts w:ascii="Times New Roman" w:hAnsi="Times New Roman" w:cs="Times New Roman"/>
                <w:sz w:val="24"/>
                <w:szCs w:val="24"/>
              </w:rPr>
              <w:t>144+36</w:t>
            </w:r>
          </w:p>
        </w:tc>
      </w:tr>
    </w:tbl>
    <w:p w14:paraId="3D670A66" w14:textId="77777777" w:rsidR="000C0375" w:rsidRPr="00A81F1E" w:rsidRDefault="000C0375" w:rsidP="000C0375">
      <w:pPr>
        <w:rPr>
          <w:rFonts w:ascii="Times New Roman" w:eastAsia="Cambria" w:hAnsi="Times New Roman" w:cs="Times New Roman"/>
          <w:b/>
          <w:sz w:val="24"/>
          <w:szCs w:val="24"/>
        </w:rPr>
      </w:pPr>
    </w:p>
    <w:p w14:paraId="558856A7" w14:textId="6A713715" w:rsidR="00A81F1E" w:rsidRPr="0062493E" w:rsidRDefault="00A81F1E" w:rsidP="00A81F1E">
      <w:pPr>
        <w:rPr>
          <w:sz w:val="18"/>
          <w:szCs w:val="18"/>
        </w:rPr>
      </w:pPr>
      <w:r w:rsidRPr="0062493E">
        <w:rPr>
          <w:rStyle w:val="Lbjegyzet-hivatkozs"/>
          <w:sz w:val="18"/>
          <w:szCs w:val="18"/>
        </w:rPr>
        <w:footnoteRef/>
      </w:r>
      <w:r w:rsidRPr="0062493E">
        <w:rPr>
          <w:sz w:val="18"/>
          <w:szCs w:val="18"/>
        </w:rPr>
        <w:t xml:space="preserve"> A </w:t>
      </w:r>
      <w:proofErr w:type="spellStart"/>
      <w:r w:rsidRPr="0062493E">
        <w:rPr>
          <w:sz w:val="18"/>
          <w:szCs w:val="18"/>
        </w:rPr>
        <w:t>gyógytestnevelő</w:t>
      </w:r>
      <w:proofErr w:type="spellEnd"/>
      <w:r w:rsidRPr="0062493E">
        <w:rPr>
          <w:sz w:val="18"/>
          <w:szCs w:val="18"/>
        </w:rPr>
        <w:t xml:space="preserve"> tanárok a </w:t>
      </w:r>
      <w:r>
        <w:rPr>
          <w:sz w:val="18"/>
          <w:szCs w:val="18"/>
        </w:rPr>
        <w:t>fejlesztési terv</w:t>
      </w:r>
      <w:r w:rsidRPr="0062493E">
        <w:rPr>
          <w:sz w:val="18"/>
          <w:szCs w:val="18"/>
        </w:rPr>
        <w:t xml:space="preserve"> készítésekor a</w:t>
      </w:r>
      <w:r>
        <w:rPr>
          <w:sz w:val="18"/>
          <w:szCs w:val="18"/>
        </w:rPr>
        <w:t>z egyéni mozgásfejlesztés</w:t>
      </w:r>
      <w:r w:rsidRPr="0062493E">
        <w:rPr>
          <w:sz w:val="18"/>
          <w:szCs w:val="18"/>
        </w:rPr>
        <w:t xml:space="preserve"> óraszámát </w:t>
      </w:r>
      <w:r>
        <w:rPr>
          <w:sz w:val="18"/>
          <w:szCs w:val="18"/>
        </w:rPr>
        <w:t>az</w:t>
      </w:r>
      <w:r w:rsidRPr="0062493E">
        <w:rPr>
          <w:sz w:val="18"/>
          <w:szCs w:val="18"/>
        </w:rPr>
        <w:t xml:space="preserve"> éves</w:t>
      </w:r>
      <w:r>
        <w:rPr>
          <w:sz w:val="18"/>
          <w:szCs w:val="18"/>
        </w:rPr>
        <w:t xml:space="preserve"> testnevelésre felhasználható</w:t>
      </w:r>
      <w:r w:rsidRPr="0062493E">
        <w:rPr>
          <w:sz w:val="18"/>
          <w:szCs w:val="18"/>
        </w:rPr>
        <w:t xml:space="preserve"> óraszám 30–50%-</w:t>
      </w:r>
      <w:proofErr w:type="spellStart"/>
      <w:r w:rsidRPr="0062493E">
        <w:rPr>
          <w:sz w:val="18"/>
          <w:szCs w:val="18"/>
        </w:rPr>
        <w:t>ában</w:t>
      </w:r>
      <w:proofErr w:type="spellEnd"/>
      <w:r w:rsidRPr="0062493E">
        <w:rPr>
          <w:sz w:val="18"/>
          <w:szCs w:val="18"/>
        </w:rPr>
        <w:t xml:space="preserve"> állapíthatják meg a többi témakör óraszámának terhére. </w:t>
      </w:r>
    </w:p>
    <w:p w14:paraId="7C3F9C98" w14:textId="77777777" w:rsidR="00F41447" w:rsidRPr="00A81F1E" w:rsidRDefault="00F41447">
      <w:pPr>
        <w:spacing w:after="160" w:line="259" w:lineRule="auto"/>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br w:type="page"/>
      </w:r>
    </w:p>
    <w:p w14:paraId="6916CBC8" w14:textId="72B74785" w:rsidR="000C0375" w:rsidRPr="00A81F1E" w:rsidRDefault="000C0375" w:rsidP="000C0375">
      <w:pPr>
        <w:spacing w:before="480" w:after="0"/>
        <w:ind w:left="1066" w:hanging="1066"/>
        <w:rPr>
          <w:rFonts w:ascii="Times New Roman" w:eastAsia="Cambria" w:hAnsi="Times New Roman" w:cs="Times New Roman"/>
          <w:sz w:val="24"/>
          <w:szCs w:val="24"/>
        </w:rPr>
      </w:pPr>
      <w:r w:rsidRPr="00A81F1E">
        <w:rPr>
          <w:rFonts w:ascii="Times New Roman" w:eastAsia="Cambria" w:hAnsi="Times New Roman" w:cs="Times New Roman"/>
          <w:b/>
          <w:smallCaps/>
          <w:sz w:val="24"/>
          <w:szCs w:val="24"/>
        </w:rPr>
        <w:lastRenderedPageBreak/>
        <w:t>Témakör:</w:t>
      </w:r>
      <w:r w:rsidRPr="00A81F1E">
        <w:rPr>
          <w:rFonts w:ascii="Times New Roman" w:eastAsia="Cambria" w:hAnsi="Times New Roman" w:cs="Times New Roman"/>
          <w:b/>
          <w:sz w:val="24"/>
          <w:szCs w:val="24"/>
        </w:rPr>
        <w:t xml:space="preserve"> Gimnasztika és rendgyakorlatok – prevenció, relaxáció</w:t>
      </w:r>
      <w:r w:rsidRPr="00A81F1E">
        <w:rPr>
          <w:rFonts w:ascii="Times New Roman" w:eastAsia="Cambria" w:hAnsi="Times New Roman" w:cs="Times New Roman"/>
          <w:sz w:val="24"/>
          <w:szCs w:val="24"/>
        </w:rPr>
        <w:t xml:space="preserve"> </w:t>
      </w:r>
    </w:p>
    <w:p w14:paraId="2A94ABDF" w14:textId="6054DA57" w:rsidR="000C0375" w:rsidRPr="00A81F1E" w:rsidRDefault="10D0339C" w:rsidP="3BD7FCA1">
      <w:pPr>
        <w:ind w:left="1066" w:hanging="1066"/>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eastAsia="Cambria" w:hAnsi="Times New Roman" w:cs="Times New Roman"/>
          <w:b/>
          <w:bCs/>
          <w:sz w:val="24"/>
          <w:szCs w:val="24"/>
        </w:rPr>
        <w:t>8 óra</w:t>
      </w:r>
    </w:p>
    <w:p w14:paraId="3AD7785B" w14:textId="77777777" w:rsidR="00F97F00" w:rsidRPr="00A81F1E" w:rsidRDefault="00F97F00" w:rsidP="00F97F00">
      <w:pPr>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77311E30"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325FFD31" w14:textId="77777777" w:rsidR="00F97F00" w:rsidRPr="00A81F1E" w:rsidRDefault="00F97F00" w:rsidP="00B1693B">
      <w:pPr>
        <w:numPr>
          <w:ilvl w:val="0"/>
          <w:numId w:val="21"/>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 xml:space="preserve">tervezetten, rendezetten és rendszeresen végez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 elősegítő gyakorlatokat.</w:t>
      </w:r>
    </w:p>
    <w:p w14:paraId="27810E0E"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1D04ECFB" w14:textId="77777777" w:rsidR="00F97F00" w:rsidRPr="00A81F1E" w:rsidRDefault="00F97F00" w:rsidP="00B1693B">
      <w:pPr>
        <w:numPr>
          <w:ilvl w:val="0"/>
          <w:numId w:val="36"/>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megnevez és bemutat egyszerű relaxációs gyakorlatokat;</w:t>
      </w:r>
    </w:p>
    <w:p w14:paraId="61040E02" w14:textId="77777777" w:rsidR="00F97F00" w:rsidRPr="00A81F1E" w:rsidRDefault="00F97F00" w:rsidP="00B1693B">
      <w:pPr>
        <w:numPr>
          <w:ilvl w:val="0"/>
          <w:numId w:val="36"/>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mindennapi sporttevékenységébe tudatosan beépíti a korrekciós gyakorlatokat;</w:t>
      </w:r>
    </w:p>
    <w:p w14:paraId="0BB9CC19" w14:textId="63F7DFF0" w:rsidR="00F97F00" w:rsidRPr="00A81F1E" w:rsidRDefault="00F97F00" w:rsidP="00B1693B">
      <w:pPr>
        <w:numPr>
          <w:ilvl w:val="0"/>
          <w:numId w:val="36"/>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a helyes testtartás egészségre gyakorolt pozitív hatásai ismeretében önállóan is kezdeményez ilyen tevékenységet.</w:t>
      </w:r>
    </w:p>
    <w:p w14:paraId="0A3A035C" w14:textId="77777777" w:rsidR="00F97F00" w:rsidRPr="00A81F1E" w:rsidRDefault="00F97F00" w:rsidP="000C0375">
      <w:pPr>
        <w:spacing w:after="0"/>
        <w:jc w:val="left"/>
        <w:rPr>
          <w:rFonts w:ascii="Times New Roman" w:eastAsia="Cambria" w:hAnsi="Times New Roman" w:cs="Times New Roman"/>
          <w:b/>
          <w:smallCaps/>
          <w:sz w:val="24"/>
          <w:szCs w:val="24"/>
        </w:rPr>
      </w:pPr>
    </w:p>
    <w:p w14:paraId="23FAEF1C" w14:textId="534E9F16"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6CB3C6F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leggyakrabban alkalmazott statikus és dinamikus gimnasztikai elemek elnevezésének, technikai végrehajtásának önálló alkalmazása</w:t>
      </w:r>
    </w:p>
    <w:p w14:paraId="47E49146" w14:textId="4E399314"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4-8 ütemű szabad-, társas és kéziszergyakorlatok bemutatás utáni önálló végrehajtásra törekvő pontos és rendszeres kivitelezése</w:t>
      </w:r>
    </w:p>
    <w:p w14:paraId="26A61667" w14:textId="11CC4055"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2-3 gyakorlatból álló gimnasztikai gyakorlatsor összeállítása tanári kontrollal</w:t>
      </w:r>
    </w:p>
    <w:p w14:paraId="4CB63D7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Alakzatok (oszlop-, vonal-, kör- és szétszórt alakzat) alkalmazó gyakorlása</w:t>
      </w:r>
    </w:p>
    <w:p w14:paraId="065FF198"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Menet- és futásgyakorlatok különböző alakzatokban</w:t>
      </w:r>
    </w:p>
    <w:p w14:paraId="29C40A0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Mozgékonyság, hajlékonyság fejlesztése statikus és dinamikus szabad-, társas és kéziszer- és egyszerű szergyakorlatokkal (zsámoly, pad, bordásfal)</w:t>
      </w:r>
    </w:p>
    <w:p w14:paraId="60C1255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 elősegítő gyakorlatok összeállítása segítséggel, azok gyakorlása</w:t>
      </w:r>
    </w:p>
    <w:p w14:paraId="6CC1D43D"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tartó- és mozgatórendszer izomzatának erősítését, nyújtását, ellazulását szolgáló gyakorlatok összeállítása segítséggel, azok helyes végrehajtása</w:t>
      </w:r>
    </w:p>
    <w:p w14:paraId="62F8285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Légzőgyakorlatok összeállítása segítséggel, azok végrehajtása</w:t>
      </w:r>
    </w:p>
    <w:p w14:paraId="65314988"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gyakorlatvezetési módszerek megértése, a gyakorlatok tanári utasításoknak megfelelő végrehajtása</w:t>
      </w:r>
    </w:p>
    <w:p w14:paraId="2EDEC6C4"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nyugalomban lévő és bemelegített izomzat tulajdonságainak megismerése, a fáradt izmok lehetséges sérüléseinek (izomhúzódás, izomszakadás, izomgörcs, izomláz) ok-okozati tényezők szerinti beazonosítása</w:t>
      </w:r>
    </w:p>
    <w:p w14:paraId="337C174F" w14:textId="0C351CEC" w:rsidR="000C0375" w:rsidRPr="00A81F1E" w:rsidRDefault="000C0375" w:rsidP="0001603E">
      <w:pPr>
        <w:pStyle w:val="Listaszerbekezds"/>
        <w:rPr>
          <w:rFonts w:ascii="Times New Roman" w:hAnsi="Times New Roman" w:cs="Times New Roman"/>
          <w:sz w:val="24"/>
          <w:szCs w:val="24"/>
        </w:rPr>
      </w:pPr>
      <w:bookmarkStart w:id="0" w:name="1fob9te" w:colFirst="0" w:colLast="0"/>
      <w:bookmarkEnd w:id="0"/>
      <w:r w:rsidRPr="00A81F1E">
        <w:rPr>
          <w:rFonts w:ascii="Times New Roman" w:hAnsi="Times New Roman" w:cs="Times New Roman"/>
          <w:sz w:val="24"/>
          <w:szCs w:val="24"/>
        </w:rPr>
        <w:t>Különböző testrészek bemelegítését szolgáló gyakorlatok közös</w:t>
      </w:r>
      <w:r w:rsidR="00626C85" w:rsidRPr="00A81F1E">
        <w:rPr>
          <w:rFonts w:ascii="Times New Roman" w:hAnsi="Times New Roman" w:cs="Times New Roman"/>
          <w:sz w:val="24"/>
          <w:szCs w:val="24"/>
        </w:rPr>
        <w:t>, majd</w:t>
      </w:r>
      <w:r w:rsidRPr="00A81F1E">
        <w:rPr>
          <w:rFonts w:ascii="Times New Roman" w:hAnsi="Times New Roman" w:cs="Times New Roman"/>
          <w:sz w:val="24"/>
          <w:szCs w:val="24"/>
        </w:rPr>
        <w:t xml:space="preserve"> </w:t>
      </w:r>
      <w:r w:rsidR="00626C85" w:rsidRPr="00A81F1E">
        <w:rPr>
          <w:rFonts w:ascii="Times New Roman" w:hAnsi="Times New Roman" w:cs="Times New Roman"/>
          <w:sz w:val="24"/>
          <w:szCs w:val="24"/>
        </w:rPr>
        <w:t xml:space="preserve">önálló (kis tanári segítséggel) </w:t>
      </w:r>
      <w:r w:rsidRPr="00A81F1E">
        <w:rPr>
          <w:rFonts w:ascii="Times New Roman" w:hAnsi="Times New Roman" w:cs="Times New Roman"/>
          <w:sz w:val="24"/>
          <w:szCs w:val="24"/>
        </w:rPr>
        <w:t>összeállítása, végrehajtása</w:t>
      </w:r>
    </w:p>
    <w:p w14:paraId="4D947679" w14:textId="63CCBD1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terhelések utáni nyújtó gyakorlatok jelentőségének megismerése</w:t>
      </w:r>
    </w:p>
    <w:p w14:paraId="5391CC3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stressz fogalmának, fajtáinak beazonosítása, pozitív megküzdési stratégiáinak megismerése</w:t>
      </w:r>
    </w:p>
    <w:p w14:paraId="1B54F031" w14:textId="77777777" w:rsidR="00775A46"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egyszerűbb relaxációs technikák elsajátítása és alkalmazása</w:t>
      </w:r>
    </w:p>
    <w:p w14:paraId="0B7081D4" w14:textId="615FADB4" w:rsidR="3BD7FCA1" w:rsidRPr="00A81F1E" w:rsidRDefault="1575C725" w:rsidP="1575C725">
      <w:pPr>
        <w:pStyle w:val="Listaszerbekezds"/>
        <w:rPr>
          <w:rFonts w:ascii="Times New Roman" w:hAnsi="Times New Roman" w:cs="Times New Roman"/>
          <w:sz w:val="24"/>
          <w:szCs w:val="24"/>
        </w:rPr>
      </w:pPr>
      <w:r w:rsidRPr="00A81F1E">
        <w:rPr>
          <w:rFonts w:ascii="Times New Roman" w:hAnsi="Times New Roman" w:cs="Times New Roman"/>
          <w:sz w:val="24"/>
          <w:szCs w:val="24"/>
        </w:rPr>
        <w:t>Egyszerű és összetett gimnasztikai gyakorlatok zenére</w:t>
      </w:r>
    </w:p>
    <w:p w14:paraId="6B0DBFF3" w14:textId="3D8279BF" w:rsidR="1575C725" w:rsidRPr="00A81F1E" w:rsidRDefault="1575C725" w:rsidP="1575C725">
      <w:pPr>
        <w:rPr>
          <w:rFonts w:ascii="Times New Roman" w:hAnsi="Times New Roman" w:cs="Times New Roman"/>
          <w:sz w:val="24"/>
          <w:szCs w:val="24"/>
        </w:rPr>
      </w:pPr>
    </w:p>
    <w:p w14:paraId="1FEBC3BC" w14:textId="6B903B5D" w:rsidR="49D5426C" w:rsidRPr="00A81F1E" w:rsidRDefault="10D0339C" w:rsidP="10D0339C">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b/>
          <w:bCs/>
          <w:sz w:val="24"/>
          <w:szCs w:val="24"/>
        </w:rPr>
        <w:t>GIMNASZTIKAI TANANYAG</w:t>
      </w:r>
    </w:p>
    <w:p w14:paraId="10661595" w14:textId="00ACECAE" w:rsidR="3BD7FCA1" w:rsidRPr="00A81F1E" w:rsidRDefault="10D0339C" w:rsidP="10D0339C">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lastRenderedPageBreak/>
        <w:t>Az előző évfolyamokon tanultak, valamint:</w:t>
      </w:r>
    </w:p>
    <w:p w14:paraId="5F659128" w14:textId="3B336356" w:rsidR="3BD7FCA1" w:rsidRPr="00A81F1E" w:rsidRDefault="10D0339C" w:rsidP="00B1693B">
      <w:pPr>
        <w:pStyle w:val="Listaszerbekezds"/>
        <w:numPr>
          <w:ilvl w:val="0"/>
          <w:numId w:val="13"/>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2-4 gyakorlatelemet tartalmazó 4-8 ütemű szabad-, kéziszer-, társas - és egyszerű szergyakorlatok (pad, labda, bot, zsámoly, bordásfal).</w:t>
      </w:r>
    </w:p>
    <w:p w14:paraId="676740D9" w14:textId="4F7E7049" w:rsidR="3BD7FCA1" w:rsidRPr="00A81F1E" w:rsidRDefault="10D0339C" w:rsidP="00B1693B">
      <w:pPr>
        <w:pStyle w:val="Listaszerbekezds"/>
        <w:numPr>
          <w:ilvl w:val="0"/>
          <w:numId w:val="13"/>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6-8 gyakorlatból álló szabadgyakorlat- füzér.</w:t>
      </w:r>
    </w:p>
    <w:p w14:paraId="1B371171" w14:textId="57CD0F13" w:rsidR="3BD7FCA1" w:rsidRPr="00A81F1E" w:rsidRDefault="10D0339C" w:rsidP="10D0339C">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b/>
          <w:bCs/>
          <w:sz w:val="24"/>
          <w:szCs w:val="24"/>
        </w:rPr>
        <w:t>RENDGYAKORLAT TANANYAG</w:t>
      </w:r>
    </w:p>
    <w:p w14:paraId="53AC8A83" w14:textId="7A77B247" w:rsidR="3BD7FCA1" w:rsidRPr="00A81F1E" w:rsidRDefault="10D0339C" w:rsidP="00B1693B">
      <w:pPr>
        <w:pStyle w:val="Listaszerbekezds"/>
        <w:numPr>
          <w:ilvl w:val="0"/>
          <w:numId w:val="12"/>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Az alapvető munkafegyelem és egyszerű szervezés szempontjából legfontosabb rendgyakorlatok:</w:t>
      </w:r>
    </w:p>
    <w:p w14:paraId="403F19E9" w14:textId="4CCC3EAE" w:rsidR="3BD7FCA1" w:rsidRPr="00A81F1E" w:rsidRDefault="10D0339C" w:rsidP="00B1693B">
      <w:pPr>
        <w:pStyle w:val="Listaszerbekezds"/>
        <w:numPr>
          <w:ilvl w:val="1"/>
          <w:numId w:val="18"/>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sorakozó (alakzatok),</w:t>
      </w:r>
    </w:p>
    <w:p w14:paraId="19D4F205" w14:textId="07EEC87B" w:rsidR="3BD7FCA1" w:rsidRPr="00A81F1E" w:rsidRDefault="10D0339C" w:rsidP="00B1693B">
      <w:pPr>
        <w:pStyle w:val="Listaszerbekezds"/>
        <w:numPr>
          <w:ilvl w:val="1"/>
          <w:numId w:val="18"/>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vonulás,</w:t>
      </w:r>
    </w:p>
    <w:p w14:paraId="6525402D" w14:textId="7A140611" w:rsidR="3BD7FCA1" w:rsidRPr="00A81F1E" w:rsidRDefault="10D0339C" w:rsidP="00B1693B">
      <w:pPr>
        <w:pStyle w:val="Listaszerbekezds"/>
        <w:numPr>
          <w:ilvl w:val="1"/>
          <w:numId w:val="18"/>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tiszteletadás helyben.</w:t>
      </w:r>
    </w:p>
    <w:p w14:paraId="140EA4AC" w14:textId="1BA5D3C5" w:rsidR="3BD7FCA1" w:rsidRPr="00A81F1E" w:rsidRDefault="10D0339C" w:rsidP="00B1693B">
      <w:pPr>
        <w:pStyle w:val="Listaszerbekezds"/>
        <w:numPr>
          <w:ilvl w:val="0"/>
          <w:numId w:val="11"/>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Vonulások ütem- és lépéstartással.</w:t>
      </w:r>
    </w:p>
    <w:p w14:paraId="69E8E0DB" w14:textId="2AABBFA4" w:rsidR="3BD7FCA1" w:rsidRPr="00A81F1E" w:rsidRDefault="10D0339C" w:rsidP="00B1693B">
      <w:pPr>
        <w:pStyle w:val="Listaszerbekezds"/>
        <w:numPr>
          <w:ilvl w:val="0"/>
          <w:numId w:val="11"/>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Megindulás és megállás. Menetből átmenet futásba.</w:t>
      </w:r>
    </w:p>
    <w:p w14:paraId="5010BCCB" w14:textId="2BA1713E" w:rsidR="3BD7FCA1" w:rsidRPr="00A81F1E" w:rsidRDefault="10D0339C" w:rsidP="00B1693B">
      <w:pPr>
        <w:pStyle w:val="Listaszerbekezds"/>
        <w:numPr>
          <w:ilvl w:val="0"/>
          <w:numId w:val="11"/>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Nyitódások és záródások helyben, járás közben.</w:t>
      </w:r>
    </w:p>
    <w:p w14:paraId="18CFEC76"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7BAF18CB" w14:textId="323F2AD2" w:rsidR="000C0375" w:rsidRPr="00A81F1E" w:rsidRDefault="00760859" w:rsidP="0001603E">
      <w:pPr>
        <w:rPr>
          <w:rFonts w:ascii="Times New Roman" w:hAnsi="Times New Roman" w:cs="Times New Roman"/>
          <w:sz w:val="24"/>
          <w:szCs w:val="24"/>
        </w:rPr>
      </w:pPr>
      <w:r w:rsidRPr="00A81F1E">
        <w:rPr>
          <w:rFonts w:ascii="Times New Roman" w:hAnsi="Times New Roman" w:cs="Times New Roman"/>
          <w:sz w:val="24"/>
          <w:szCs w:val="24"/>
        </w:rPr>
        <w:t>m</w:t>
      </w:r>
      <w:r w:rsidR="000C0375" w:rsidRPr="00A81F1E">
        <w:rPr>
          <w:rFonts w:ascii="Times New Roman" w:hAnsi="Times New Roman" w:cs="Times New Roman"/>
          <w:sz w:val="24"/>
          <w:szCs w:val="24"/>
        </w:rPr>
        <w:t>enet- és futásgyakorlatok</w:t>
      </w:r>
      <w:r w:rsidRPr="00A81F1E">
        <w:rPr>
          <w:rFonts w:ascii="Times New Roman" w:hAnsi="Times New Roman" w:cs="Times New Roman"/>
          <w:sz w:val="24"/>
          <w:szCs w:val="24"/>
        </w:rPr>
        <w:t>;</w:t>
      </w:r>
      <w:r w:rsidR="000C0375" w:rsidRPr="00A81F1E">
        <w:rPr>
          <w:rFonts w:ascii="Times New Roman" w:hAnsi="Times New Roman" w:cs="Times New Roman"/>
          <w:sz w:val="24"/>
          <w:szCs w:val="24"/>
        </w:rPr>
        <w:t xml:space="preserve"> oszlop-, sor-, kör-, szétszórt alakzat</w:t>
      </w:r>
      <w:r w:rsidRPr="00A81F1E">
        <w:rPr>
          <w:rFonts w:ascii="Times New Roman" w:hAnsi="Times New Roman" w:cs="Times New Roman"/>
          <w:sz w:val="24"/>
          <w:szCs w:val="24"/>
        </w:rPr>
        <w:t>;</w:t>
      </w:r>
      <w:r w:rsidR="000C0375" w:rsidRPr="00A81F1E">
        <w:rPr>
          <w:rFonts w:ascii="Times New Roman" w:hAnsi="Times New Roman" w:cs="Times New Roman"/>
          <w:sz w:val="24"/>
          <w:szCs w:val="24"/>
        </w:rPr>
        <w:t xml:space="preserve"> szergyakorlatok, utasítás, szóban közlés, bemutatás, bemutattatás, relaxáció, stresszkezelés, izomhúzódás, izomszakadás, izomgörcs, izomláz, keringésfokozás</w:t>
      </w:r>
    </w:p>
    <w:p w14:paraId="3EC66451" w14:textId="698F6D9B" w:rsidR="000C0375" w:rsidRPr="00A81F1E" w:rsidRDefault="005C4172" w:rsidP="00BD56A6">
      <w:pPr>
        <w:rPr>
          <w:rFonts w:ascii="Times New Roman" w:eastAsia="Cambria" w:hAnsi="Times New Roman" w:cs="Times New Roman"/>
          <w:b/>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-órán</w:t>
      </w:r>
      <w:r w:rsidR="000C0375" w:rsidRPr="00A81F1E">
        <w:rPr>
          <w:rFonts w:ascii="Times New Roman" w:hAnsi="Times New Roman" w:cs="Times New Roman"/>
          <w:sz w:val="24"/>
          <w:szCs w:val="24"/>
        </w:rPr>
        <w:t xml:space="preserve"> a gimnasztikai gyakorlatok során a tanulók ismerik, elsajátítják azokat a gyakorlatelemeket, 2-4-8 ütemű gyakorlatokat, amelyek az elváltozásuk, betegségük pozitív irányú megváltozását elősegítő izmokat erősíti, illetve nyújtja, továbbá hozzájárul</w:t>
      </w:r>
      <w:r w:rsidR="00760859" w:rsidRPr="00A81F1E">
        <w:rPr>
          <w:rFonts w:ascii="Times New Roman" w:hAnsi="Times New Roman" w:cs="Times New Roman"/>
          <w:sz w:val="24"/>
          <w:szCs w:val="24"/>
        </w:rPr>
        <w:t>nak</w:t>
      </w:r>
      <w:r w:rsidR="000C0375" w:rsidRPr="00A81F1E">
        <w:rPr>
          <w:rFonts w:ascii="Times New Roman" w:hAnsi="Times New Roman" w:cs="Times New Roman"/>
          <w:sz w:val="24"/>
          <w:szCs w:val="24"/>
        </w:rPr>
        <w:t xml:space="preserve"> a biológiailag helyes testtartás kialakításához. Megismerik és alkalmazzák azokat a relaxációs gyakorlatokat, amelyek pozitívan hatnak elváltozásukra, betegségükre. </w:t>
      </w:r>
    </w:p>
    <w:p w14:paraId="5C033B3C" w14:textId="77777777" w:rsidR="000C0375" w:rsidRPr="00A81F1E" w:rsidRDefault="000C0375" w:rsidP="000C0375">
      <w:pPr>
        <w:spacing w:before="480" w:after="0"/>
        <w:ind w:left="1066" w:hanging="1066"/>
        <w:rPr>
          <w:rFonts w:ascii="Times New Roman" w:eastAsia="Cambria" w:hAnsi="Times New Roman" w:cs="Times New Roman"/>
          <w:b/>
          <w:sz w:val="24"/>
          <w:szCs w:val="24"/>
        </w:rPr>
      </w:pPr>
      <w:r w:rsidRPr="00A81F1E">
        <w:rPr>
          <w:rFonts w:ascii="Times New Roman" w:eastAsia="Cambria" w:hAnsi="Times New Roman" w:cs="Times New Roman"/>
          <w:b/>
          <w:smallCaps/>
          <w:sz w:val="24"/>
          <w:szCs w:val="24"/>
        </w:rPr>
        <w:t>Témakör:</w:t>
      </w:r>
      <w:r w:rsidRPr="00A81F1E">
        <w:rPr>
          <w:rFonts w:ascii="Times New Roman" w:eastAsia="Cambria" w:hAnsi="Times New Roman" w:cs="Times New Roman"/>
          <w:b/>
          <w:sz w:val="24"/>
          <w:szCs w:val="24"/>
        </w:rPr>
        <w:t xml:space="preserve"> </w:t>
      </w:r>
      <w:r w:rsidRPr="00A81F1E">
        <w:rPr>
          <w:rFonts w:ascii="Times New Roman" w:eastAsia="Cambria" w:hAnsi="Times New Roman" w:cs="Times New Roman"/>
          <w:b/>
          <w:sz w:val="24"/>
          <w:szCs w:val="24"/>
        </w:rPr>
        <w:tab/>
        <w:t>Atlétikai jellegű feladatmegoldások</w:t>
      </w:r>
    </w:p>
    <w:p w14:paraId="03045567" w14:textId="57943245" w:rsidR="000C0375" w:rsidRPr="00A81F1E" w:rsidRDefault="10D0339C" w:rsidP="3BD7FCA1">
      <w:pPr>
        <w:ind w:left="1066" w:hanging="1066"/>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eastAsia="Cambria" w:hAnsi="Times New Roman" w:cs="Times New Roman"/>
          <w:b/>
          <w:bCs/>
          <w:sz w:val="24"/>
          <w:szCs w:val="24"/>
        </w:rPr>
        <w:t>8 óra</w:t>
      </w:r>
    </w:p>
    <w:p w14:paraId="0EF20047" w14:textId="77777777" w:rsidR="00F97F00" w:rsidRPr="00A81F1E" w:rsidRDefault="00F97F00" w:rsidP="00F97F00">
      <w:pPr>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75015CA9"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504CBA6D" w14:textId="77777777" w:rsidR="00F97F00" w:rsidRPr="00A81F1E" w:rsidRDefault="00F97F00" w:rsidP="00B1693B">
      <w:pPr>
        <w:numPr>
          <w:ilvl w:val="0"/>
          <w:numId w:val="28"/>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rajttechnikákat a játékok, a versengések és a versenyek közben készségszinten használja;</w:t>
      </w:r>
    </w:p>
    <w:p w14:paraId="2A98CB54" w14:textId="77777777" w:rsidR="00F97F00" w:rsidRPr="00A81F1E" w:rsidRDefault="00F97F00" w:rsidP="00B1693B">
      <w:pPr>
        <w:numPr>
          <w:ilvl w:val="0"/>
          <w:numId w:val="28"/>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ellenőrzött tevékenység keretében rendszeresen mozog, edz, sportol a szabad levegőn, egyúttal tudatosan felkészül az időjárás kellemetlen hatásainak elviselésére sportolás közben;</w:t>
      </w:r>
    </w:p>
    <w:p w14:paraId="42BD264A" w14:textId="77777777" w:rsidR="00F97F00" w:rsidRPr="00A81F1E" w:rsidRDefault="00F97F00" w:rsidP="00B1693B">
      <w:pPr>
        <w:numPr>
          <w:ilvl w:val="0"/>
          <w:numId w:val="28"/>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 xml:space="preserve">tervezetten, rendezetten és rendszeresen végez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 elősegítő gyakorlatokat.</w:t>
      </w:r>
    </w:p>
    <w:p w14:paraId="6D72B760"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64F1DD8D" w14:textId="77777777" w:rsidR="00F97F00" w:rsidRPr="00A81F1E" w:rsidRDefault="00F97F00" w:rsidP="00B1693B">
      <w:pPr>
        <w:numPr>
          <w:ilvl w:val="0"/>
          <w:numId w:val="26"/>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 xml:space="preserve">futótechnikája – összefüggő cselekvéssor részeként – </w:t>
      </w:r>
      <w:proofErr w:type="gramStart"/>
      <w:r w:rsidRPr="00A81F1E">
        <w:rPr>
          <w:rFonts w:ascii="Times New Roman" w:hAnsi="Times New Roman" w:cs="Times New Roman"/>
          <w:sz w:val="24"/>
          <w:szCs w:val="24"/>
        </w:rPr>
        <w:t>eltérést mutat</w:t>
      </w:r>
      <w:proofErr w:type="gramEnd"/>
      <w:r w:rsidRPr="00A81F1E">
        <w:rPr>
          <w:rFonts w:ascii="Times New Roman" w:hAnsi="Times New Roman" w:cs="Times New Roman"/>
          <w:sz w:val="24"/>
          <w:szCs w:val="24"/>
        </w:rPr>
        <w:t xml:space="preserve"> a vágta- és a tartós futás közben;</w:t>
      </w:r>
    </w:p>
    <w:p w14:paraId="2DCD57D8" w14:textId="1A402B62" w:rsidR="00F97F00" w:rsidRPr="00A81F1E" w:rsidRDefault="00F97F00" w:rsidP="00B1693B">
      <w:pPr>
        <w:numPr>
          <w:ilvl w:val="0"/>
          <w:numId w:val="26"/>
        </w:numPr>
        <w:pBdr>
          <w:top w:val="nil"/>
          <w:left w:val="nil"/>
          <w:bottom w:val="nil"/>
          <w:right w:val="nil"/>
          <w:between w:val="nil"/>
        </w:pBdr>
        <w:ind w:left="714" w:hanging="357"/>
        <w:rPr>
          <w:rFonts w:ascii="Times New Roman" w:hAnsi="Times New Roman" w:cs="Times New Roman"/>
          <w:strike/>
          <w:sz w:val="24"/>
          <w:szCs w:val="24"/>
        </w:rPr>
      </w:pPr>
      <w:r w:rsidRPr="00A81F1E">
        <w:rPr>
          <w:rFonts w:ascii="Times New Roman" w:hAnsi="Times New Roman" w:cs="Times New Roman"/>
          <w:sz w:val="24"/>
          <w:szCs w:val="24"/>
          <w:lang w:eastAsia="en-US"/>
        </w:rPr>
        <w:t>magabiztosan alkalmazza a távol- és magasugrás, valamint a kislabdahajítás és súlylökés – számára megfelelő – technikáit.</w:t>
      </w:r>
    </w:p>
    <w:p w14:paraId="2ACD1F87" w14:textId="44644C17" w:rsidR="00173186" w:rsidRPr="00A81F1E" w:rsidRDefault="10D0339C" w:rsidP="10D0339C">
      <w:pPr>
        <w:pBdr>
          <w:top w:val="nil"/>
          <w:left w:val="nil"/>
          <w:bottom w:val="nil"/>
          <w:right w:val="nil"/>
          <w:between w:val="nil"/>
        </w:pBdr>
        <w:ind w:left="357" w:hanging="357"/>
        <w:rPr>
          <w:rFonts w:ascii="Times New Roman" w:eastAsia="Cambria" w:hAnsi="Times New Roman" w:cs="Times New Roman"/>
          <w:b/>
          <w:bCs/>
          <w:sz w:val="24"/>
          <w:szCs w:val="24"/>
        </w:rPr>
      </w:pPr>
      <w:r w:rsidRPr="00A81F1E">
        <w:rPr>
          <w:rFonts w:ascii="Times New Roman" w:hAnsi="Times New Roman" w:cs="Times New Roman"/>
          <w:sz w:val="24"/>
          <w:szCs w:val="24"/>
        </w:rPr>
        <w:lastRenderedPageBreak/>
        <w:t xml:space="preserve">Bizonyos szemészeti diagnózisoktól függően ellenjavallt a nagyobb zökkenéssel járó mozgásvégzés, így az elugrás/leugrás (pl. </w:t>
      </w:r>
      <w:proofErr w:type="spellStart"/>
      <w:r w:rsidRPr="00A81F1E">
        <w:rPr>
          <w:rFonts w:ascii="Times New Roman" w:hAnsi="Times New Roman" w:cs="Times New Roman"/>
          <w:sz w:val="24"/>
          <w:szCs w:val="24"/>
        </w:rPr>
        <w:t>buphthalmus</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glaucoma</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choriorethinitis</w:t>
      </w:r>
      <w:proofErr w:type="spellEnd"/>
      <w:r w:rsidRPr="00A81F1E">
        <w:rPr>
          <w:rFonts w:ascii="Times New Roman" w:hAnsi="Times New Roman" w:cs="Times New Roman"/>
          <w:sz w:val="24"/>
          <w:szCs w:val="24"/>
        </w:rPr>
        <w:t xml:space="preserve"> vagy ROP esetén).</w:t>
      </w:r>
    </w:p>
    <w:p w14:paraId="73F82D00" w14:textId="77777777" w:rsidR="00F97F00" w:rsidRPr="00A81F1E" w:rsidRDefault="00F97F00" w:rsidP="000C0375">
      <w:pPr>
        <w:spacing w:after="0"/>
        <w:jc w:val="left"/>
        <w:rPr>
          <w:rFonts w:ascii="Times New Roman" w:eastAsia="Cambria" w:hAnsi="Times New Roman" w:cs="Times New Roman"/>
          <w:b/>
          <w:smallCaps/>
          <w:sz w:val="24"/>
          <w:szCs w:val="24"/>
        </w:rPr>
      </w:pPr>
    </w:p>
    <w:p w14:paraId="392B5958" w14:textId="55BDF8A1" w:rsidR="000C0375" w:rsidRPr="00A81F1E" w:rsidRDefault="75D48F4F"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bCs/>
          <w:smallCaps/>
          <w:sz w:val="24"/>
          <w:szCs w:val="24"/>
        </w:rPr>
        <w:t>Fejlesztési feladatok és ismeretek</w:t>
      </w:r>
    </w:p>
    <w:p w14:paraId="2BD74A04" w14:textId="30D365EA" w:rsidR="75D48F4F" w:rsidRPr="00A81F1E" w:rsidRDefault="75D48F4F" w:rsidP="75D48F4F">
      <w:pPr>
        <w:pStyle w:val="Listaszerbekezds"/>
        <w:rPr>
          <w:rFonts w:ascii="Times New Roman" w:eastAsiaTheme="minorEastAsia" w:hAnsi="Times New Roman" w:cs="Times New Roman"/>
          <w:sz w:val="24"/>
          <w:szCs w:val="24"/>
        </w:rPr>
      </w:pPr>
      <w:r w:rsidRPr="00A81F1E">
        <w:rPr>
          <w:rFonts w:ascii="Times New Roman" w:hAnsi="Times New Roman" w:cs="Times New Roman"/>
          <w:sz w:val="24"/>
          <w:szCs w:val="24"/>
        </w:rPr>
        <w:t xml:space="preserve">Bizonyos szemészeti diagnózisoktól függően ellenjavallt a huzamosabb ideig tartó légzésvisszatartással végzett erőkifejtés, így a függeszkedések és a nagyobb zökkenéssel járó mozgásvégzés, mint az elugrás/leugrás (pl. </w:t>
      </w:r>
      <w:proofErr w:type="spellStart"/>
      <w:r w:rsidRPr="00A81F1E">
        <w:rPr>
          <w:rFonts w:ascii="Times New Roman" w:hAnsi="Times New Roman" w:cs="Times New Roman"/>
          <w:sz w:val="24"/>
          <w:szCs w:val="24"/>
        </w:rPr>
        <w:t>buphthalmus</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glaucoma</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choriorethinitis</w:t>
      </w:r>
      <w:proofErr w:type="spellEnd"/>
      <w:r w:rsidRPr="00A81F1E">
        <w:rPr>
          <w:rFonts w:ascii="Times New Roman" w:hAnsi="Times New Roman" w:cs="Times New Roman"/>
          <w:sz w:val="24"/>
          <w:szCs w:val="24"/>
        </w:rPr>
        <w:t xml:space="preserve"> vagy ROP esetén).</w:t>
      </w:r>
    </w:p>
    <w:p w14:paraId="4F0F669A" w14:textId="047CDA30"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Futóiskolai és futófeladatok egyenesen és íven, előre, hátra, oldalra mozgás közben 20</w:t>
      </w:r>
      <w:r w:rsidR="002C7E4B" w:rsidRPr="00A81F1E">
        <w:rPr>
          <w:rFonts w:ascii="Times New Roman" w:hAnsi="Times New Roman" w:cs="Times New Roman"/>
          <w:sz w:val="24"/>
          <w:szCs w:val="24"/>
        </w:rPr>
        <w:t>–</w:t>
      </w:r>
      <w:r w:rsidRPr="00A81F1E">
        <w:rPr>
          <w:rFonts w:ascii="Times New Roman" w:hAnsi="Times New Roman" w:cs="Times New Roman"/>
          <w:sz w:val="24"/>
          <w:szCs w:val="24"/>
        </w:rPr>
        <w:t>40 m hosszan</w:t>
      </w:r>
    </w:p>
    <w:p w14:paraId="1CDFEF6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Ugrófeladatok el- és felugrással, akadályokra és akadályok átugrásával</w:t>
      </w:r>
    </w:p>
    <w:p w14:paraId="55F0D507" w14:textId="3EF2D86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Rajtgyakorlatok, rajtversenyek különböző testhelyzetekből, térdelőrajt 20</w:t>
      </w:r>
      <w:r w:rsidR="002C7E4B" w:rsidRPr="00A81F1E">
        <w:rPr>
          <w:rFonts w:ascii="Times New Roman" w:hAnsi="Times New Roman" w:cs="Times New Roman"/>
          <w:sz w:val="24"/>
          <w:szCs w:val="24"/>
        </w:rPr>
        <w:t>–</w:t>
      </w:r>
      <w:r w:rsidRPr="00A81F1E">
        <w:rPr>
          <w:rFonts w:ascii="Times New Roman" w:hAnsi="Times New Roman" w:cs="Times New Roman"/>
          <w:sz w:val="24"/>
          <w:szCs w:val="24"/>
        </w:rPr>
        <w:t>30 m kifutással időre, sprintfutások 30</w:t>
      </w:r>
      <w:r w:rsidR="002C7E4B" w:rsidRPr="00A81F1E">
        <w:rPr>
          <w:rFonts w:ascii="Times New Roman" w:hAnsi="Times New Roman" w:cs="Times New Roman"/>
          <w:sz w:val="24"/>
          <w:szCs w:val="24"/>
        </w:rPr>
        <w:t>–</w:t>
      </w:r>
      <w:r w:rsidRPr="00A81F1E">
        <w:rPr>
          <w:rFonts w:ascii="Times New Roman" w:hAnsi="Times New Roman" w:cs="Times New Roman"/>
          <w:sz w:val="24"/>
          <w:szCs w:val="24"/>
        </w:rPr>
        <w:t>60 m-en időre</w:t>
      </w:r>
    </w:p>
    <w:p w14:paraId="132962B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Váltófeladatok alsó és felső váltással párban és csapatban, helyben és mozgás közben</w:t>
      </w:r>
    </w:p>
    <w:p w14:paraId="35BD7D12" w14:textId="677D6EBF"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Dobógyakorlatok 1–3 kg-os tömött labdával fekvésben, ülésben, térdelésben, állásban, beszökkenéssel, dobások különböző eszközökkel (labdák, karikák, szivacsgerely, szoknyás labda, sípoló rakéta)</w:t>
      </w:r>
    </w:p>
    <w:p w14:paraId="4173ECE9"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Távolugrás lépő technikával, rövid nekifutásból emelt elugró helyről és elugró gerendáról 4–10 lépés nekifutásból</w:t>
      </w:r>
    </w:p>
    <w:p w14:paraId="17548A87"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Felugrások egy lábról gumiszalagra, lécre, szemből és oldalról nekifutással 5–7 lépésből, átlépő, hasmánt technikával</w:t>
      </w:r>
    </w:p>
    <w:p w14:paraId="21531564" w14:textId="0564C59B"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állóképesség, a szívműködés és a testtömegkontroll összefüggéseinek megismerése</w:t>
      </w:r>
    </w:p>
    <w:p w14:paraId="0B686796"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Folyamatos futások egyenletes ritmusban és tempóváltással 8-10 percen keresztül</w:t>
      </w:r>
    </w:p>
    <w:p w14:paraId="11B3D361" w14:textId="05FD8B27" w:rsidR="000C0375" w:rsidRPr="00A81F1E" w:rsidRDefault="1575C72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atlétika főbb versenyszabályainak megismerése, gyakorlatban történő alkalmazása</w:t>
      </w:r>
    </w:p>
    <w:p w14:paraId="6CF800D2" w14:textId="36CA28C4" w:rsidR="1575C725" w:rsidRPr="00A81F1E" w:rsidRDefault="1575C725" w:rsidP="1575C725">
      <w:pPr>
        <w:spacing w:after="200" w:line="240" w:lineRule="auto"/>
        <w:rPr>
          <w:rFonts w:ascii="Times New Roman" w:eastAsia="Times New Roman" w:hAnsi="Times New Roman" w:cs="Times New Roman"/>
          <w:sz w:val="24"/>
          <w:szCs w:val="24"/>
        </w:rPr>
      </w:pPr>
    </w:p>
    <w:p w14:paraId="68F95942" w14:textId="418955B7" w:rsidR="49D5426C" w:rsidRPr="00A81F1E" w:rsidRDefault="10D0339C" w:rsidP="10D0339C">
      <w:pPr>
        <w:spacing w:after="200" w:line="240" w:lineRule="auto"/>
        <w:rPr>
          <w:rFonts w:ascii="Times New Roman" w:eastAsiaTheme="minorEastAsia" w:hAnsi="Times New Roman" w:cs="Times New Roman"/>
          <w:b/>
          <w:bCs/>
          <w:sz w:val="24"/>
          <w:szCs w:val="24"/>
        </w:rPr>
      </w:pPr>
      <w:r w:rsidRPr="00A81F1E">
        <w:rPr>
          <w:rFonts w:ascii="Times New Roman" w:eastAsiaTheme="minorEastAsia" w:hAnsi="Times New Roman" w:cs="Times New Roman"/>
          <w:b/>
          <w:bCs/>
          <w:sz w:val="24"/>
          <w:szCs w:val="24"/>
        </w:rPr>
        <w:t>ATLÉTIKAI TANANYAG</w:t>
      </w:r>
    </w:p>
    <w:p w14:paraId="264CC524" w14:textId="0E27B3B7" w:rsidR="3BD7FCA1" w:rsidRPr="00A81F1E" w:rsidRDefault="10D0339C" w:rsidP="00B1693B">
      <w:pPr>
        <w:pStyle w:val="Listaszerbekezds"/>
        <w:numPr>
          <w:ilvl w:val="0"/>
          <w:numId w:val="10"/>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Futások:</w:t>
      </w:r>
    </w:p>
    <w:p w14:paraId="7E6DE15F" w14:textId="676BE1D5" w:rsidR="3BD7FCA1" w:rsidRPr="00A81F1E" w:rsidRDefault="10D0339C" w:rsidP="00B1693B">
      <w:pPr>
        <w:pStyle w:val="Listaszerbekezds"/>
        <w:numPr>
          <w:ilvl w:val="1"/>
          <w:numId w:val="1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rajt féltérdelő támaszból,</w:t>
      </w:r>
    </w:p>
    <w:p w14:paraId="3158343D" w14:textId="7E49D208" w:rsidR="3BD7FCA1" w:rsidRPr="00A81F1E" w:rsidRDefault="10D0339C" w:rsidP="00B1693B">
      <w:pPr>
        <w:pStyle w:val="Listaszerbekezds"/>
        <w:numPr>
          <w:ilvl w:val="1"/>
          <w:numId w:val="1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vágtafutás,</w:t>
      </w:r>
    </w:p>
    <w:p w14:paraId="761EF0FF" w14:textId="6B2F6FCD" w:rsidR="3BD7FCA1" w:rsidRPr="00A81F1E" w:rsidRDefault="10D0339C" w:rsidP="00B1693B">
      <w:pPr>
        <w:pStyle w:val="Listaszerbekezds"/>
        <w:numPr>
          <w:ilvl w:val="1"/>
          <w:numId w:val="1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tartósfutás,</w:t>
      </w:r>
    </w:p>
    <w:p w14:paraId="3EA769E2" w14:textId="1BBE8CF6" w:rsidR="3BD7FCA1" w:rsidRPr="00A81F1E" w:rsidRDefault="10D0339C" w:rsidP="00B1693B">
      <w:pPr>
        <w:pStyle w:val="Listaszerbekezds"/>
        <w:numPr>
          <w:ilvl w:val="1"/>
          <w:numId w:val="1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futás feladatokkal.</w:t>
      </w:r>
    </w:p>
    <w:p w14:paraId="7AA32C19" w14:textId="5FED1208" w:rsidR="3BD7FCA1" w:rsidRPr="00A81F1E" w:rsidRDefault="10D0339C" w:rsidP="00B1693B">
      <w:pPr>
        <w:pStyle w:val="Listaszerbekezds"/>
        <w:numPr>
          <w:ilvl w:val="1"/>
          <w:numId w:val="1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futóiskola (sarok-, térdemelés, keresztlépés).</w:t>
      </w:r>
    </w:p>
    <w:p w14:paraId="79F2A68F" w14:textId="59E94737" w:rsidR="3BD7FCA1" w:rsidRPr="00A81F1E" w:rsidRDefault="10D0339C" w:rsidP="00B1693B">
      <w:pPr>
        <w:pStyle w:val="Listaszerbekezds"/>
        <w:numPr>
          <w:ilvl w:val="0"/>
          <w:numId w:val="9"/>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Szökdelések és ugrások</w:t>
      </w:r>
    </w:p>
    <w:p w14:paraId="674755B4" w14:textId="3B3A3D49" w:rsidR="3BD7FCA1" w:rsidRPr="00A81F1E" w:rsidRDefault="10D0339C" w:rsidP="00B1693B">
      <w:pPr>
        <w:pStyle w:val="Listaszerbekezds"/>
        <w:numPr>
          <w:ilvl w:val="1"/>
          <w:numId w:val="1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helyből távol- és magasugrás,</w:t>
      </w:r>
    </w:p>
    <w:p w14:paraId="4C8D6E28" w14:textId="656A1921" w:rsidR="3BD7FCA1" w:rsidRPr="00A81F1E" w:rsidRDefault="10D0339C" w:rsidP="00B1693B">
      <w:pPr>
        <w:pStyle w:val="Listaszerbekezds"/>
        <w:numPr>
          <w:ilvl w:val="1"/>
          <w:numId w:val="1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magas- és távolugrás rövidített nekifutásból,</w:t>
      </w:r>
    </w:p>
    <w:p w14:paraId="694E11C6" w14:textId="3B8DC2C3" w:rsidR="3BD7FCA1" w:rsidRPr="00A81F1E" w:rsidRDefault="10D0339C" w:rsidP="00B1693B">
      <w:pPr>
        <w:pStyle w:val="Listaszerbekezds"/>
        <w:numPr>
          <w:ilvl w:val="1"/>
          <w:numId w:val="1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sorozatugrások egy és páros lábon,</w:t>
      </w:r>
    </w:p>
    <w:p w14:paraId="4FABB611" w14:textId="1E79637A" w:rsidR="3BD7FCA1" w:rsidRPr="00A81F1E" w:rsidRDefault="10D0339C" w:rsidP="00B1693B">
      <w:pPr>
        <w:pStyle w:val="Listaszerbekezds"/>
        <w:numPr>
          <w:ilvl w:val="1"/>
          <w:numId w:val="1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ugrások rövid nekifutással akadály felett (B2-B3),</w:t>
      </w:r>
    </w:p>
    <w:p w14:paraId="5508BC89" w14:textId="71CF09FB" w:rsidR="3BD7FCA1" w:rsidRPr="00A81F1E" w:rsidRDefault="10D0339C" w:rsidP="00B1693B">
      <w:pPr>
        <w:pStyle w:val="Listaszerbekezds"/>
        <w:numPr>
          <w:ilvl w:val="1"/>
          <w:numId w:val="1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 xml:space="preserve">helyből ugrások szerre, szekrényen, zsámolyon fel- és </w:t>
      </w:r>
      <w:proofErr w:type="spellStart"/>
      <w:r w:rsidRPr="00A81F1E">
        <w:rPr>
          <w:rFonts w:ascii="Times New Roman" w:eastAsiaTheme="minorEastAsia" w:hAnsi="Times New Roman" w:cs="Times New Roman"/>
          <w:sz w:val="24"/>
          <w:szCs w:val="24"/>
        </w:rPr>
        <w:t>leugrások</w:t>
      </w:r>
      <w:proofErr w:type="spellEnd"/>
      <w:r w:rsidRPr="00A81F1E">
        <w:rPr>
          <w:rFonts w:ascii="Times New Roman" w:eastAsiaTheme="minorEastAsia" w:hAnsi="Times New Roman" w:cs="Times New Roman"/>
          <w:sz w:val="24"/>
          <w:szCs w:val="24"/>
        </w:rPr>
        <w:t xml:space="preserve">, </w:t>
      </w:r>
      <w:proofErr w:type="spellStart"/>
      <w:r w:rsidRPr="00A81F1E">
        <w:rPr>
          <w:rFonts w:ascii="Times New Roman" w:eastAsiaTheme="minorEastAsia" w:hAnsi="Times New Roman" w:cs="Times New Roman"/>
          <w:sz w:val="24"/>
          <w:szCs w:val="24"/>
        </w:rPr>
        <w:t>átugrások</w:t>
      </w:r>
      <w:proofErr w:type="spellEnd"/>
      <w:r w:rsidRPr="00A81F1E">
        <w:rPr>
          <w:rFonts w:ascii="Times New Roman" w:eastAsiaTheme="minorEastAsia" w:hAnsi="Times New Roman" w:cs="Times New Roman"/>
          <w:sz w:val="24"/>
          <w:szCs w:val="24"/>
        </w:rPr>
        <w:t xml:space="preserve"> kéztámasszal</w:t>
      </w:r>
    </w:p>
    <w:p w14:paraId="53524854" w14:textId="5D7B5A5A" w:rsidR="3BD7FCA1" w:rsidRPr="00A81F1E" w:rsidRDefault="10D0339C" w:rsidP="00B1693B">
      <w:pPr>
        <w:pStyle w:val="Listaszerbekezds"/>
        <w:numPr>
          <w:ilvl w:val="0"/>
          <w:numId w:val="8"/>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Dobások</w:t>
      </w:r>
    </w:p>
    <w:p w14:paraId="70474FA2" w14:textId="3537E297" w:rsidR="3BD7FCA1" w:rsidRPr="00A81F1E" w:rsidRDefault="10D0339C" w:rsidP="00B1693B">
      <w:pPr>
        <w:pStyle w:val="Listaszerbekezds"/>
        <w:numPr>
          <w:ilvl w:val="1"/>
          <w:numId w:val="15"/>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hajítások, lökések, vetések, célba és távolba,</w:t>
      </w:r>
    </w:p>
    <w:p w14:paraId="2C34DA0A" w14:textId="42BC034F" w:rsidR="3BD7FCA1" w:rsidRPr="00A81F1E" w:rsidRDefault="10D0339C" w:rsidP="00B1693B">
      <w:pPr>
        <w:pStyle w:val="Listaszerbekezds"/>
        <w:numPr>
          <w:ilvl w:val="1"/>
          <w:numId w:val="15"/>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 xml:space="preserve">kislabdahajítás járásból felvett </w:t>
      </w:r>
      <w:proofErr w:type="spellStart"/>
      <w:r w:rsidRPr="00A81F1E">
        <w:rPr>
          <w:rFonts w:ascii="Times New Roman" w:eastAsiaTheme="minorEastAsia" w:hAnsi="Times New Roman" w:cs="Times New Roman"/>
          <w:sz w:val="24"/>
          <w:szCs w:val="24"/>
        </w:rPr>
        <w:t>kidobóállás</w:t>
      </w:r>
      <w:proofErr w:type="spellEnd"/>
      <w:r w:rsidRPr="00A81F1E">
        <w:rPr>
          <w:rFonts w:ascii="Times New Roman" w:eastAsiaTheme="minorEastAsia" w:hAnsi="Times New Roman" w:cs="Times New Roman"/>
          <w:sz w:val="24"/>
          <w:szCs w:val="24"/>
        </w:rPr>
        <w:t xml:space="preserve"> kísérletekkel,</w:t>
      </w:r>
    </w:p>
    <w:p w14:paraId="19886679" w14:textId="042FA67B" w:rsidR="3BD7FCA1" w:rsidRPr="00A81F1E" w:rsidRDefault="10D0339C" w:rsidP="00B1693B">
      <w:pPr>
        <w:pStyle w:val="Listaszerbekezds"/>
        <w:numPr>
          <w:ilvl w:val="1"/>
          <w:numId w:val="15"/>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lastRenderedPageBreak/>
        <w:t>hajítási kísérletek páros karral,</w:t>
      </w:r>
    </w:p>
    <w:p w14:paraId="6999477B" w14:textId="71649293" w:rsidR="3BD7FCA1" w:rsidRPr="00A81F1E" w:rsidRDefault="10D0339C" w:rsidP="00B1693B">
      <w:pPr>
        <w:pStyle w:val="Listaszerbekezds"/>
        <w:numPr>
          <w:ilvl w:val="1"/>
          <w:numId w:val="15"/>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tömöttlabda lökés kétkarral, melltől.</w:t>
      </w:r>
    </w:p>
    <w:p w14:paraId="3AC0FD44"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18C0E90E" w14:textId="48D0BDA6" w:rsidR="000C0375" w:rsidRPr="00A81F1E" w:rsidRDefault="002C7E4B" w:rsidP="0001603E">
      <w:pPr>
        <w:rPr>
          <w:rFonts w:ascii="Times New Roman" w:hAnsi="Times New Roman" w:cs="Times New Roman"/>
          <w:sz w:val="24"/>
          <w:szCs w:val="24"/>
        </w:rPr>
      </w:pPr>
      <w:r w:rsidRPr="00A81F1E">
        <w:rPr>
          <w:rFonts w:ascii="Times New Roman" w:hAnsi="Times New Roman" w:cs="Times New Roman"/>
          <w:sz w:val="24"/>
          <w:szCs w:val="24"/>
        </w:rPr>
        <w:t>e</w:t>
      </w:r>
      <w:r w:rsidR="000C0375" w:rsidRPr="00A81F1E">
        <w:rPr>
          <w:rFonts w:ascii="Times New Roman" w:hAnsi="Times New Roman" w:cs="Times New Roman"/>
          <w:sz w:val="24"/>
          <w:szCs w:val="24"/>
        </w:rPr>
        <w:t>lrugaszkodó láb, lendítő láb, térdelőrajt, hibás rajt, váltójel, váltótávolság, tempóérzék, pulzus, átlépő technika, lépő technika, nekifutási távolság, optimális sebesség, kidobási vonal, bástya, dobószektor, hasmánt technika</w:t>
      </w:r>
    </w:p>
    <w:p w14:paraId="020BB8EF" w14:textId="5B899D90" w:rsidR="000C0375" w:rsidRPr="00A81F1E" w:rsidRDefault="005C4172" w:rsidP="000C0375">
      <w:pPr>
        <w:rPr>
          <w:rFonts w:ascii="Times New Roman" w:hAnsi="Times New Roman" w:cs="Times New Roman"/>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-órán</w:t>
      </w:r>
      <w:r w:rsidR="000C0375" w:rsidRPr="00A81F1E">
        <w:rPr>
          <w:rFonts w:ascii="Times New Roman" w:eastAsia="Cambria" w:hAnsi="Times New Roman" w:cs="Times New Roman"/>
          <w:b/>
          <w:sz w:val="24"/>
          <w:szCs w:val="24"/>
        </w:rPr>
        <w:t xml:space="preserve"> </w:t>
      </w:r>
      <w:r w:rsidR="000C0375" w:rsidRPr="00A81F1E">
        <w:rPr>
          <w:rFonts w:ascii="Times New Roman" w:hAnsi="Times New Roman" w:cs="Times New Roman"/>
          <w:sz w:val="24"/>
          <w:szCs w:val="24"/>
        </w:rPr>
        <w:t xml:space="preserve">atlétikai jellegű feladatokkal tovább fejleszthető a tanulók állóképessége. A differenciált, egyénre (szabott) adaptáltan megvalósuló futó-, szökdelő- és ugrófeladatok elősegítik a keringési rendszer és a mozgásműveltség fejlesztését. A dobógyakorlatok differenciált alkalmazásával jól fejleszthető a tanulók törzsizomzata. </w:t>
      </w:r>
    </w:p>
    <w:p w14:paraId="16C24886" w14:textId="77777777" w:rsidR="000C0375" w:rsidRPr="00A81F1E" w:rsidRDefault="000C0375" w:rsidP="000C0375">
      <w:pPr>
        <w:spacing w:before="480" w:after="0"/>
        <w:ind w:left="142" w:hanging="142"/>
        <w:rPr>
          <w:rFonts w:ascii="Times New Roman" w:hAnsi="Times New Roman" w:cs="Times New Roman"/>
          <w:sz w:val="24"/>
          <w:szCs w:val="24"/>
        </w:rPr>
      </w:pPr>
      <w:r w:rsidRPr="00A81F1E">
        <w:rPr>
          <w:rFonts w:ascii="Times New Roman" w:eastAsia="Cambria" w:hAnsi="Times New Roman" w:cs="Times New Roman"/>
          <w:b/>
          <w:smallCaps/>
          <w:sz w:val="24"/>
          <w:szCs w:val="24"/>
        </w:rPr>
        <w:t xml:space="preserve">Témakör: </w:t>
      </w:r>
      <w:r w:rsidRPr="00A81F1E">
        <w:rPr>
          <w:rFonts w:ascii="Times New Roman" w:eastAsia="Cambria" w:hAnsi="Times New Roman" w:cs="Times New Roman"/>
          <w:b/>
          <w:sz w:val="24"/>
          <w:szCs w:val="24"/>
        </w:rPr>
        <w:t>Torna jellegű feladatmegoldások</w:t>
      </w:r>
    </w:p>
    <w:p w14:paraId="3664E9CA" w14:textId="6B0011A4" w:rsidR="000C0375" w:rsidRPr="00A81F1E" w:rsidRDefault="10D0339C" w:rsidP="3BD7FCA1">
      <w:pPr>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Javasolt óraszám:</w:t>
      </w:r>
      <w:r w:rsidRPr="00A81F1E">
        <w:rPr>
          <w:rFonts w:ascii="Times New Roman" w:hAnsi="Times New Roman" w:cs="Times New Roman"/>
          <w:sz w:val="24"/>
          <w:szCs w:val="24"/>
        </w:rPr>
        <w:t xml:space="preserve"> </w:t>
      </w:r>
      <w:r w:rsidRPr="00A81F1E">
        <w:rPr>
          <w:rFonts w:ascii="Times New Roman" w:hAnsi="Times New Roman" w:cs="Times New Roman"/>
          <w:b/>
          <w:bCs/>
          <w:sz w:val="24"/>
          <w:szCs w:val="24"/>
        </w:rPr>
        <w:t xml:space="preserve">2 </w:t>
      </w:r>
      <w:r w:rsidRPr="00A81F1E">
        <w:rPr>
          <w:rFonts w:ascii="Times New Roman" w:eastAsia="Cambria" w:hAnsi="Times New Roman" w:cs="Times New Roman"/>
          <w:b/>
          <w:bCs/>
          <w:sz w:val="24"/>
          <w:szCs w:val="24"/>
        </w:rPr>
        <w:t>óra</w:t>
      </w:r>
    </w:p>
    <w:p w14:paraId="12ADC674" w14:textId="77777777" w:rsidR="00F97F00" w:rsidRPr="00A81F1E" w:rsidRDefault="00F97F00" w:rsidP="00F97F00">
      <w:pPr>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2FA31992" w14:textId="77777777" w:rsidR="00F97F00" w:rsidRPr="00A81F1E" w:rsidRDefault="00F97F00" w:rsidP="00F97F00">
      <w:pPr>
        <w:spacing w:after="0"/>
        <w:jc w:val="left"/>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1F18D02E" w14:textId="77777777" w:rsidR="00F97F00" w:rsidRPr="00A81F1E" w:rsidRDefault="00F97F00" w:rsidP="00B1693B">
      <w:pPr>
        <w:numPr>
          <w:ilvl w:val="0"/>
          <w:numId w:val="31"/>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 xml:space="preserve">tervezetten, rendezetten és rendszeresen végez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 elősegítő gyakorlatokat;</w:t>
      </w:r>
    </w:p>
    <w:p w14:paraId="15F73BE5" w14:textId="77777777" w:rsidR="00F97F00" w:rsidRPr="00A81F1E" w:rsidRDefault="00F97F00" w:rsidP="00B1693B">
      <w:pPr>
        <w:numPr>
          <w:ilvl w:val="0"/>
          <w:numId w:val="31"/>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mindennapi sporttevékenységébe tudatosan beépíti a korrekciós gyakorlatokat;</w:t>
      </w:r>
    </w:p>
    <w:p w14:paraId="48C18919" w14:textId="77777777" w:rsidR="00F97F00" w:rsidRPr="00A81F1E" w:rsidRDefault="00F97F00" w:rsidP="00B1693B">
      <w:pPr>
        <w:numPr>
          <w:ilvl w:val="0"/>
          <w:numId w:val="31"/>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helyes testtartás egészségre gyakorolt pozitív hatásai ismeretében önállóan is kezdeményez ilyen tevékenységet;</w:t>
      </w:r>
    </w:p>
    <w:p w14:paraId="43B553CE" w14:textId="77777777" w:rsidR="00F97F00" w:rsidRPr="00A81F1E" w:rsidRDefault="00F97F00" w:rsidP="00B1693B">
      <w:pPr>
        <w:numPr>
          <w:ilvl w:val="0"/>
          <w:numId w:val="31"/>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a torna, a ritmikus gimnasztika, tánc és aerobik jellegű mozgásformákon keresztül tanári irányítás mellett fejleszti esztétikai-művészeti tudatosságát és kifejezőképességét.</w:t>
      </w:r>
    </w:p>
    <w:p w14:paraId="1E5CE9DE"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6D84AFEE" w14:textId="77777777" w:rsidR="00F97F00" w:rsidRPr="00A81F1E" w:rsidRDefault="00F97F00" w:rsidP="00B1693B">
      <w:pPr>
        <w:numPr>
          <w:ilvl w:val="0"/>
          <w:numId w:val="40"/>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segítségadással képes egy-egy általa kiválasztott tornaelem bemutatására és a tanult elemekből önállóan alkotott gyakorlatsor kivitelezésére.</w:t>
      </w:r>
    </w:p>
    <w:p w14:paraId="27E526E7" w14:textId="1497F4BD" w:rsidR="00F97F00" w:rsidRPr="00A81F1E" w:rsidRDefault="00F97F00" w:rsidP="000C0375">
      <w:pPr>
        <w:spacing w:after="0"/>
        <w:jc w:val="left"/>
        <w:rPr>
          <w:rFonts w:ascii="Times New Roman" w:eastAsia="Cambria" w:hAnsi="Times New Roman" w:cs="Times New Roman"/>
          <w:b/>
          <w:smallCaps/>
          <w:sz w:val="24"/>
          <w:szCs w:val="24"/>
        </w:rPr>
      </w:pPr>
    </w:p>
    <w:p w14:paraId="2494B90C" w14:textId="77777777" w:rsidR="00F97F00" w:rsidRPr="00A81F1E" w:rsidRDefault="00F97F00" w:rsidP="000C0375">
      <w:pPr>
        <w:spacing w:after="0"/>
        <w:jc w:val="left"/>
        <w:rPr>
          <w:rFonts w:ascii="Times New Roman" w:eastAsia="Cambria" w:hAnsi="Times New Roman" w:cs="Times New Roman"/>
          <w:b/>
          <w:smallCaps/>
          <w:sz w:val="24"/>
          <w:szCs w:val="24"/>
        </w:rPr>
      </w:pPr>
    </w:p>
    <w:p w14:paraId="1E72EBFC" w14:textId="644E38C7" w:rsidR="000C0375" w:rsidRPr="00A81F1E" w:rsidRDefault="75D48F4F"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bCs/>
          <w:smallCaps/>
          <w:sz w:val="24"/>
          <w:szCs w:val="24"/>
        </w:rPr>
        <w:t>Fejlesztési feladatok és ismeretek</w:t>
      </w:r>
    </w:p>
    <w:p w14:paraId="120CC8A5" w14:textId="425A508C" w:rsidR="75D48F4F" w:rsidRPr="00A81F1E" w:rsidRDefault="75D48F4F" w:rsidP="75D48F4F">
      <w:pPr>
        <w:pStyle w:val="Listaszerbekezds"/>
        <w:rPr>
          <w:rFonts w:ascii="Times New Roman" w:eastAsiaTheme="minorEastAsia" w:hAnsi="Times New Roman" w:cs="Times New Roman"/>
          <w:sz w:val="24"/>
          <w:szCs w:val="24"/>
        </w:rPr>
      </w:pPr>
      <w:r w:rsidRPr="00A81F1E">
        <w:rPr>
          <w:rFonts w:ascii="Times New Roman" w:hAnsi="Times New Roman" w:cs="Times New Roman"/>
          <w:sz w:val="24"/>
          <w:szCs w:val="24"/>
        </w:rPr>
        <w:t xml:space="preserve">Bizonyos szemészeti diagnózisoktól függően ellenjavallt a huzamosabb ideig tartó légzésvisszatartással végzett erőkifejtés, így a függeszkedések és a nagyobb zökkenéssel járó mozgásvégzés, mint az elugrás/leugrás (pl. </w:t>
      </w:r>
      <w:proofErr w:type="spellStart"/>
      <w:r w:rsidRPr="00A81F1E">
        <w:rPr>
          <w:rFonts w:ascii="Times New Roman" w:hAnsi="Times New Roman" w:cs="Times New Roman"/>
          <w:sz w:val="24"/>
          <w:szCs w:val="24"/>
        </w:rPr>
        <w:t>buphthalmus</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glaucoma</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choriorethinitis</w:t>
      </w:r>
      <w:proofErr w:type="spellEnd"/>
      <w:r w:rsidRPr="00A81F1E">
        <w:rPr>
          <w:rFonts w:ascii="Times New Roman" w:hAnsi="Times New Roman" w:cs="Times New Roman"/>
          <w:sz w:val="24"/>
          <w:szCs w:val="24"/>
        </w:rPr>
        <w:t xml:space="preserve"> vagy ROP esetén).</w:t>
      </w:r>
    </w:p>
    <w:p w14:paraId="02999873" w14:textId="3D6D8D19"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téri tájékozódó képesség és egyensúlyérzék, valamint a torna jellegű feladatmegoldások szempontjából f</w:t>
      </w:r>
    </w:p>
    <w:p w14:paraId="39D3D7E6" w14:textId="5D6EB1D3" w:rsidR="000C0375" w:rsidRPr="00A81F1E" w:rsidRDefault="75D48F4F" w:rsidP="0001603E">
      <w:pPr>
        <w:pStyle w:val="Listaszerbekezds"/>
        <w:rPr>
          <w:rFonts w:ascii="Times New Roman" w:hAnsi="Times New Roman" w:cs="Times New Roman"/>
          <w:sz w:val="24"/>
          <w:szCs w:val="24"/>
        </w:rPr>
      </w:pPr>
      <w:proofErr w:type="spellStart"/>
      <w:r w:rsidRPr="00A81F1E">
        <w:rPr>
          <w:rFonts w:ascii="Times New Roman" w:hAnsi="Times New Roman" w:cs="Times New Roman"/>
          <w:sz w:val="24"/>
          <w:szCs w:val="24"/>
        </w:rPr>
        <w:t>ontos</w:t>
      </w:r>
      <w:proofErr w:type="spellEnd"/>
      <w:r w:rsidRPr="00A81F1E">
        <w:rPr>
          <w:rFonts w:ascii="Times New Roman" w:hAnsi="Times New Roman" w:cs="Times New Roman"/>
          <w:sz w:val="24"/>
          <w:szCs w:val="24"/>
        </w:rPr>
        <w:t xml:space="preserve"> motorikus képességek (erő, ízületi mozgékonyság, izomérzékelés) további fejlesztése</w:t>
      </w:r>
    </w:p>
    <w:p w14:paraId="0F0E529F"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gyakorlás biztonságos körülményeinek megteremtése</w:t>
      </w:r>
    </w:p>
    <w:p w14:paraId="33845CDA"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cselekvési biztonság növelése</w:t>
      </w:r>
    </w:p>
    <w:p w14:paraId="77EAEEC9"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Segítségadás tanítása, tanulása</w:t>
      </w:r>
    </w:p>
    <w:p w14:paraId="0AD77BD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Igényesség kialakítása az esztétikus test iránt, valamint a „tornászos” mozgás elsajátítására</w:t>
      </w:r>
    </w:p>
    <w:p w14:paraId="07B60939" w14:textId="4B23E599"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lastRenderedPageBreak/>
        <w:t xml:space="preserve">A rendelkezésre álló és a célnak megfelelő tornaszereken (pl. Tornapad, zsámoly), statikus testhelyzetek, </w:t>
      </w:r>
      <w:proofErr w:type="spellStart"/>
      <w:r w:rsidRPr="00A81F1E">
        <w:rPr>
          <w:rFonts w:ascii="Times New Roman" w:hAnsi="Times New Roman" w:cs="Times New Roman"/>
          <w:sz w:val="24"/>
          <w:szCs w:val="24"/>
        </w:rPr>
        <w:t>támlázások</w:t>
      </w:r>
      <w:proofErr w:type="spellEnd"/>
      <w:r w:rsidRPr="00A81F1E">
        <w:rPr>
          <w:rFonts w:ascii="Times New Roman" w:hAnsi="Times New Roman" w:cs="Times New Roman"/>
          <w:sz w:val="24"/>
          <w:szCs w:val="24"/>
        </w:rPr>
        <w:t xml:space="preserve">, támaszcserék, lendületek, </w:t>
      </w:r>
      <w:proofErr w:type="spellStart"/>
      <w:r w:rsidRPr="00A81F1E">
        <w:rPr>
          <w:rFonts w:ascii="Times New Roman" w:hAnsi="Times New Roman" w:cs="Times New Roman"/>
          <w:sz w:val="24"/>
          <w:szCs w:val="24"/>
        </w:rPr>
        <w:t>ellendülések</w:t>
      </w:r>
      <w:proofErr w:type="spellEnd"/>
      <w:r w:rsidRPr="00A81F1E">
        <w:rPr>
          <w:rFonts w:ascii="Times New Roman" w:hAnsi="Times New Roman" w:cs="Times New Roman"/>
          <w:sz w:val="24"/>
          <w:szCs w:val="24"/>
        </w:rPr>
        <w:t xml:space="preserve">, fellendülések, fel-, le- és </w:t>
      </w:r>
      <w:proofErr w:type="spellStart"/>
      <w:r w:rsidRPr="00A81F1E">
        <w:rPr>
          <w:rFonts w:ascii="Times New Roman" w:hAnsi="Times New Roman" w:cs="Times New Roman"/>
          <w:sz w:val="24"/>
          <w:szCs w:val="24"/>
        </w:rPr>
        <w:t>átugrások</w:t>
      </w:r>
      <w:proofErr w:type="spellEnd"/>
      <w:r w:rsidRPr="00A81F1E">
        <w:rPr>
          <w:rFonts w:ascii="Times New Roman" w:hAnsi="Times New Roman" w:cs="Times New Roman"/>
          <w:sz w:val="24"/>
          <w:szCs w:val="24"/>
        </w:rPr>
        <w:t xml:space="preserve"> végrehajtása, szemészeti diagnózis alapú differenciálással</w:t>
      </w:r>
    </w:p>
    <w:p w14:paraId="6D8C92B1" w14:textId="77777777" w:rsidR="000C0375" w:rsidRPr="00A81F1E" w:rsidRDefault="000C0375" w:rsidP="0001603E">
      <w:pPr>
        <w:pStyle w:val="Listaszerbekezds"/>
        <w:rPr>
          <w:rFonts w:ascii="Times New Roman" w:hAnsi="Times New Roman" w:cs="Times New Roman"/>
          <w:sz w:val="24"/>
          <w:szCs w:val="24"/>
        </w:rPr>
      </w:pPr>
      <w:proofErr w:type="spellStart"/>
      <w:r w:rsidRPr="00A81F1E">
        <w:rPr>
          <w:rFonts w:ascii="Times New Roman" w:hAnsi="Times New Roman" w:cs="Times New Roman"/>
          <w:sz w:val="24"/>
          <w:szCs w:val="24"/>
        </w:rPr>
        <w:t>Preakrobatikus</w:t>
      </w:r>
      <w:proofErr w:type="spellEnd"/>
      <w:r w:rsidRPr="00A81F1E">
        <w:rPr>
          <w:rFonts w:ascii="Times New Roman" w:hAnsi="Times New Roman" w:cs="Times New Roman"/>
          <w:sz w:val="24"/>
          <w:szCs w:val="24"/>
        </w:rPr>
        <w:t xml:space="preserve"> és akrobatikus elemek, egyensúlyi elemek, gurulások, emelések, fellendülések, billenések, átfordulások végrehajtása</w:t>
      </w:r>
    </w:p>
    <w:p w14:paraId="44E478FA" w14:textId="3444C985"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Gimnasztikus elemek – lépések, járások, testsúlyáthelyezések, szökkenések, ugrások, fordulatok – kivitelezése</w:t>
      </w:r>
    </w:p>
    <w:p w14:paraId="0C01DF39" w14:textId="721F1846"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Egyensúlyozási gyakorlatok megvalósítása helyben helyzetváltoztatásokkal és különböző kartartásokkal, valamint helyváltoztatással eltérő irányokba tornapadon, zsámolyon és egyéb kisegítő tornaeszközökön</w:t>
      </w:r>
    </w:p>
    <w:p w14:paraId="380B3260" w14:textId="024556DE" w:rsidR="0095076C"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Mászókulcsolással mászás (rúdon, kötélen), vándormászás lefelé; függeszkedési kísérletek, mászóversenyek</w:t>
      </w:r>
    </w:p>
    <w:p w14:paraId="509A9351" w14:textId="5F606BF9" w:rsidR="3BD7FCA1" w:rsidRPr="00A81F1E" w:rsidRDefault="3BD7FCA1" w:rsidP="10D0339C">
      <w:pPr>
        <w:spacing w:after="200" w:line="240" w:lineRule="auto"/>
        <w:ind w:left="714" w:hanging="357"/>
        <w:rPr>
          <w:rFonts w:ascii="Times New Roman" w:hAnsi="Times New Roman" w:cs="Times New Roman"/>
          <w:sz w:val="24"/>
          <w:szCs w:val="24"/>
        </w:rPr>
      </w:pPr>
    </w:p>
    <w:p w14:paraId="399BFE1B" w14:textId="1C78E9EA" w:rsidR="49D5426C" w:rsidRPr="00A81F1E" w:rsidRDefault="10D0339C" w:rsidP="10D0339C">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b/>
          <w:bCs/>
          <w:sz w:val="24"/>
          <w:szCs w:val="24"/>
        </w:rPr>
        <w:t>TORNA TANANYAG</w:t>
      </w:r>
    </w:p>
    <w:p w14:paraId="48F7D1B2" w14:textId="1B29F854" w:rsidR="3BD7FCA1" w:rsidRPr="00A81F1E" w:rsidRDefault="10D0339C" w:rsidP="00B1693B">
      <w:pPr>
        <w:pStyle w:val="Listaszerbekezds"/>
        <w:numPr>
          <w:ilvl w:val="0"/>
          <w:numId w:val="7"/>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Támaszhelyzetek és gyakorlatok talajon, szereken (pad, zsámoly, kiegészítő tornakészlet).</w:t>
      </w:r>
    </w:p>
    <w:p w14:paraId="7376B16C" w14:textId="2CE29053" w:rsidR="3BD7FCA1" w:rsidRPr="00A81F1E" w:rsidRDefault="75D48F4F"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Állás támaszhelyzetben (tarkón, fejen, segítséggel kézen), diagnózis függvényében.</w:t>
      </w:r>
    </w:p>
    <w:p w14:paraId="7E91F597" w14:textId="066AC1D4" w:rsidR="3BD7FCA1" w:rsidRPr="00A81F1E" w:rsidRDefault="75D48F4F"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Támaszugrások (kiegészítő tornakészleten).</w:t>
      </w:r>
    </w:p>
    <w:p w14:paraId="1974A587" w14:textId="5865E4C3" w:rsidR="3BD7FCA1" w:rsidRPr="00A81F1E" w:rsidRDefault="75D48F4F"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Függéshelyzetek és -gyakorlatok kötélen, szereken, rúdon és kiegészítő tornakészleten.</w:t>
      </w:r>
    </w:p>
    <w:p w14:paraId="575D9F3A" w14:textId="718A04C5" w:rsidR="3BD7FCA1" w:rsidRPr="00A81F1E" w:rsidRDefault="10D0339C"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Mászások kötélen és rúdon.</w:t>
      </w:r>
    </w:p>
    <w:p w14:paraId="1A6AD40A" w14:textId="7F52FA4F" w:rsidR="3BD7FCA1" w:rsidRPr="00A81F1E" w:rsidRDefault="10D0339C"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Kúszással, átbújással kapcsolatos feladatok talajon, pad és társ alatt. Talicskázás.</w:t>
      </w:r>
    </w:p>
    <w:p w14:paraId="7C2DCEBE" w14:textId="5DFD2926" w:rsidR="3BD7FCA1" w:rsidRPr="00A81F1E" w:rsidRDefault="75D48F4F"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Sorozatgurulások előre, hátra, diagnózis függvényében.</w:t>
      </w:r>
    </w:p>
    <w:p w14:paraId="310637B2" w14:textId="7378327D" w:rsidR="3BD7FCA1" w:rsidRPr="00A81F1E" w:rsidRDefault="75D48F4F" w:rsidP="00B1693B">
      <w:pPr>
        <w:pStyle w:val="Listaszerbekezds"/>
        <w:numPr>
          <w:ilvl w:val="0"/>
          <w:numId w:val="7"/>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 xml:space="preserve">Hátsó guggolótámaszból (bordásfal, fal előtt) járás lábbal </w:t>
      </w:r>
      <w:proofErr w:type="spellStart"/>
      <w:r w:rsidRPr="00A81F1E">
        <w:rPr>
          <w:rFonts w:ascii="Times New Roman" w:eastAsiaTheme="minorEastAsia" w:hAnsi="Times New Roman" w:cs="Times New Roman"/>
          <w:sz w:val="24"/>
          <w:szCs w:val="24"/>
        </w:rPr>
        <w:t>kézzállás</w:t>
      </w:r>
      <w:proofErr w:type="spellEnd"/>
      <w:r w:rsidRPr="00A81F1E">
        <w:rPr>
          <w:rFonts w:ascii="Times New Roman" w:eastAsiaTheme="minorEastAsia" w:hAnsi="Times New Roman" w:cs="Times New Roman"/>
          <w:sz w:val="24"/>
          <w:szCs w:val="24"/>
        </w:rPr>
        <w:t xml:space="preserve"> felé és vissza.</w:t>
      </w:r>
    </w:p>
    <w:p w14:paraId="69118A9F" w14:textId="4DA623FB" w:rsidR="10D0339C" w:rsidRPr="00A81F1E" w:rsidRDefault="10D0339C" w:rsidP="00B1693B">
      <w:pPr>
        <w:pStyle w:val="Listaszerbekezds"/>
        <w:numPr>
          <w:ilvl w:val="0"/>
          <w:numId w:val="7"/>
        </w:numPr>
        <w:spacing w:after="200" w:line="240" w:lineRule="auto"/>
        <w:rPr>
          <w:rFonts w:ascii="Times New Roman" w:eastAsiaTheme="minorEastAsia" w:hAnsi="Times New Roman" w:cs="Times New Roman"/>
          <w:sz w:val="24"/>
          <w:szCs w:val="24"/>
        </w:rPr>
      </w:pPr>
      <w:proofErr w:type="spellStart"/>
      <w:r w:rsidRPr="00A81F1E">
        <w:rPr>
          <w:rFonts w:ascii="Times New Roman" w:eastAsiaTheme="minorEastAsia" w:hAnsi="Times New Roman" w:cs="Times New Roman"/>
          <w:sz w:val="24"/>
          <w:szCs w:val="24"/>
        </w:rPr>
        <w:t>Támlázások</w:t>
      </w:r>
      <w:proofErr w:type="spellEnd"/>
      <w:r w:rsidRPr="00A81F1E">
        <w:rPr>
          <w:rFonts w:ascii="Times New Roman" w:eastAsiaTheme="minorEastAsia" w:hAnsi="Times New Roman" w:cs="Times New Roman"/>
          <w:sz w:val="24"/>
          <w:szCs w:val="24"/>
        </w:rPr>
        <w:t xml:space="preserve"> mellső és hátsó fekvőtámaszban haladással.</w:t>
      </w:r>
    </w:p>
    <w:p w14:paraId="6598C391" w14:textId="77777777" w:rsidR="00173186" w:rsidRPr="00A81F1E" w:rsidRDefault="00173186" w:rsidP="00173186">
      <w:pPr>
        <w:pStyle w:val="ptty"/>
        <w:numPr>
          <w:ilvl w:val="0"/>
          <w:numId w:val="0"/>
        </w:numPr>
        <w:ind w:left="714" w:hanging="357"/>
        <w:rPr>
          <w:rFonts w:ascii="Times New Roman" w:hAnsi="Times New Roman" w:cs="Times New Roman"/>
          <w:sz w:val="24"/>
          <w:szCs w:val="24"/>
        </w:rPr>
      </w:pPr>
    </w:p>
    <w:p w14:paraId="4664AFE9"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1FBD5FF4" w14:textId="62257F62" w:rsidR="000C0375" w:rsidRPr="00A81F1E" w:rsidRDefault="75D48F4F" w:rsidP="0001603E">
      <w:pPr>
        <w:rPr>
          <w:rFonts w:ascii="Times New Roman" w:hAnsi="Times New Roman" w:cs="Times New Roman"/>
          <w:sz w:val="24"/>
          <w:szCs w:val="24"/>
        </w:rPr>
      </w:pPr>
      <w:r w:rsidRPr="00A81F1E">
        <w:rPr>
          <w:rFonts w:ascii="Times New Roman" w:hAnsi="Times New Roman" w:cs="Times New Roman"/>
          <w:sz w:val="24"/>
          <w:szCs w:val="24"/>
        </w:rPr>
        <w:t xml:space="preserve">függeszkedés, </w:t>
      </w:r>
      <w:proofErr w:type="spellStart"/>
      <w:r w:rsidRPr="00A81F1E">
        <w:rPr>
          <w:rFonts w:ascii="Times New Roman" w:hAnsi="Times New Roman" w:cs="Times New Roman"/>
          <w:sz w:val="24"/>
          <w:szCs w:val="24"/>
        </w:rPr>
        <w:t>támlázás</w:t>
      </w:r>
      <w:proofErr w:type="spellEnd"/>
      <w:r w:rsidRPr="00A81F1E">
        <w:rPr>
          <w:rFonts w:ascii="Times New Roman" w:hAnsi="Times New Roman" w:cs="Times New Roman"/>
          <w:sz w:val="24"/>
          <w:szCs w:val="24"/>
        </w:rPr>
        <w:t xml:space="preserve">, fejállás, talajgyakorlat, </w:t>
      </w:r>
      <w:proofErr w:type="spellStart"/>
      <w:r w:rsidRPr="00A81F1E">
        <w:rPr>
          <w:rFonts w:ascii="Times New Roman" w:hAnsi="Times New Roman" w:cs="Times New Roman"/>
          <w:sz w:val="24"/>
          <w:szCs w:val="24"/>
        </w:rPr>
        <w:t>terpeszleugrás</w:t>
      </w:r>
      <w:proofErr w:type="spellEnd"/>
      <w:r w:rsidRPr="00A81F1E">
        <w:rPr>
          <w:rFonts w:ascii="Times New Roman" w:hAnsi="Times New Roman" w:cs="Times New Roman"/>
          <w:sz w:val="24"/>
          <w:szCs w:val="24"/>
        </w:rPr>
        <w:t>, érintőjárás, hármaslépés, fellendülés, ellendülés, billenés, átfordulás, zsugorkanyarlati átugrás, guggoló átugrás</w:t>
      </w:r>
    </w:p>
    <w:p w14:paraId="411C37EF" w14:textId="3FD7413A" w:rsidR="000C0375" w:rsidRPr="00A81F1E" w:rsidRDefault="00A81F1E" w:rsidP="00BD56A6">
      <w:pPr>
        <w:rPr>
          <w:rFonts w:ascii="Times New Roman" w:eastAsia="Cambria" w:hAnsi="Times New Roman" w:cs="Times New Roman"/>
          <w:b/>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 xml:space="preserve">-órán </w:t>
      </w:r>
      <w:r w:rsidR="000C0375" w:rsidRPr="00A81F1E">
        <w:rPr>
          <w:rFonts w:ascii="Times New Roman" w:hAnsi="Times New Roman" w:cs="Times New Roman"/>
          <w:sz w:val="24"/>
          <w:szCs w:val="24"/>
        </w:rPr>
        <w:t xml:space="preserve">a torna jellegű gyakorlatok a kontraindikált gyakorlatok kivételével elősegítik a törzsizomzat fejlesztését, a </w:t>
      </w:r>
      <w:proofErr w:type="spellStart"/>
      <w:r w:rsidR="000C0375" w:rsidRPr="00A81F1E">
        <w:rPr>
          <w:rFonts w:ascii="Times New Roman" w:hAnsi="Times New Roman" w:cs="Times New Roman"/>
          <w:sz w:val="24"/>
          <w:szCs w:val="24"/>
        </w:rPr>
        <w:t>biomechanikailag</w:t>
      </w:r>
      <w:proofErr w:type="spellEnd"/>
      <w:r w:rsidR="000C0375" w:rsidRPr="00A81F1E">
        <w:rPr>
          <w:rFonts w:ascii="Times New Roman" w:hAnsi="Times New Roman" w:cs="Times New Roman"/>
          <w:sz w:val="24"/>
          <w:szCs w:val="24"/>
        </w:rPr>
        <w:t xml:space="preserve"> helyes testtartás kialakítását. </w:t>
      </w:r>
    </w:p>
    <w:p w14:paraId="729AAFA0" w14:textId="77777777" w:rsidR="000C0375" w:rsidRPr="00A81F1E" w:rsidRDefault="000C0375" w:rsidP="000C0375">
      <w:pPr>
        <w:spacing w:before="480" w:after="0"/>
        <w:ind w:left="1066" w:hanging="1066"/>
        <w:rPr>
          <w:rFonts w:ascii="Times New Roman" w:hAnsi="Times New Roman" w:cs="Times New Roman"/>
          <w:sz w:val="24"/>
          <w:szCs w:val="24"/>
        </w:rPr>
      </w:pPr>
      <w:r w:rsidRPr="00A81F1E">
        <w:rPr>
          <w:rFonts w:ascii="Times New Roman" w:eastAsia="Cambria" w:hAnsi="Times New Roman" w:cs="Times New Roman"/>
          <w:b/>
          <w:smallCaps/>
          <w:sz w:val="24"/>
          <w:szCs w:val="24"/>
        </w:rPr>
        <w:t>Témakör</w:t>
      </w:r>
      <w:r w:rsidRPr="00A81F1E">
        <w:rPr>
          <w:rFonts w:ascii="Times New Roman" w:eastAsia="Cambria" w:hAnsi="Times New Roman" w:cs="Times New Roman"/>
          <w:b/>
          <w:sz w:val="24"/>
          <w:szCs w:val="24"/>
        </w:rPr>
        <w:t xml:space="preserve">: </w:t>
      </w:r>
      <w:r w:rsidRPr="00A81F1E">
        <w:rPr>
          <w:rFonts w:ascii="Times New Roman" w:eastAsia="Cambria" w:hAnsi="Times New Roman" w:cs="Times New Roman"/>
          <w:b/>
          <w:sz w:val="24"/>
          <w:szCs w:val="24"/>
        </w:rPr>
        <w:tab/>
        <w:t>Sportjátékok</w:t>
      </w:r>
    </w:p>
    <w:p w14:paraId="33508B3B" w14:textId="02522A67" w:rsidR="000C0375" w:rsidRPr="00A81F1E" w:rsidRDefault="10D0339C" w:rsidP="3BD7FCA1">
      <w:pPr>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Javasolt óraszám:</w:t>
      </w:r>
      <w:r w:rsidRPr="00A81F1E">
        <w:rPr>
          <w:rFonts w:ascii="Times New Roman" w:hAnsi="Times New Roman" w:cs="Times New Roman"/>
          <w:sz w:val="24"/>
          <w:szCs w:val="24"/>
        </w:rPr>
        <w:t xml:space="preserve"> </w:t>
      </w:r>
      <w:r w:rsidRPr="00A81F1E">
        <w:rPr>
          <w:rFonts w:ascii="Times New Roman" w:eastAsia="Cambria" w:hAnsi="Times New Roman" w:cs="Times New Roman"/>
          <w:b/>
          <w:bCs/>
          <w:sz w:val="24"/>
          <w:szCs w:val="24"/>
        </w:rPr>
        <w:t>8 óra</w:t>
      </w:r>
    </w:p>
    <w:p w14:paraId="104BB6F0" w14:textId="77777777" w:rsidR="00F97F00" w:rsidRPr="00A81F1E" w:rsidRDefault="00F97F00" w:rsidP="00F97F00">
      <w:pPr>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43B5CEBC"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30C8C8F5" w14:textId="77777777" w:rsidR="00F97F00" w:rsidRPr="00A81F1E" w:rsidRDefault="00F97F00" w:rsidP="00B1693B">
      <w:pPr>
        <w:numPr>
          <w:ilvl w:val="0"/>
          <w:numId w:val="32"/>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rajttechnikákat a játékok, a versengések és a versenyek közben készségszinten használja;</w:t>
      </w:r>
    </w:p>
    <w:p w14:paraId="21D21D7F" w14:textId="77777777" w:rsidR="00F97F00" w:rsidRPr="00A81F1E" w:rsidRDefault="00F97F00" w:rsidP="00B1693B">
      <w:pPr>
        <w:numPr>
          <w:ilvl w:val="0"/>
          <w:numId w:val="32"/>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lang w:eastAsia="en-US"/>
        </w:rPr>
        <w:t>egészséges versenyszellemmel rendelkezik, és tanári irányítás vagy ellenőrzés mellett képes a játékvezetésre.</w:t>
      </w:r>
    </w:p>
    <w:p w14:paraId="14C25759"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lastRenderedPageBreak/>
        <w:t>A témakör tanulása eredményeként a tanuló:</w:t>
      </w:r>
    </w:p>
    <w:p w14:paraId="7E9DAC5F" w14:textId="77777777" w:rsidR="00F97F00" w:rsidRPr="00A81F1E" w:rsidRDefault="00F97F00" w:rsidP="00B1693B">
      <w:pPr>
        <w:numPr>
          <w:ilvl w:val="0"/>
          <w:numId w:val="27"/>
        </w:numPr>
        <w:spacing w:after="0"/>
        <w:rPr>
          <w:rFonts w:ascii="Times New Roman" w:hAnsi="Times New Roman" w:cs="Times New Roman"/>
          <w:sz w:val="24"/>
          <w:szCs w:val="24"/>
        </w:rPr>
      </w:pPr>
      <w:r w:rsidRPr="00A81F1E">
        <w:rPr>
          <w:rFonts w:ascii="Times New Roman" w:hAnsi="Times New Roman" w:cs="Times New Roman"/>
          <w:sz w:val="24"/>
          <w:szCs w:val="24"/>
        </w:rPr>
        <w:t>a sportjátékok előkészítő kisjátékaiban tudatosan és célszerűen alkalmazza a technikai és taktikai elemeket;</w:t>
      </w:r>
    </w:p>
    <w:p w14:paraId="01EABDD0" w14:textId="77777777" w:rsidR="00F97F00" w:rsidRPr="00A81F1E" w:rsidRDefault="00F97F00" w:rsidP="00B1693B">
      <w:pPr>
        <w:numPr>
          <w:ilvl w:val="0"/>
          <w:numId w:val="27"/>
        </w:numPr>
        <w:spacing w:after="0"/>
        <w:rPr>
          <w:rFonts w:ascii="Times New Roman" w:hAnsi="Times New Roman" w:cs="Times New Roman"/>
          <w:sz w:val="24"/>
          <w:szCs w:val="24"/>
        </w:rPr>
      </w:pPr>
      <w:r w:rsidRPr="00A81F1E">
        <w:rPr>
          <w:rFonts w:ascii="Times New Roman" w:hAnsi="Times New Roman" w:cs="Times New Roman"/>
          <w:sz w:val="24"/>
          <w:szCs w:val="24"/>
        </w:rPr>
        <w:t>a testnevelési és sportjáték közben célszerű, hatékony játék- és együttműködési készséget mutat;</w:t>
      </w:r>
    </w:p>
    <w:p w14:paraId="1C8CB70B" w14:textId="72B74BF8" w:rsidR="00F97F00" w:rsidRPr="00A81F1E" w:rsidRDefault="00F97F00" w:rsidP="00B1693B">
      <w:pPr>
        <w:numPr>
          <w:ilvl w:val="0"/>
          <w:numId w:val="27"/>
        </w:numPr>
        <w:ind w:left="714" w:hanging="357"/>
        <w:rPr>
          <w:rFonts w:ascii="Times New Roman" w:hAnsi="Times New Roman" w:cs="Times New Roman"/>
          <w:sz w:val="24"/>
          <w:szCs w:val="24"/>
        </w:rPr>
      </w:pPr>
      <w:r w:rsidRPr="00A81F1E">
        <w:rPr>
          <w:rFonts w:ascii="Times New Roman" w:hAnsi="Times New Roman" w:cs="Times New Roman"/>
          <w:sz w:val="24"/>
          <w:szCs w:val="24"/>
        </w:rPr>
        <w:t>a tanult testnevelési és népi játékok mellett folyamatosan, jól koordináltan végzi a választott sportjátékokat.</w:t>
      </w:r>
    </w:p>
    <w:p w14:paraId="5AE93D54" w14:textId="77777777" w:rsidR="00F97F00" w:rsidRPr="00A81F1E" w:rsidRDefault="00F97F00" w:rsidP="000C0375">
      <w:pPr>
        <w:spacing w:after="0"/>
        <w:jc w:val="left"/>
        <w:rPr>
          <w:rFonts w:ascii="Times New Roman" w:eastAsia="Cambria" w:hAnsi="Times New Roman" w:cs="Times New Roman"/>
          <w:b/>
          <w:smallCaps/>
          <w:sz w:val="24"/>
          <w:szCs w:val="24"/>
        </w:rPr>
      </w:pPr>
    </w:p>
    <w:p w14:paraId="5F8CF385" w14:textId="64242D43"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3D671766"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Két választott sportjáték alapvető sportágspecifikus technikai és alaptaktikai elemeinek, szabályainak elsajátítása</w:t>
      </w:r>
    </w:p>
    <w:p w14:paraId="36F974FA" w14:textId="7AAD078B" w:rsidR="000C0375" w:rsidRPr="00A81F1E" w:rsidRDefault="004D304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F</w:t>
      </w:r>
      <w:r w:rsidR="000C0375" w:rsidRPr="00A81F1E">
        <w:rPr>
          <w:rFonts w:ascii="Times New Roman" w:hAnsi="Times New Roman" w:cs="Times New Roman"/>
          <w:sz w:val="24"/>
          <w:szCs w:val="24"/>
        </w:rPr>
        <w:t>olyamatos csapatjáték kialakítása könnyített szabályok mellett</w:t>
      </w:r>
    </w:p>
    <w:p w14:paraId="1B097B41" w14:textId="5B0752E2"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sportjátékok különböző döntési helyzeteiben a csapat érdekeinek figyelembevételével a legmegfelelőbb megoldások kiválasztására, együttműködésre való törekvés</w:t>
      </w:r>
    </w:p>
    <w:p w14:paraId="55CA3DAF" w14:textId="0DFD945D"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1-1 elleni játékszituációkban a labdagurítások, büntetőlövések alapelveinek tudatos alkalmazása</w:t>
      </w:r>
    </w:p>
    <w:p w14:paraId="4AAD50F1" w14:textId="7620C0D7"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Emberelőnyös (2-1, 3-1, 3-2) és létszámazonos (2-2, 3-3) kisjátékokban a szélességi és mélységi labda nélküli támadó mozgások és támadó lábmunka gyakorlása</w:t>
      </w:r>
    </w:p>
    <w:p w14:paraId="76071CBE" w14:textId="5A2B9D32"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Kisjátékokban speciális stratégiai elemek elsajátítása</w:t>
      </w:r>
    </w:p>
    <w:p w14:paraId="5AA84299" w14:textId="588D02CB" w:rsidR="0056204C" w:rsidRPr="00A81F1E" w:rsidRDefault="75D48F4F" w:rsidP="10D0339C">
      <w:pPr>
        <w:pStyle w:val="Listaszerbekezds"/>
        <w:rPr>
          <w:rFonts w:ascii="Times New Roman" w:hAnsi="Times New Roman" w:cs="Times New Roman"/>
          <w:sz w:val="24"/>
          <w:szCs w:val="24"/>
        </w:rPr>
      </w:pPr>
      <w:r w:rsidRPr="00A81F1E">
        <w:rPr>
          <w:rFonts w:ascii="Times New Roman" w:hAnsi="Times New Roman" w:cs="Times New Roman"/>
          <w:sz w:val="24"/>
          <w:szCs w:val="24"/>
        </w:rPr>
        <w:t>A sportjátékokban megjelenő egyéni és csapatrész támadó, védekező alaptaktikai és ezekre épülő technikai elemeinek (területvédekezés, a csapatterület zónára bontása) megismerése, gyakorlása</w:t>
      </w:r>
    </w:p>
    <w:p w14:paraId="2B6BA35B" w14:textId="5AC4C78C" w:rsidR="0056204C" w:rsidRPr="00A81F1E" w:rsidRDefault="75D48F4F" w:rsidP="10D0339C">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Vak, </w:t>
      </w:r>
      <w:proofErr w:type="spellStart"/>
      <w:r w:rsidRPr="00A81F1E">
        <w:rPr>
          <w:rFonts w:ascii="Times New Roman" w:hAnsi="Times New Roman" w:cs="Times New Roman"/>
          <w:sz w:val="24"/>
          <w:szCs w:val="24"/>
        </w:rPr>
        <w:t>aliglátó</w:t>
      </w:r>
      <w:proofErr w:type="spellEnd"/>
      <w:r w:rsidRPr="00A81F1E">
        <w:rPr>
          <w:rFonts w:ascii="Times New Roman" w:hAnsi="Times New Roman" w:cs="Times New Roman"/>
          <w:sz w:val="24"/>
          <w:szCs w:val="24"/>
        </w:rPr>
        <w:t xml:space="preserve"> és gyengénlátó diákok esetébe torballt, </w:t>
      </w:r>
      <w:proofErr w:type="spellStart"/>
      <w:r w:rsidRPr="00A81F1E">
        <w:rPr>
          <w:rFonts w:ascii="Times New Roman" w:hAnsi="Times New Roman" w:cs="Times New Roman"/>
          <w:sz w:val="24"/>
          <w:szCs w:val="24"/>
        </w:rPr>
        <w:t>goalballt</w:t>
      </w:r>
      <w:proofErr w:type="spellEnd"/>
      <w:r w:rsidRPr="00A81F1E">
        <w:rPr>
          <w:rFonts w:ascii="Times New Roman" w:hAnsi="Times New Roman" w:cs="Times New Roman"/>
          <w:sz w:val="24"/>
          <w:szCs w:val="24"/>
        </w:rPr>
        <w:t xml:space="preserve"> vagy vakfocit tanítjuk, mint adaptált sportágat. </w:t>
      </w:r>
    </w:p>
    <w:p w14:paraId="6A0750E6" w14:textId="376B0A46" w:rsidR="3BD7FCA1" w:rsidRPr="00A81F1E" w:rsidRDefault="3BD7FCA1" w:rsidP="10D0339C">
      <w:pPr>
        <w:spacing w:after="0" w:line="240" w:lineRule="auto"/>
        <w:ind w:left="720"/>
        <w:rPr>
          <w:rFonts w:ascii="Times New Roman" w:hAnsi="Times New Roman" w:cs="Times New Roman"/>
          <w:sz w:val="24"/>
          <w:szCs w:val="24"/>
        </w:rPr>
      </w:pPr>
    </w:p>
    <w:p w14:paraId="375E7FEC" w14:textId="6D6B383D" w:rsidR="10D0339C" w:rsidRPr="00A81F1E" w:rsidRDefault="23B98437" w:rsidP="23B98437">
      <w:pPr>
        <w:spacing w:after="200" w:line="240" w:lineRule="auto"/>
        <w:rPr>
          <w:rFonts w:ascii="Times New Roman" w:eastAsiaTheme="minorEastAsia" w:hAnsi="Times New Roman" w:cs="Times New Roman"/>
          <w:b/>
          <w:bCs/>
          <w:sz w:val="24"/>
          <w:szCs w:val="24"/>
        </w:rPr>
      </w:pPr>
      <w:r w:rsidRPr="00A81F1E">
        <w:rPr>
          <w:rFonts w:ascii="Times New Roman" w:eastAsiaTheme="minorEastAsia" w:hAnsi="Times New Roman" w:cs="Times New Roman"/>
          <w:b/>
          <w:bCs/>
          <w:sz w:val="24"/>
          <w:szCs w:val="24"/>
        </w:rPr>
        <w:t>SPORTJÁTÉKOK TANANYAGA</w:t>
      </w:r>
    </w:p>
    <w:p w14:paraId="780A04FC" w14:textId="1E2D4FF4" w:rsidR="23B98437" w:rsidRPr="00A81F1E" w:rsidRDefault="23B98437" w:rsidP="23B98437">
      <w:pPr>
        <w:spacing w:line="257" w:lineRule="auto"/>
        <w:rPr>
          <w:rFonts w:ascii="Times New Roman" w:hAnsi="Times New Roman" w:cs="Times New Roman"/>
          <w:sz w:val="24"/>
          <w:szCs w:val="24"/>
        </w:rPr>
      </w:pPr>
      <w:proofErr w:type="spellStart"/>
      <w:r w:rsidRPr="00A81F1E">
        <w:rPr>
          <w:rFonts w:ascii="Times New Roman" w:hAnsi="Times New Roman" w:cs="Times New Roman"/>
          <w:sz w:val="24"/>
          <w:szCs w:val="24"/>
        </w:rPr>
        <w:t>goalball</w:t>
      </w:r>
      <w:proofErr w:type="spellEnd"/>
      <w:r w:rsidRPr="00A81F1E">
        <w:rPr>
          <w:rFonts w:ascii="Times New Roman" w:hAnsi="Times New Roman" w:cs="Times New Roman"/>
          <w:sz w:val="24"/>
          <w:szCs w:val="24"/>
        </w:rPr>
        <w:t>, torball</w:t>
      </w:r>
    </w:p>
    <w:p w14:paraId="4BDF3F51" w14:textId="2BA0B545"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labda nélküli, spotágspecifikus tájékozódás</w:t>
      </w:r>
    </w:p>
    <w:p w14:paraId="70094ED4" w14:textId="1211D972"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labda nélküli technikai elemek, alaphelyzetek</w:t>
      </w:r>
    </w:p>
    <w:p w14:paraId="3A97D964" w14:textId="093F3E61"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 xml:space="preserve">sportágspecifikus labda átadások </w:t>
      </w:r>
    </w:p>
    <w:p w14:paraId="5F1A48AB" w14:textId="44C111CF"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labda nélküli támadó lábmunka</w:t>
      </w:r>
    </w:p>
    <w:p w14:paraId="2983EA49" w14:textId="0E6343A6"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támadó lábmunka labdával</w:t>
      </w:r>
    </w:p>
    <w:p w14:paraId="07BDF81B" w14:textId="03C4D57D"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gurítás fajták</w:t>
      </w:r>
    </w:p>
    <w:p w14:paraId="7C4D964C" w14:textId="02AB1885"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alapvető sportágspecifikus szabályok, vezényszavak</w:t>
      </w:r>
    </w:p>
    <w:p w14:paraId="1AF95556" w14:textId="59ED93D7"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alapstratégiák védekezéskor, támadáskor</w:t>
      </w:r>
    </w:p>
    <w:p w14:paraId="05B5B0AE" w14:textId="5FBFECCB" w:rsidR="23B98437" w:rsidRPr="00A81F1E" w:rsidRDefault="23B98437" w:rsidP="23B98437">
      <w:pPr>
        <w:spacing w:line="257" w:lineRule="auto"/>
        <w:rPr>
          <w:rFonts w:ascii="Times New Roman" w:hAnsi="Times New Roman" w:cs="Times New Roman"/>
          <w:sz w:val="24"/>
          <w:szCs w:val="24"/>
        </w:rPr>
      </w:pPr>
      <w:r w:rsidRPr="00A81F1E">
        <w:rPr>
          <w:rFonts w:ascii="Times New Roman" w:hAnsi="Times New Roman" w:cs="Times New Roman"/>
          <w:sz w:val="24"/>
          <w:szCs w:val="24"/>
        </w:rPr>
        <w:t xml:space="preserve"> </w:t>
      </w:r>
    </w:p>
    <w:p w14:paraId="635AF92B" w14:textId="73BCEDDA" w:rsidR="23B98437" w:rsidRPr="00A81F1E" w:rsidRDefault="23B98437" w:rsidP="23B98437">
      <w:pPr>
        <w:spacing w:line="257" w:lineRule="auto"/>
        <w:rPr>
          <w:rFonts w:ascii="Times New Roman" w:hAnsi="Times New Roman" w:cs="Times New Roman"/>
          <w:sz w:val="24"/>
          <w:szCs w:val="24"/>
        </w:rPr>
      </w:pPr>
      <w:r w:rsidRPr="00A81F1E">
        <w:rPr>
          <w:rFonts w:ascii="Times New Roman" w:hAnsi="Times New Roman" w:cs="Times New Roman"/>
          <w:sz w:val="24"/>
          <w:szCs w:val="24"/>
        </w:rPr>
        <w:t>vakfoci</w:t>
      </w:r>
    </w:p>
    <w:p w14:paraId="5466963E" w14:textId="23883068"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labda nélküli, spotágspecifikus tájékozódás</w:t>
      </w:r>
    </w:p>
    <w:p w14:paraId="1DDAE7B3" w14:textId="5CFE1E71"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labda nélküli technikai elemek, alaphelyzetek</w:t>
      </w:r>
    </w:p>
    <w:p w14:paraId="54C4E366" w14:textId="1F9CA988"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 xml:space="preserve">sportágspecifikus labda átadások </w:t>
      </w:r>
    </w:p>
    <w:p w14:paraId="25F0CB03" w14:textId="678E9E38"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lastRenderedPageBreak/>
        <w:t>labda nélküli támadó lábmunka</w:t>
      </w:r>
    </w:p>
    <w:p w14:paraId="31D4D170" w14:textId="263AB85A"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támadó lábmunka labdával</w:t>
      </w:r>
    </w:p>
    <w:p w14:paraId="16563FA2" w14:textId="31FA0F70"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lövésfajták alapvető sportágspecifikus szabályok, vezényszavak</w:t>
      </w:r>
    </w:p>
    <w:p w14:paraId="4369684E" w14:textId="54AD54BB"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alapvető sportágspecifikus szabályok, vezényszavak</w:t>
      </w:r>
    </w:p>
    <w:p w14:paraId="617C5FC9" w14:textId="77C20FC9" w:rsidR="23B98437" w:rsidRPr="00A81F1E" w:rsidRDefault="23B98437" w:rsidP="23B98437">
      <w:pPr>
        <w:pStyle w:val="Listaszerbekezds"/>
        <w:numPr>
          <w:ilvl w:val="0"/>
          <w:numId w:val="2"/>
        </w:numPr>
        <w:rPr>
          <w:rFonts w:ascii="Times New Roman" w:eastAsiaTheme="minorEastAsia" w:hAnsi="Times New Roman" w:cs="Times New Roman"/>
          <w:sz w:val="24"/>
          <w:szCs w:val="24"/>
        </w:rPr>
      </w:pPr>
      <w:r w:rsidRPr="00A81F1E">
        <w:rPr>
          <w:rFonts w:ascii="Times New Roman" w:hAnsi="Times New Roman" w:cs="Times New Roman"/>
          <w:sz w:val="24"/>
          <w:szCs w:val="24"/>
        </w:rPr>
        <w:t>alapstratégiák védekezéskor, támadáskor</w:t>
      </w:r>
    </w:p>
    <w:p w14:paraId="41734129" w14:textId="5D7AFA5B" w:rsidR="23B98437" w:rsidRPr="00A81F1E" w:rsidRDefault="23B98437" w:rsidP="23B98437">
      <w:pPr>
        <w:spacing w:line="257" w:lineRule="auto"/>
        <w:rPr>
          <w:rFonts w:ascii="Times New Roman" w:hAnsi="Times New Roman" w:cs="Times New Roman"/>
          <w:sz w:val="24"/>
          <w:szCs w:val="24"/>
        </w:rPr>
      </w:pPr>
      <w:r w:rsidRPr="00A81F1E">
        <w:rPr>
          <w:rFonts w:ascii="Times New Roman" w:hAnsi="Times New Roman" w:cs="Times New Roman"/>
          <w:sz w:val="24"/>
          <w:szCs w:val="24"/>
        </w:rPr>
        <w:t xml:space="preserve"> </w:t>
      </w:r>
    </w:p>
    <w:p w14:paraId="1A72BBD4" w14:textId="586D0325" w:rsidR="23B98437" w:rsidRPr="00A81F1E" w:rsidRDefault="23B98437" w:rsidP="23B98437">
      <w:pPr>
        <w:spacing w:line="257" w:lineRule="auto"/>
        <w:rPr>
          <w:rFonts w:ascii="Times New Roman" w:hAnsi="Times New Roman" w:cs="Times New Roman"/>
          <w:sz w:val="24"/>
          <w:szCs w:val="24"/>
        </w:rPr>
      </w:pPr>
      <w:r w:rsidRPr="00A81F1E">
        <w:rPr>
          <w:rFonts w:ascii="Times New Roman" w:hAnsi="Times New Roman" w:cs="Times New Roman"/>
          <w:sz w:val="24"/>
          <w:szCs w:val="24"/>
        </w:rPr>
        <w:t>showdown</w:t>
      </w:r>
    </w:p>
    <w:p w14:paraId="760F7639" w14:textId="1D54905E" w:rsidR="23B98437" w:rsidRPr="00A81F1E" w:rsidRDefault="23B98437" w:rsidP="23B98437">
      <w:pPr>
        <w:pStyle w:val="Listaszerbekezds"/>
        <w:numPr>
          <w:ilvl w:val="0"/>
          <w:numId w:val="1"/>
        </w:numPr>
        <w:rPr>
          <w:rFonts w:ascii="Times New Roman" w:eastAsiaTheme="minorEastAsia" w:hAnsi="Times New Roman" w:cs="Times New Roman"/>
          <w:sz w:val="24"/>
          <w:szCs w:val="24"/>
        </w:rPr>
      </w:pPr>
      <w:r w:rsidRPr="00A81F1E">
        <w:rPr>
          <w:rFonts w:ascii="Times New Roman" w:hAnsi="Times New Roman" w:cs="Times New Roman"/>
          <w:sz w:val="24"/>
          <w:szCs w:val="24"/>
        </w:rPr>
        <w:t>asztal megismerése</w:t>
      </w:r>
    </w:p>
    <w:p w14:paraId="738349B5" w14:textId="376AFD7A" w:rsidR="23B98437" w:rsidRPr="00A81F1E" w:rsidRDefault="23B98437" w:rsidP="23B98437">
      <w:pPr>
        <w:pStyle w:val="Listaszerbekezds"/>
        <w:numPr>
          <w:ilvl w:val="0"/>
          <w:numId w:val="1"/>
        </w:numPr>
        <w:rPr>
          <w:rFonts w:ascii="Times New Roman" w:eastAsiaTheme="minorEastAsia" w:hAnsi="Times New Roman" w:cs="Times New Roman"/>
          <w:sz w:val="24"/>
          <w:szCs w:val="24"/>
        </w:rPr>
      </w:pPr>
      <w:r w:rsidRPr="00A81F1E">
        <w:rPr>
          <w:rFonts w:ascii="Times New Roman" w:hAnsi="Times New Roman" w:cs="Times New Roman"/>
          <w:sz w:val="24"/>
          <w:szCs w:val="24"/>
        </w:rPr>
        <w:t>ütő és ütőfogások</w:t>
      </w:r>
    </w:p>
    <w:p w14:paraId="1FC13C56" w14:textId="64DCE376" w:rsidR="23B98437" w:rsidRPr="00A81F1E" w:rsidRDefault="23B98437" w:rsidP="23B98437">
      <w:pPr>
        <w:pStyle w:val="Listaszerbekezds"/>
        <w:numPr>
          <w:ilvl w:val="0"/>
          <w:numId w:val="1"/>
        </w:numPr>
        <w:rPr>
          <w:rFonts w:ascii="Times New Roman" w:eastAsiaTheme="minorEastAsia" w:hAnsi="Times New Roman" w:cs="Times New Roman"/>
          <w:sz w:val="24"/>
          <w:szCs w:val="24"/>
        </w:rPr>
      </w:pPr>
      <w:r w:rsidRPr="00A81F1E">
        <w:rPr>
          <w:rFonts w:ascii="Times New Roman" w:hAnsi="Times New Roman" w:cs="Times New Roman"/>
          <w:sz w:val="24"/>
          <w:szCs w:val="24"/>
        </w:rPr>
        <w:t>ütésfajták</w:t>
      </w:r>
    </w:p>
    <w:p w14:paraId="5366181A" w14:textId="32E6F95B" w:rsidR="23B98437" w:rsidRPr="00A81F1E" w:rsidRDefault="23B98437" w:rsidP="23B98437">
      <w:pPr>
        <w:pStyle w:val="Listaszerbekezds"/>
        <w:numPr>
          <w:ilvl w:val="0"/>
          <w:numId w:val="1"/>
        </w:numPr>
        <w:rPr>
          <w:rFonts w:ascii="Times New Roman" w:eastAsiaTheme="minorEastAsia" w:hAnsi="Times New Roman" w:cs="Times New Roman"/>
          <w:sz w:val="24"/>
          <w:szCs w:val="24"/>
        </w:rPr>
      </w:pPr>
      <w:r w:rsidRPr="00A81F1E">
        <w:rPr>
          <w:rFonts w:ascii="Times New Roman" w:hAnsi="Times New Roman" w:cs="Times New Roman"/>
          <w:sz w:val="24"/>
          <w:szCs w:val="24"/>
        </w:rPr>
        <w:t>alapstratégiák védekezéskor, támadáskor</w:t>
      </w:r>
    </w:p>
    <w:p w14:paraId="41123D19" w14:textId="74D2C674" w:rsidR="23B98437" w:rsidRPr="00A81F1E" w:rsidRDefault="75D48F4F" w:rsidP="23B98437">
      <w:pPr>
        <w:pStyle w:val="Listaszerbekezds"/>
        <w:numPr>
          <w:ilvl w:val="0"/>
          <w:numId w:val="1"/>
        </w:numPr>
        <w:rPr>
          <w:rFonts w:ascii="Times New Roman" w:eastAsiaTheme="minorEastAsia" w:hAnsi="Times New Roman" w:cs="Times New Roman"/>
          <w:sz w:val="24"/>
          <w:szCs w:val="24"/>
        </w:rPr>
      </w:pPr>
      <w:r w:rsidRPr="00A81F1E">
        <w:rPr>
          <w:rFonts w:ascii="Times New Roman" w:hAnsi="Times New Roman" w:cs="Times New Roman"/>
          <w:sz w:val="24"/>
          <w:szCs w:val="24"/>
        </w:rPr>
        <w:t>alapvető sportágspecifikus szabályok, vezényszavak</w:t>
      </w:r>
    </w:p>
    <w:p w14:paraId="1DF49B6B" w14:textId="402A86E9" w:rsidR="75D48F4F" w:rsidRPr="00A81F1E" w:rsidRDefault="75D48F4F" w:rsidP="75D48F4F">
      <w:pPr>
        <w:spacing w:after="200" w:line="240" w:lineRule="auto"/>
        <w:rPr>
          <w:rFonts w:ascii="Times New Roman" w:eastAsiaTheme="minorEastAsia" w:hAnsi="Times New Roman" w:cs="Times New Roman"/>
          <w:sz w:val="24"/>
          <w:szCs w:val="24"/>
        </w:rPr>
      </w:pPr>
    </w:p>
    <w:p w14:paraId="441C2786" w14:textId="7CF1F3E9" w:rsidR="23B98437" w:rsidRPr="00A81F1E" w:rsidRDefault="75D48F4F" w:rsidP="75D48F4F">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További sportjátékok</w:t>
      </w:r>
    </w:p>
    <w:p w14:paraId="159AE802" w14:textId="73D1EA79" w:rsidR="3BD7FCA1" w:rsidRPr="00A81F1E" w:rsidRDefault="75D48F4F" w:rsidP="00B1693B">
      <w:pPr>
        <w:pStyle w:val="Listaszerbekezds"/>
        <w:numPr>
          <w:ilvl w:val="0"/>
          <w:numId w:val="6"/>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Fogójátékok.</w:t>
      </w:r>
    </w:p>
    <w:p w14:paraId="0FFBF037" w14:textId="210E8E4B" w:rsidR="3BD7FCA1" w:rsidRPr="00A81F1E" w:rsidRDefault="75D48F4F" w:rsidP="00B1693B">
      <w:pPr>
        <w:pStyle w:val="Listaszerbekezds"/>
        <w:numPr>
          <w:ilvl w:val="0"/>
          <w:numId w:val="6"/>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Küzdőjátékok párban és csapatban.</w:t>
      </w:r>
    </w:p>
    <w:p w14:paraId="6A0761E5" w14:textId="41FCEEFB" w:rsidR="3BD7FCA1" w:rsidRPr="00A81F1E" w:rsidRDefault="75D48F4F" w:rsidP="00B1693B">
      <w:pPr>
        <w:pStyle w:val="Listaszerbekezds"/>
        <w:numPr>
          <w:ilvl w:val="0"/>
          <w:numId w:val="6"/>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Egyéni, sor- és váltóversenyek futással, szökdeléssel, akadályok leküzdésével, eszközzel.</w:t>
      </w:r>
    </w:p>
    <w:p w14:paraId="5C23AD9C" w14:textId="5665F61D" w:rsidR="3BD7FCA1" w:rsidRPr="00A81F1E" w:rsidRDefault="75D48F4F" w:rsidP="00B1693B">
      <w:pPr>
        <w:pStyle w:val="Listaszerbekezds"/>
        <w:numPr>
          <w:ilvl w:val="0"/>
          <w:numId w:val="6"/>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Labdajátékok:</w:t>
      </w:r>
    </w:p>
    <w:p w14:paraId="431D9EDD" w14:textId="5165D014" w:rsidR="3BD7FCA1" w:rsidRPr="00A81F1E" w:rsidRDefault="75D48F4F" w:rsidP="00B1693B">
      <w:pPr>
        <w:pStyle w:val="Listaszerbekezds"/>
        <w:numPr>
          <w:ilvl w:val="1"/>
          <w:numId w:val="1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labdavezetés kézzel, lábbal,</w:t>
      </w:r>
    </w:p>
    <w:p w14:paraId="748B7916" w14:textId="66A121FA" w:rsidR="3BD7FCA1" w:rsidRPr="00A81F1E" w:rsidRDefault="75D48F4F" w:rsidP="00B1693B">
      <w:pPr>
        <w:pStyle w:val="Listaszerbekezds"/>
        <w:numPr>
          <w:ilvl w:val="1"/>
          <w:numId w:val="1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a labda célba juttatása,</w:t>
      </w:r>
    </w:p>
    <w:p w14:paraId="7D3A6555" w14:textId="7970AC57" w:rsidR="3BD7FCA1" w:rsidRPr="00A81F1E" w:rsidRDefault="75D48F4F" w:rsidP="00B1693B">
      <w:pPr>
        <w:pStyle w:val="Listaszerbekezds"/>
        <w:numPr>
          <w:ilvl w:val="1"/>
          <w:numId w:val="1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átadás, átvétel,</w:t>
      </w:r>
    </w:p>
    <w:p w14:paraId="54D45463" w14:textId="33FDCB02" w:rsidR="3BD7FCA1" w:rsidRPr="00A81F1E" w:rsidRDefault="75D48F4F" w:rsidP="00B1693B">
      <w:pPr>
        <w:pStyle w:val="Listaszerbekezds"/>
        <w:numPr>
          <w:ilvl w:val="1"/>
          <w:numId w:val="1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Kidobók</w:t>
      </w:r>
    </w:p>
    <w:p w14:paraId="143A61F5" w14:textId="0165E3CD" w:rsidR="3BD7FCA1" w:rsidRPr="00A81F1E" w:rsidRDefault="75D48F4F" w:rsidP="00B1693B">
      <w:pPr>
        <w:pStyle w:val="Listaszerbekezds"/>
        <w:numPr>
          <w:ilvl w:val="0"/>
          <w:numId w:val="5"/>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Testnevelési játékok: futball, kosárlabda és szivacskézilabda alapvető játékelemei (B2, B3)</w:t>
      </w:r>
    </w:p>
    <w:p w14:paraId="326DC3C7" w14:textId="6A7D4472" w:rsidR="49D5426C" w:rsidRPr="00A81F1E" w:rsidRDefault="49D5426C" w:rsidP="49D5426C">
      <w:pPr>
        <w:spacing w:after="0"/>
        <w:jc w:val="left"/>
        <w:rPr>
          <w:rFonts w:ascii="Times New Roman" w:eastAsia="Times New Roman" w:hAnsi="Times New Roman" w:cs="Times New Roman"/>
          <w:sz w:val="24"/>
          <w:szCs w:val="24"/>
        </w:rPr>
      </w:pPr>
    </w:p>
    <w:p w14:paraId="533FA560"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4BB83EB9" w14:textId="1ABCA675" w:rsidR="000C0375" w:rsidRPr="00A81F1E" w:rsidRDefault="10D0339C" w:rsidP="10D0339C">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Speciális védőmunka, tájékozódás vonalakon, vonalazás, támadó lábmunka, passzok és fajtái, labdaátadások, labdafelkészítések, gurításfajták, labdavezetés lábbal, pontrúgások, rúgások célra, ütőfogás.</w:t>
      </w:r>
    </w:p>
    <w:p w14:paraId="62FD3633" w14:textId="3CD57960" w:rsidR="000C0375" w:rsidRPr="00A81F1E" w:rsidRDefault="00A81F1E" w:rsidP="00BD56A6">
      <w:pPr>
        <w:rPr>
          <w:rFonts w:ascii="Times New Roman" w:hAnsi="Times New Roman" w:cs="Times New Roman"/>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-órán</w:t>
      </w:r>
      <w:r w:rsidR="000C0375" w:rsidRPr="00A81F1E">
        <w:rPr>
          <w:rFonts w:ascii="Times New Roman" w:hAnsi="Times New Roman" w:cs="Times New Roman"/>
          <w:sz w:val="24"/>
          <w:szCs w:val="24"/>
        </w:rPr>
        <w:t xml:space="preserve"> a különböző mozgásszervi elváltozással, illetve belgyógyászati betegséggel rendelkező tanulók megismerkednek a sportjátékok adaptált formáival. A megismert sportjátékok adekvát alkalmazása elősegíti a rendszeres testedzés beépítését a mindennapi életbe, az egészségi állapot és a teljesítőképesség pozitív irányú megváltozását. A gyógytestnevelés-óra keretében a sportjátékok rekreációs lehetőségként és az élethosszig tartó fizikai aktivitásra való felkészülés részeként jelennek meg.</w:t>
      </w:r>
    </w:p>
    <w:p w14:paraId="27153ADD" w14:textId="77777777" w:rsidR="000C0375" w:rsidRPr="00A81F1E" w:rsidRDefault="000C0375" w:rsidP="000C0375">
      <w:pPr>
        <w:spacing w:before="480" w:after="0"/>
        <w:ind w:left="1066" w:hanging="1066"/>
        <w:rPr>
          <w:rFonts w:ascii="Times New Roman" w:hAnsi="Times New Roman" w:cs="Times New Roman"/>
          <w:sz w:val="24"/>
          <w:szCs w:val="24"/>
        </w:rPr>
      </w:pPr>
      <w:r w:rsidRPr="00A81F1E">
        <w:rPr>
          <w:rFonts w:ascii="Times New Roman" w:eastAsia="Cambria" w:hAnsi="Times New Roman" w:cs="Times New Roman"/>
          <w:b/>
          <w:smallCaps/>
          <w:sz w:val="24"/>
          <w:szCs w:val="24"/>
        </w:rPr>
        <w:t xml:space="preserve">Témakör: </w:t>
      </w:r>
      <w:r w:rsidRPr="00A81F1E">
        <w:rPr>
          <w:rFonts w:ascii="Times New Roman" w:eastAsia="Cambria" w:hAnsi="Times New Roman" w:cs="Times New Roman"/>
          <w:b/>
          <w:sz w:val="24"/>
          <w:szCs w:val="24"/>
        </w:rPr>
        <w:t>Testnevelési és népi játékok</w:t>
      </w:r>
    </w:p>
    <w:p w14:paraId="747FFF2F" w14:textId="7B20CA84" w:rsidR="000C0375" w:rsidRPr="00A81F1E" w:rsidRDefault="10D0339C" w:rsidP="3BD7FCA1">
      <w:pPr>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eastAsia="Cambria" w:hAnsi="Times New Roman" w:cs="Times New Roman"/>
          <w:b/>
          <w:bCs/>
          <w:sz w:val="24"/>
          <w:szCs w:val="24"/>
        </w:rPr>
        <w:t>2 óra</w:t>
      </w:r>
    </w:p>
    <w:p w14:paraId="46FA89F2" w14:textId="77777777" w:rsidR="00F97F00" w:rsidRPr="00A81F1E" w:rsidRDefault="00F97F00" w:rsidP="00F97F00">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148ADD83"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lastRenderedPageBreak/>
        <w:t>A témakör tanulása hozzájárul ahhoz, hogy a tanuló a nevelési-oktatási szakasz végére:</w:t>
      </w:r>
    </w:p>
    <w:p w14:paraId="2E60A0D7" w14:textId="77777777" w:rsidR="00F97F00" w:rsidRPr="00A81F1E" w:rsidRDefault="00F97F00" w:rsidP="00B1693B">
      <w:pPr>
        <w:numPr>
          <w:ilvl w:val="0"/>
          <w:numId w:val="35"/>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rajttechnikákat a játékok, a versengések és a versenyek közben készségszinten használja;</w:t>
      </w:r>
    </w:p>
    <w:p w14:paraId="4C071F10" w14:textId="77777777" w:rsidR="00F97F00" w:rsidRPr="00A81F1E" w:rsidRDefault="00F97F00" w:rsidP="00B1693B">
      <w:pPr>
        <w:numPr>
          <w:ilvl w:val="0"/>
          <w:numId w:val="35"/>
        </w:numPr>
        <w:pBdr>
          <w:top w:val="nil"/>
          <w:left w:val="nil"/>
          <w:bottom w:val="nil"/>
          <w:right w:val="nil"/>
          <w:between w:val="nil"/>
        </w:pBdr>
        <w:spacing w:after="0"/>
        <w:ind w:left="714" w:hanging="357"/>
        <w:rPr>
          <w:rFonts w:ascii="Times New Roman" w:hAnsi="Times New Roman" w:cs="Times New Roman"/>
          <w:sz w:val="24"/>
          <w:szCs w:val="24"/>
        </w:rPr>
      </w:pPr>
      <w:r w:rsidRPr="00A81F1E">
        <w:rPr>
          <w:rFonts w:ascii="Times New Roman" w:hAnsi="Times New Roman" w:cs="Times New Roman"/>
          <w:sz w:val="24"/>
          <w:szCs w:val="24"/>
        </w:rPr>
        <w:t>a testnevelési és sportjáték közben célszerű, hatékony játék- és együttműködési készséggel rendelkezik;</w:t>
      </w:r>
    </w:p>
    <w:p w14:paraId="483F832D" w14:textId="77777777" w:rsidR="00F97F00" w:rsidRPr="00A81F1E" w:rsidRDefault="00F97F00" w:rsidP="00B1693B">
      <w:pPr>
        <w:numPr>
          <w:ilvl w:val="0"/>
          <w:numId w:val="35"/>
        </w:num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lang w:eastAsia="en-US"/>
        </w:rPr>
        <w:t>egészséges versenyszellemmel rendelkezik, és tanári irányítás vagy ellenőrzés mellett képes a játékvezetésre.</w:t>
      </w:r>
    </w:p>
    <w:p w14:paraId="4798316F"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34AD523B" w14:textId="77777777" w:rsidR="00F97F00" w:rsidRPr="00A81F1E" w:rsidRDefault="00F97F00" w:rsidP="00B1693B">
      <w:pPr>
        <w:numPr>
          <w:ilvl w:val="0"/>
          <w:numId w:val="38"/>
        </w:numPr>
        <w:spacing w:after="0"/>
        <w:rPr>
          <w:rFonts w:ascii="Times New Roman" w:hAnsi="Times New Roman" w:cs="Times New Roman"/>
          <w:sz w:val="24"/>
          <w:szCs w:val="24"/>
        </w:rPr>
      </w:pPr>
      <w:r w:rsidRPr="00A81F1E">
        <w:rPr>
          <w:rFonts w:ascii="Times New Roman" w:hAnsi="Times New Roman" w:cs="Times New Roman"/>
          <w:sz w:val="24"/>
          <w:szCs w:val="24"/>
        </w:rPr>
        <w:t>a sportjátékok előkészítő kisjátékaiban tudatosan és célszerűen alkalmazza a technikai és taktikai elemeket;</w:t>
      </w:r>
    </w:p>
    <w:p w14:paraId="753B2D54" w14:textId="5EC6990A" w:rsidR="00F97F00" w:rsidRPr="00A81F1E" w:rsidRDefault="00F97F00" w:rsidP="00B1693B">
      <w:pPr>
        <w:numPr>
          <w:ilvl w:val="0"/>
          <w:numId w:val="38"/>
        </w:numPr>
        <w:ind w:left="714" w:hanging="357"/>
        <w:rPr>
          <w:rFonts w:ascii="Times New Roman" w:hAnsi="Times New Roman" w:cs="Times New Roman"/>
          <w:sz w:val="24"/>
          <w:szCs w:val="24"/>
        </w:rPr>
      </w:pPr>
      <w:r w:rsidRPr="00A81F1E">
        <w:rPr>
          <w:rFonts w:ascii="Times New Roman" w:hAnsi="Times New Roman" w:cs="Times New Roman"/>
          <w:sz w:val="24"/>
          <w:szCs w:val="24"/>
        </w:rPr>
        <w:t>a tanult testnevelési és népi játékok mellett folyamatosan, jól koordináltan végzi a választott sportjátékokat.</w:t>
      </w:r>
    </w:p>
    <w:p w14:paraId="35107609" w14:textId="77777777" w:rsidR="00F97F00" w:rsidRPr="00A81F1E" w:rsidRDefault="00F97F00" w:rsidP="000C0375">
      <w:pPr>
        <w:spacing w:after="0"/>
        <w:jc w:val="left"/>
        <w:rPr>
          <w:rFonts w:ascii="Times New Roman" w:eastAsia="Cambria" w:hAnsi="Times New Roman" w:cs="Times New Roman"/>
          <w:b/>
          <w:smallCaps/>
          <w:sz w:val="24"/>
          <w:szCs w:val="24"/>
        </w:rPr>
      </w:pPr>
    </w:p>
    <w:p w14:paraId="018ABBFE" w14:textId="6C167842"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425AAF74" w14:textId="6B2C9CF6"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testnevelési játékok baleset</w:t>
      </w:r>
      <w:r w:rsidR="00A13DA5" w:rsidRPr="00A81F1E">
        <w:rPr>
          <w:rFonts w:ascii="Times New Roman" w:hAnsi="Times New Roman" w:cs="Times New Roman"/>
          <w:sz w:val="24"/>
          <w:szCs w:val="24"/>
        </w:rPr>
        <w:t>-</w:t>
      </w:r>
      <w:r w:rsidRPr="00A81F1E">
        <w:rPr>
          <w:rFonts w:ascii="Times New Roman" w:hAnsi="Times New Roman" w:cs="Times New Roman"/>
          <w:sz w:val="24"/>
          <w:szCs w:val="24"/>
        </w:rPr>
        <w:t>megelőzési szabályainak tudatosítása, következetes betartása</w:t>
      </w:r>
    </w:p>
    <w:p w14:paraId="2C09C71D"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figyelemmegosztást igénylő egyszerű fogó- és futójátékokban (pl. keresztező fogó, mozgásutánzó fogók, labdavezetéses fogók) a teljes játékteret felölelő mozgásútvonalak kialakítása, az üres területek felismerése, a játéktér határainak érzékelése</w:t>
      </w:r>
    </w:p>
    <w:p w14:paraId="0E287DE7" w14:textId="39BE354B"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tanulók fokozott kreativitására</w:t>
      </w:r>
      <w:r w:rsidR="00373FE5" w:rsidRPr="00A81F1E">
        <w:rPr>
          <w:rFonts w:ascii="Times New Roman" w:hAnsi="Times New Roman" w:cs="Times New Roman"/>
          <w:sz w:val="24"/>
          <w:szCs w:val="24"/>
        </w:rPr>
        <w:t xml:space="preserve">, </w:t>
      </w:r>
      <w:r w:rsidRPr="00A81F1E">
        <w:rPr>
          <w:rFonts w:ascii="Times New Roman" w:hAnsi="Times New Roman" w:cs="Times New Roman"/>
          <w:sz w:val="24"/>
          <w:szCs w:val="24"/>
        </w:rPr>
        <w:t>együttműködésre épülő, összetett kimentési módokat megvalósító fogójátékok gyakorlása</w:t>
      </w:r>
    </w:p>
    <w:p w14:paraId="4272BCA4"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Labdás manipulatív mozgásformákkal (pl. labdavezetés) megvalósuló dinamikus és statikus akadályokat felhasználó fogó- és futójátékokban az irányváltoztatások, az elindulások-megállások, cselezések ütközés nélküli megvalósítása</w:t>
      </w:r>
    </w:p>
    <w:p w14:paraId="46BBC27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labdával és egyéb eszközökkel történő manipulatív mozgásformák gyakoroltatása egyénileg, párban és csoportokban, a mozgásvégrehajtás hibaszázalékának csökkentésére törekedve, időkényszer bekapcsolásával</w:t>
      </w:r>
    </w:p>
    <w:p w14:paraId="2C20DFE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1-1 elleni játékhelyzetek kialakítására épülő testnevelési játékok gyakorlása</w:t>
      </w:r>
    </w:p>
    <w:p w14:paraId="043A2DA9"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Statikus és dinamikus célfelületek eltalálására törekvő, a sportjátékok speciális mozgástartalmaira épülő dobások, rúgások, ütések változatos tömegű és méretű eszközöket felhasználva, egyéni és csapatjátékokban</w:t>
      </w:r>
    </w:p>
    <w:p w14:paraId="46F65B3A" w14:textId="510F4B59"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egyszerű és összetett sportági technikák gyakorlása a páros és csoportos játékokban (pl. váltó- és sorversenyek)</w:t>
      </w:r>
    </w:p>
    <w:p w14:paraId="741687B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egyszerű és választásos reakcióidőt fejlesztő páros és csoportos versengések alkalmazása</w:t>
      </w:r>
    </w:p>
    <w:p w14:paraId="1F60D0BF"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logikai, algoritmikus és egyéb problémamegoldó gondolkodást igénylő mozgásos játékok gyakorlása (pl. amőba váltóversenyben)</w:t>
      </w:r>
    </w:p>
    <w:p w14:paraId="6034E67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támadó és védő szerepek alkalmazását elősegítő páros és csoportos versengések</w:t>
      </w:r>
    </w:p>
    <w:p w14:paraId="687A03BF"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Célfelületre törekvő emberfölényes és létszámazonos pontszerző kisjátékokban a támadó szerepek gyakorlása, a védőtől való elszakadás gyors iram- és irányváltásokkal</w:t>
      </w:r>
    </w:p>
    <w:p w14:paraId="2BEEB026"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Célfelületre törekvő emberfölényes és létszámazonos pontszerző kisjátékokban a védő szerepek gyakorlása (a passzsávok lezárása, a labdás emberrel szembeni védekezés, az emberfogás alapjai, a célfelület védelme)</w:t>
      </w:r>
    </w:p>
    <w:p w14:paraId="7EE85BA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lastRenderedPageBreak/>
        <w:t xml:space="preserve">A tartó- és mozgatórendszer izomzatának erősítése, </w:t>
      </w:r>
      <w:proofErr w:type="spellStart"/>
      <w:r w:rsidRPr="00A81F1E">
        <w:rPr>
          <w:rFonts w:ascii="Times New Roman" w:hAnsi="Times New Roman" w:cs="Times New Roman"/>
          <w:sz w:val="24"/>
          <w:szCs w:val="24"/>
        </w:rPr>
        <w:t>kúszásokat</w:t>
      </w:r>
      <w:proofErr w:type="spellEnd"/>
      <w:r w:rsidRPr="00A81F1E">
        <w:rPr>
          <w:rFonts w:ascii="Times New Roman" w:hAnsi="Times New Roman" w:cs="Times New Roman"/>
          <w:sz w:val="24"/>
          <w:szCs w:val="24"/>
        </w:rPr>
        <w:t>, mászásokat, statikus helyzeteket tartalmazó váltó- és sorversenyekkel, futó- és fogójátékokkal</w:t>
      </w:r>
    </w:p>
    <w:p w14:paraId="3310D1D6" w14:textId="77777777" w:rsidR="000C0375" w:rsidRPr="00A81F1E" w:rsidRDefault="000C0375" w:rsidP="000C0375">
      <w:pPr>
        <w:pBdr>
          <w:top w:val="nil"/>
          <w:left w:val="nil"/>
          <w:bottom w:val="nil"/>
          <w:right w:val="nil"/>
          <w:between w:val="nil"/>
        </w:pBdr>
        <w:spacing w:after="0"/>
        <w:rPr>
          <w:rFonts w:ascii="Times New Roman" w:hAnsi="Times New Roman" w:cs="Times New Roman"/>
          <w:sz w:val="24"/>
          <w:szCs w:val="24"/>
        </w:rPr>
      </w:pPr>
    </w:p>
    <w:p w14:paraId="1608A71D" w14:textId="3A90A2BC" w:rsidR="000C0375" w:rsidRPr="00A81F1E" w:rsidRDefault="000C0375" w:rsidP="000C0375">
      <w:p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 xml:space="preserve">Néptánc </w:t>
      </w:r>
      <w:r w:rsidR="00373FE5" w:rsidRPr="00A81F1E">
        <w:rPr>
          <w:rFonts w:ascii="Times New Roman" w:hAnsi="Times New Roman" w:cs="Times New Roman"/>
          <w:sz w:val="24"/>
          <w:szCs w:val="24"/>
        </w:rPr>
        <w:t>–</w:t>
      </w:r>
      <w:r w:rsidRPr="00A81F1E">
        <w:rPr>
          <w:rFonts w:ascii="Times New Roman" w:hAnsi="Times New Roman" w:cs="Times New Roman"/>
          <w:sz w:val="24"/>
          <w:szCs w:val="24"/>
        </w:rPr>
        <w:t xml:space="preserve"> szabadon választható</w:t>
      </w:r>
    </w:p>
    <w:p w14:paraId="64FFD2B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táncos motívumok összefűzése adott ritmusképletek interpretálásával</w:t>
      </w:r>
    </w:p>
    <w:p w14:paraId="45444FE9"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Mozgásmemória fejlesztése hosszabb motívumsorok betanulásával, végrehajtásával</w:t>
      </w:r>
    </w:p>
    <w:p w14:paraId="68BA80C6" w14:textId="14DA48E2"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Dunai táncdialektus</w:t>
      </w:r>
      <w:r w:rsidR="00682C1B" w:rsidRPr="00A81F1E">
        <w:rPr>
          <w:rFonts w:ascii="Times New Roman" w:hAnsi="Times New Roman" w:cs="Times New Roman"/>
          <w:sz w:val="24"/>
          <w:szCs w:val="24"/>
        </w:rPr>
        <w:t>ból</w:t>
      </w:r>
      <w:r w:rsidRPr="00A81F1E">
        <w:rPr>
          <w:rFonts w:ascii="Times New Roman" w:hAnsi="Times New Roman" w:cs="Times New Roman"/>
          <w:sz w:val="24"/>
          <w:szCs w:val="24"/>
        </w:rPr>
        <w:t xml:space="preserve"> választott csárdás, ugrós és verbunk táncok mozgáselemeinek, kulturális értékeinek megismerése</w:t>
      </w:r>
    </w:p>
    <w:p w14:paraId="361233AD"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73554A2A" w14:textId="1D8AE824" w:rsidR="000C0375" w:rsidRPr="00A81F1E" w:rsidRDefault="00373FE5" w:rsidP="0001603E">
      <w:p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l</w:t>
      </w:r>
      <w:r w:rsidR="000C0375" w:rsidRPr="00A81F1E">
        <w:rPr>
          <w:rFonts w:ascii="Times New Roman" w:hAnsi="Times New Roman" w:cs="Times New Roman"/>
          <w:sz w:val="24"/>
          <w:szCs w:val="24"/>
        </w:rPr>
        <w:t>aza és szoros emberfogás</w:t>
      </w:r>
      <w:r w:rsidRPr="00A81F1E">
        <w:rPr>
          <w:rFonts w:ascii="Times New Roman" w:hAnsi="Times New Roman" w:cs="Times New Roman"/>
          <w:sz w:val="24"/>
          <w:szCs w:val="24"/>
        </w:rPr>
        <w:t xml:space="preserve">, </w:t>
      </w:r>
      <w:r w:rsidR="000C0375" w:rsidRPr="00A81F1E">
        <w:rPr>
          <w:rFonts w:ascii="Times New Roman" w:hAnsi="Times New Roman" w:cs="Times New Roman"/>
          <w:sz w:val="24"/>
          <w:szCs w:val="24"/>
        </w:rPr>
        <w:t>szélességi mozgás, mélységi mozgás, elszakadás a védőtől, célfelület védelme, algoritmikus gondolkodás, ütempassz, testcsel</w:t>
      </w:r>
    </w:p>
    <w:p w14:paraId="68996660" w14:textId="06034164" w:rsidR="000C0375" w:rsidRPr="00A81F1E" w:rsidRDefault="00A81F1E" w:rsidP="00BD56A6">
      <w:pPr>
        <w:pBdr>
          <w:top w:val="nil"/>
          <w:left w:val="nil"/>
          <w:bottom w:val="nil"/>
          <w:right w:val="nil"/>
          <w:between w:val="nil"/>
        </w:pBdr>
        <w:rPr>
          <w:rFonts w:ascii="Times New Roman" w:eastAsia="Cambria" w:hAnsi="Times New Roman" w:cs="Times New Roman"/>
          <w:b/>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-órán</w:t>
      </w:r>
      <w:r w:rsidR="000C0375" w:rsidRPr="00A81F1E">
        <w:rPr>
          <w:rFonts w:ascii="Times New Roman" w:hAnsi="Times New Roman" w:cs="Times New Roman"/>
          <w:sz w:val="24"/>
          <w:szCs w:val="24"/>
        </w:rPr>
        <w:t xml:space="preserve"> keretében a különböző mozgásszervi elváltozással, illetve belgyógyászati betegséggel rendelkező tanulók megismerkednek azokkal a testnevelési és népi játékokkal, amelyeket elváltozásuktól, illetve betegségüktől függetlenül végezhetnek. A megismert testnevelési és népi játékok adekvát alkalmazása elősegíti a rendszeres testedzés beépítését a mindennapi életbe, az egészségi állapot és a teljesítőképesség, a testedzéssel kapcsolatos attitűd pozitív irányú megváltozását.</w:t>
      </w:r>
    </w:p>
    <w:p w14:paraId="5FF96AEE" w14:textId="77777777" w:rsidR="000C0375" w:rsidRPr="00A81F1E" w:rsidRDefault="000C0375" w:rsidP="000C0375">
      <w:pPr>
        <w:spacing w:before="480" w:after="0"/>
        <w:ind w:left="1066" w:hanging="1066"/>
        <w:rPr>
          <w:rFonts w:ascii="Times New Roman" w:hAnsi="Times New Roman" w:cs="Times New Roman"/>
          <w:sz w:val="24"/>
          <w:szCs w:val="24"/>
        </w:rPr>
      </w:pPr>
      <w:r w:rsidRPr="00A81F1E">
        <w:rPr>
          <w:rFonts w:ascii="Times New Roman" w:eastAsia="Cambria" w:hAnsi="Times New Roman" w:cs="Times New Roman"/>
          <w:b/>
          <w:smallCaps/>
          <w:sz w:val="24"/>
          <w:szCs w:val="24"/>
        </w:rPr>
        <w:t>Témakör:</w:t>
      </w:r>
      <w:r w:rsidRPr="00A81F1E">
        <w:rPr>
          <w:rFonts w:ascii="Times New Roman" w:eastAsia="Cambria" w:hAnsi="Times New Roman" w:cs="Times New Roman"/>
          <w:b/>
          <w:sz w:val="24"/>
          <w:szCs w:val="24"/>
        </w:rPr>
        <w:t xml:space="preserve"> Önvédelmi és küzdősportok</w:t>
      </w:r>
    </w:p>
    <w:p w14:paraId="7E88288A" w14:textId="2B181BA7" w:rsidR="000C0375" w:rsidRPr="00A81F1E" w:rsidRDefault="10D0339C" w:rsidP="3BD7FCA1">
      <w:pPr>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eastAsia="Cambria" w:hAnsi="Times New Roman" w:cs="Times New Roman"/>
          <w:b/>
          <w:bCs/>
          <w:sz w:val="24"/>
          <w:szCs w:val="24"/>
        </w:rPr>
        <w:t>8 óra</w:t>
      </w:r>
    </w:p>
    <w:p w14:paraId="6B22EB1D" w14:textId="77777777" w:rsidR="00F97F00" w:rsidRPr="00A81F1E" w:rsidRDefault="00F97F00" w:rsidP="00F97F00">
      <w:pPr>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35A2B7F7"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3E783F18" w14:textId="77777777" w:rsidR="00F97F00" w:rsidRPr="00A81F1E" w:rsidRDefault="00F97F00" w:rsidP="00B1693B">
      <w:pPr>
        <w:numPr>
          <w:ilvl w:val="0"/>
          <w:numId w:val="22"/>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lang w:eastAsia="en-US"/>
        </w:rPr>
        <w:t>egészséges versenyszellemmel rendelkezik, és tanári irányítás vagy ellenőrzés mellett képes a játékvezetésre.</w:t>
      </w:r>
    </w:p>
    <w:p w14:paraId="261956AF"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34586979" w14:textId="4A7F1B19" w:rsidR="00F97F00" w:rsidRPr="00A81F1E" w:rsidRDefault="75D48F4F" w:rsidP="00B1693B">
      <w:pPr>
        <w:numPr>
          <w:ilvl w:val="0"/>
          <w:numId w:val="24"/>
        </w:numPr>
        <w:spacing w:after="0"/>
        <w:rPr>
          <w:rFonts w:ascii="Times New Roman" w:hAnsi="Times New Roman" w:cs="Times New Roman"/>
          <w:sz w:val="24"/>
          <w:szCs w:val="24"/>
        </w:rPr>
      </w:pPr>
      <w:r w:rsidRPr="00A81F1E">
        <w:rPr>
          <w:rFonts w:ascii="Times New Roman" w:hAnsi="Times New Roman" w:cs="Times New Roman"/>
          <w:sz w:val="24"/>
          <w:szCs w:val="24"/>
        </w:rPr>
        <w:t xml:space="preserve">a küzdő jellegű feladatokban életkorának megfelelő </w:t>
      </w:r>
      <w:proofErr w:type="spellStart"/>
      <w:r w:rsidRPr="00A81F1E">
        <w:rPr>
          <w:rFonts w:ascii="Times New Roman" w:hAnsi="Times New Roman" w:cs="Times New Roman"/>
          <w:sz w:val="24"/>
          <w:szCs w:val="24"/>
        </w:rPr>
        <w:t>asszertivitást</w:t>
      </w:r>
      <w:proofErr w:type="spellEnd"/>
      <w:r w:rsidRPr="00A81F1E">
        <w:rPr>
          <w:rFonts w:ascii="Times New Roman" w:hAnsi="Times New Roman" w:cs="Times New Roman"/>
          <w:sz w:val="24"/>
          <w:szCs w:val="24"/>
        </w:rPr>
        <w:t xml:space="preserve"> mutatva tudatosan és célszerűen alkalmazza a támadó és védő szerepeknek megfelelő technikai elemeket;</w:t>
      </w:r>
    </w:p>
    <w:p w14:paraId="1B0F1C4C" w14:textId="4A1C2230"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2DBD5AFD"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küzdő jellegű feladatok balesetvédelmi szabályainak következetes betartása</w:t>
      </w:r>
    </w:p>
    <w:p w14:paraId="54586B68" w14:textId="2B2D9A5C"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Küzdőjátékok közben a tervszerű gondolkodás és </w:t>
      </w:r>
      <w:r w:rsidR="00373FE5" w:rsidRPr="00A81F1E">
        <w:rPr>
          <w:rFonts w:ascii="Times New Roman" w:hAnsi="Times New Roman" w:cs="Times New Roman"/>
          <w:sz w:val="24"/>
          <w:szCs w:val="24"/>
        </w:rPr>
        <w:t xml:space="preserve">a </w:t>
      </w:r>
      <w:r w:rsidRPr="00A81F1E">
        <w:rPr>
          <w:rFonts w:ascii="Times New Roman" w:hAnsi="Times New Roman" w:cs="Times New Roman"/>
          <w:sz w:val="24"/>
          <w:szCs w:val="24"/>
        </w:rPr>
        <w:t xml:space="preserve">kreativitás, </w:t>
      </w:r>
      <w:r w:rsidR="00373FE5" w:rsidRPr="00A81F1E">
        <w:rPr>
          <w:rFonts w:ascii="Times New Roman" w:hAnsi="Times New Roman" w:cs="Times New Roman"/>
          <w:sz w:val="24"/>
          <w:szCs w:val="24"/>
        </w:rPr>
        <w:t xml:space="preserve">a </w:t>
      </w:r>
      <w:r w:rsidRPr="00A81F1E">
        <w:rPr>
          <w:rFonts w:ascii="Times New Roman" w:hAnsi="Times New Roman" w:cs="Times New Roman"/>
          <w:sz w:val="24"/>
          <w:szCs w:val="24"/>
        </w:rPr>
        <w:t>hatékony problémamegoldás fejlesztése</w:t>
      </w:r>
    </w:p>
    <w:p w14:paraId="5F1D6A44" w14:textId="29E12651"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küzdőfeladatokban az életkornak megfelelő </w:t>
      </w:r>
      <w:proofErr w:type="spellStart"/>
      <w:r w:rsidRPr="00A81F1E">
        <w:rPr>
          <w:rFonts w:ascii="Times New Roman" w:hAnsi="Times New Roman" w:cs="Times New Roman"/>
          <w:sz w:val="24"/>
          <w:szCs w:val="24"/>
        </w:rPr>
        <w:t>asszertivitás</w:t>
      </w:r>
      <w:proofErr w:type="spellEnd"/>
      <w:r w:rsidRPr="00A81F1E">
        <w:rPr>
          <w:rFonts w:ascii="Times New Roman" w:hAnsi="Times New Roman" w:cs="Times New Roman"/>
          <w:sz w:val="24"/>
          <w:szCs w:val="24"/>
        </w:rPr>
        <w:t xml:space="preserve"> kialakítása a társak iránti tisztelet és tolerancia megtartása mellett</w:t>
      </w:r>
    </w:p>
    <w:p w14:paraId="0682ABB7" w14:textId="43EB668D"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guggolásban, térdelésben és egyéb fekvésből kiinduló helyzetekben végrehajtható, a reakcióidőt, a gyorsaságot, az egyensúlyérzéket, az erőt fejlesztő társérintés nélküli és társérintéses páros küzdőjátékok, játékos feladatmegoldások szabálykövető végrehajtása</w:t>
      </w:r>
    </w:p>
    <w:p w14:paraId="2B19E6AB" w14:textId="752F2CC4"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1BB2F2AF" w14:textId="46A85EBB"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Egy- és kétkezes lefogások (csuklófogás, átkarolás) elleni védekező mozgások gyakorlása</w:t>
      </w:r>
    </w:p>
    <w:p w14:paraId="3B14DEC5" w14:textId="7DADFCFF" w:rsidR="000C0375" w:rsidRPr="00A81F1E" w:rsidRDefault="75D48F4F"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lastRenderedPageBreak/>
        <w:t>Eszköz-, majd társemelés technikájának elsajátítása (egyenes derék, lábbal emelés), diagnózis függvényében</w:t>
      </w:r>
    </w:p>
    <w:p w14:paraId="2AB2F21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eséstechnikák vezető műveleteinek, baleset-megelőzést szolgáló legfontosabb technikai mozzanatainak elméleti tudatosítása</w:t>
      </w:r>
    </w:p>
    <w:p w14:paraId="2DFD99D2"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Előre, hátra és oldalra történő esések gyakorlása fokozatosan emelkedő súlyponti helyzetből indítva egyénileg, majd társakkal</w:t>
      </w:r>
    </w:p>
    <w:p w14:paraId="0E8990D3" w14:textId="6A7DD7B9" w:rsidR="1575C725" w:rsidRPr="00A81F1E" w:rsidRDefault="75D48F4F" w:rsidP="10D0339C">
      <w:pPr>
        <w:pStyle w:val="Listaszerbekezds"/>
        <w:spacing w:after="0"/>
        <w:rPr>
          <w:rFonts w:ascii="Times New Roman" w:hAnsi="Times New Roman" w:cs="Times New Roman"/>
          <w:sz w:val="24"/>
          <w:szCs w:val="24"/>
        </w:rPr>
      </w:pPr>
      <w:r w:rsidRPr="00A81F1E">
        <w:rPr>
          <w:rFonts w:ascii="Times New Roman" w:hAnsi="Times New Roman" w:cs="Times New Roman"/>
          <w:sz w:val="24"/>
          <w:szCs w:val="24"/>
        </w:rPr>
        <w:t>Oldalra esés technikájának elsajátítása oldalterpeszállásból indulva mindkét irányba</w:t>
      </w:r>
    </w:p>
    <w:p w14:paraId="412B86D0" w14:textId="72606847" w:rsidR="1575C725" w:rsidRPr="00A81F1E" w:rsidRDefault="75D48F4F" w:rsidP="10D0339C">
      <w:pPr>
        <w:pStyle w:val="Listaszerbekezds"/>
        <w:spacing w:after="0"/>
        <w:rPr>
          <w:rFonts w:ascii="Times New Roman" w:hAnsi="Times New Roman" w:cs="Times New Roman"/>
          <w:sz w:val="24"/>
          <w:szCs w:val="24"/>
        </w:rPr>
      </w:pPr>
      <w:r w:rsidRPr="00A81F1E">
        <w:rPr>
          <w:rFonts w:ascii="Times New Roman" w:hAnsi="Times New Roman" w:cs="Times New Roman"/>
          <w:sz w:val="24"/>
          <w:szCs w:val="24"/>
        </w:rPr>
        <w:t>Az alsó tagozaton már elsajátított biztonságos eséstechnika tovább mélyítése, a cselgáncs sportágból adaptált egyszerű, páros küzdőjátékok alkalmazása, diagnózis függvényében</w:t>
      </w:r>
    </w:p>
    <w:p w14:paraId="1093D145" w14:textId="77777777" w:rsidR="000C0375" w:rsidRPr="00A81F1E" w:rsidRDefault="000C0375" w:rsidP="000C0375">
      <w:pPr>
        <w:pBdr>
          <w:top w:val="nil"/>
          <w:left w:val="nil"/>
          <w:bottom w:val="nil"/>
          <w:right w:val="nil"/>
          <w:between w:val="nil"/>
        </w:pBdr>
        <w:spacing w:after="0"/>
        <w:rPr>
          <w:rFonts w:ascii="Times New Roman" w:hAnsi="Times New Roman" w:cs="Times New Roman"/>
          <w:sz w:val="24"/>
          <w:szCs w:val="24"/>
        </w:rPr>
      </w:pPr>
    </w:p>
    <w:p w14:paraId="2F6766FC" w14:textId="77777777" w:rsidR="00F41447" w:rsidRPr="00A81F1E" w:rsidRDefault="00F41447" w:rsidP="000C0375">
      <w:pPr>
        <w:pBdr>
          <w:top w:val="nil"/>
          <w:left w:val="nil"/>
          <w:bottom w:val="nil"/>
          <w:right w:val="nil"/>
          <w:between w:val="nil"/>
        </w:pBdr>
        <w:spacing w:after="0"/>
        <w:rPr>
          <w:rFonts w:ascii="Times New Roman" w:hAnsi="Times New Roman" w:cs="Times New Roman"/>
          <w:sz w:val="24"/>
          <w:szCs w:val="24"/>
        </w:rPr>
      </w:pPr>
    </w:p>
    <w:p w14:paraId="11CFF3B9" w14:textId="77777777" w:rsidR="000C0375" w:rsidRPr="00A81F1E" w:rsidRDefault="10D0339C" w:rsidP="00B1693B">
      <w:pPr>
        <w:numPr>
          <w:ilvl w:val="0"/>
          <w:numId w:val="1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Dzsúdó</w:t>
      </w:r>
    </w:p>
    <w:p w14:paraId="4B8D6F96" w14:textId="77777777" w:rsidR="000C0375" w:rsidRPr="00A81F1E" w:rsidRDefault="000C0375" w:rsidP="00B1693B">
      <w:pPr>
        <w:numPr>
          <w:ilvl w:val="0"/>
          <w:numId w:val="41"/>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Szabadulási kísérletek (20-25 mp) leszorítástechnikákból</w:t>
      </w:r>
    </w:p>
    <w:p w14:paraId="1055B43F" w14:textId="530D0F90" w:rsidR="000C0375" w:rsidRPr="00A81F1E" w:rsidRDefault="75D48F4F" w:rsidP="00B1693B">
      <w:pPr>
        <w:numPr>
          <w:ilvl w:val="0"/>
          <w:numId w:val="41"/>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Földharcjátékok leszorítástechnikák végrehajtására törekedve</w:t>
      </w:r>
    </w:p>
    <w:p w14:paraId="33922B0A" w14:textId="65F18C69" w:rsidR="75D48F4F" w:rsidRPr="00A81F1E" w:rsidRDefault="75D48F4F" w:rsidP="75D48F4F">
      <w:pPr>
        <w:ind w:left="357" w:hanging="357"/>
        <w:rPr>
          <w:rFonts w:ascii="Times New Roman" w:hAnsi="Times New Roman" w:cs="Times New Roman"/>
          <w:sz w:val="24"/>
          <w:szCs w:val="24"/>
        </w:rPr>
      </w:pPr>
    </w:p>
    <w:p w14:paraId="42F07D59" w14:textId="77777777" w:rsidR="000C0375" w:rsidRPr="00A81F1E" w:rsidRDefault="000C0375" w:rsidP="000C0375">
      <w:pPr>
        <w:spacing w:after="0"/>
        <w:jc w:val="left"/>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67483BCC" w14:textId="03675DB8" w:rsidR="000C0375" w:rsidRPr="00A81F1E" w:rsidRDefault="10D0339C" w:rsidP="10D0339C">
      <w:pPr>
        <w:spacing w:line="240" w:lineRule="auto"/>
        <w:rPr>
          <w:rFonts w:ascii="Times New Roman" w:hAnsi="Times New Roman" w:cs="Times New Roman"/>
          <w:sz w:val="24"/>
          <w:szCs w:val="24"/>
        </w:rPr>
      </w:pPr>
      <w:r w:rsidRPr="00A81F1E">
        <w:rPr>
          <w:rFonts w:ascii="Times New Roman" w:hAnsi="Times New Roman" w:cs="Times New Roman"/>
          <w:sz w:val="24"/>
          <w:szCs w:val="24"/>
        </w:rPr>
        <w:t>lefogás, rézsútleszorítás, oldalsó leszorítás, kibújás, oldalsó leszorítások, tatami, tompítás, birkózófogás, fogáskeresés, fogásbontás, egyensúlybontás, társemelés.</w:t>
      </w:r>
    </w:p>
    <w:p w14:paraId="6B3D7F9C" w14:textId="1613FBBE" w:rsidR="000C0375" w:rsidRPr="00A81F1E" w:rsidRDefault="00A81F1E" w:rsidP="10D0339C">
      <w:pPr>
        <w:spacing w:line="240" w:lineRule="auto"/>
        <w:rPr>
          <w:rFonts w:ascii="Times New Roman" w:hAnsi="Times New Roman" w:cs="Times New Roman"/>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 xml:space="preserve">-órán </w:t>
      </w:r>
      <w:r w:rsidR="10D0339C" w:rsidRPr="00A81F1E">
        <w:rPr>
          <w:rFonts w:ascii="Times New Roman" w:hAnsi="Times New Roman" w:cs="Times New Roman"/>
          <w:sz w:val="24"/>
          <w:szCs w:val="24"/>
        </w:rPr>
        <w:t>megismeri az önvédelmi és küzdősportok azon technikai gyakorlatait, amelyek az egészségi állapotával kapcsolatban nem ellenjavalltak és alkalmazásukkal növelheti a tartó- és mozgatószervrendszer izomzatának erejét, fejleszti az állóképességét és mozgásműveltségét. A különböző technikai gyakorlatok elősegítik a rendszeres sport és testmozgás megszeretését, az adekvát mozgások elsajátítását.</w:t>
      </w:r>
    </w:p>
    <w:p w14:paraId="31556262" w14:textId="77777777" w:rsidR="000C0375" w:rsidRPr="00A81F1E" w:rsidRDefault="000C0375" w:rsidP="000C0375">
      <w:pPr>
        <w:spacing w:before="480" w:after="0"/>
        <w:ind w:left="1066" w:hanging="1066"/>
        <w:rPr>
          <w:rFonts w:ascii="Times New Roman" w:hAnsi="Times New Roman" w:cs="Times New Roman"/>
          <w:sz w:val="24"/>
          <w:szCs w:val="24"/>
        </w:rPr>
      </w:pPr>
      <w:r w:rsidRPr="00A81F1E">
        <w:rPr>
          <w:rFonts w:ascii="Times New Roman" w:eastAsia="Cambria" w:hAnsi="Times New Roman" w:cs="Times New Roman"/>
          <w:b/>
          <w:smallCaps/>
          <w:sz w:val="24"/>
          <w:szCs w:val="24"/>
        </w:rPr>
        <w:t xml:space="preserve">Témakör: </w:t>
      </w:r>
      <w:r w:rsidRPr="00A81F1E">
        <w:rPr>
          <w:rFonts w:ascii="Times New Roman" w:eastAsia="Cambria" w:hAnsi="Times New Roman" w:cs="Times New Roman"/>
          <w:b/>
          <w:sz w:val="24"/>
          <w:szCs w:val="24"/>
        </w:rPr>
        <w:tab/>
        <w:t xml:space="preserve">Alternatív környezetben űzhető mozgásformák </w:t>
      </w:r>
    </w:p>
    <w:p w14:paraId="33AC13DB" w14:textId="1806644A" w:rsidR="000C0375" w:rsidRPr="00A81F1E" w:rsidRDefault="10D0339C" w:rsidP="3BD7FCA1">
      <w:pPr>
        <w:rPr>
          <w:rFonts w:ascii="Times New Roman" w:eastAsia="Cambria" w:hAnsi="Times New Roman" w:cs="Times New Roman"/>
          <w:b/>
          <w:b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eastAsia="Cambria" w:hAnsi="Times New Roman" w:cs="Times New Roman"/>
          <w:b/>
          <w:bCs/>
          <w:sz w:val="24"/>
          <w:szCs w:val="24"/>
        </w:rPr>
        <w:t>36 óra</w:t>
      </w:r>
    </w:p>
    <w:p w14:paraId="26FF0E20" w14:textId="77777777" w:rsidR="00F97F00" w:rsidRPr="00A81F1E" w:rsidRDefault="00F97F00" w:rsidP="00F97F00">
      <w:pPr>
        <w:spacing w:before="120"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21CDB6D2"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6BEB5DEB" w14:textId="77777777" w:rsidR="00F97F00" w:rsidRPr="00A81F1E" w:rsidRDefault="00F97F00" w:rsidP="00B1693B">
      <w:pPr>
        <w:numPr>
          <w:ilvl w:val="0"/>
          <w:numId w:val="37"/>
        </w:numPr>
        <w:ind w:left="714" w:hanging="357"/>
        <w:rPr>
          <w:rFonts w:ascii="Times New Roman" w:hAnsi="Times New Roman" w:cs="Times New Roman"/>
          <w:sz w:val="24"/>
          <w:szCs w:val="24"/>
        </w:rPr>
      </w:pPr>
      <w:r w:rsidRPr="00A81F1E">
        <w:rPr>
          <w:rFonts w:ascii="Times New Roman" w:hAnsi="Times New Roman" w:cs="Times New Roman"/>
          <w:sz w:val="24"/>
          <w:szCs w:val="24"/>
        </w:rPr>
        <w:t>nyitott az alapvető mozgásformák újszerű és alternatív környezetben történő felhasználására, végrehajtására.</w:t>
      </w:r>
    </w:p>
    <w:p w14:paraId="3F7EF316"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0440706F" w14:textId="77777777" w:rsidR="00F97F00" w:rsidRPr="00A81F1E" w:rsidRDefault="00F97F00" w:rsidP="00B1693B">
      <w:pPr>
        <w:numPr>
          <w:ilvl w:val="0"/>
          <w:numId w:val="20"/>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ellenőrzött tevékenység keretében rendszeresen mozog, edz, sportol a szabad levegőn, egyúttal tudatosan felkészül az időjárás kellemetlen hatásainak elviselésére sportolás közben;</w:t>
      </w:r>
    </w:p>
    <w:p w14:paraId="3725F2D8" w14:textId="77777777" w:rsidR="00F97F00" w:rsidRPr="00A81F1E" w:rsidRDefault="00F97F00" w:rsidP="00B1693B">
      <w:pPr>
        <w:numPr>
          <w:ilvl w:val="0"/>
          <w:numId w:val="20"/>
        </w:numPr>
        <w:ind w:left="714" w:hanging="357"/>
        <w:rPr>
          <w:rFonts w:ascii="Times New Roman" w:hAnsi="Times New Roman" w:cs="Times New Roman"/>
          <w:sz w:val="24"/>
          <w:szCs w:val="24"/>
        </w:rPr>
      </w:pPr>
      <w:r w:rsidRPr="00A81F1E">
        <w:rPr>
          <w:rFonts w:ascii="Times New Roman" w:hAnsi="Times New Roman" w:cs="Times New Roman"/>
          <w:sz w:val="24"/>
          <w:szCs w:val="24"/>
        </w:rPr>
        <w:t>a szabadban végzett foglalkozások során nem csupán ügyel környezete tisztaságára és rendjére, hanem erre felhívja társai figyelmét is.</w:t>
      </w:r>
    </w:p>
    <w:p w14:paraId="222C0D9A" w14:textId="77777777" w:rsidR="00F97F00" w:rsidRPr="00A81F1E" w:rsidRDefault="00F97F00" w:rsidP="000C0375">
      <w:pPr>
        <w:spacing w:after="0"/>
        <w:rPr>
          <w:rFonts w:ascii="Times New Roman" w:eastAsia="Cambria" w:hAnsi="Times New Roman" w:cs="Times New Roman"/>
          <w:b/>
          <w:smallCaps/>
          <w:sz w:val="24"/>
          <w:szCs w:val="24"/>
        </w:rPr>
      </w:pPr>
    </w:p>
    <w:p w14:paraId="3F55E479" w14:textId="1F58867C" w:rsidR="000C0375" w:rsidRPr="00A81F1E" w:rsidRDefault="000C0375" w:rsidP="000C0375">
      <w:pPr>
        <w:spacing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5D2AC86A" w14:textId="5055952C" w:rsidR="000C0375" w:rsidRPr="00A81F1E" w:rsidRDefault="10D0339C"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szabadban végezhető sportágak ismeretének bővítése (futás, túrázás, tájfutás parkban párban, lovaglás, </w:t>
      </w:r>
      <w:r w:rsidRPr="00A81F1E">
        <w:rPr>
          <w:rFonts w:ascii="Times New Roman" w:eastAsia="Times New Roman" w:hAnsi="Times New Roman" w:cs="Times New Roman"/>
          <w:sz w:val="24"/>
          <w:szCs w:val="24"/>
        </w:rPr>
        <w:t>asztalitenisz, jóga, kerékpározás/tandemkerékpározás</w:t>
      </w:r>
      <w:r w:rsidRPr="00A81F1E">
        <w:rPr>
          <w:rFonts w:ascii="Times New Roman" w:hAnsi="Times New Roman" w:cs="Times New Roman"/>
          <w:sz w:val="24"/>
          <w:szCs w:val="24"/>
        </w:rPr>
        <w:t xml:space="preserve">) </w:t>
      </w:r>
    </w:p>
    <w:p w14:paraId="4D57738F" w14:textId="06FED89E" w:rsidR="000C0375" w:rsidRPr="00A81F1E" w:rsidRDefault="10D0339C"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Téli és nyári rekreációs sportok megismerése, jártasság szintű elsajátítása (síelés, szánkózás, korcsolyázás, kajakozás, </w:t>
      </w:r>
      <w:proofErr w:type="spellStart"/>
      <w:r w:rsidRPr="00A81F1E">
        <w:rPr>
          <w:rFonts w:ascii="Times New Roman" w:hAnsi="Times New Roman" w:cs="Times New Roman"/>
          <w:sz w:val="24"/>
          <w:szCs w:val="24"/>
        </w:rPr>
        <w:t>túrakenuzás</w:t>
      </w:r>
      <w:proofErr w:type="spellEnd"/>
      <w:r w:rsidRPr="00A81F1E">
        <w:rPr>
          <w:rFonts w:ascii="Times New Roman" w:hAnsi="Times New Roman" w:cs="Times New Roman"/>
          <w:sz w:val="24"/>
          <w:szCs w:val="24"/>
        </w:rPr>
        <w:t xml:space="preserve">) </w:t>
      </w:r>
    </w:p>
    <w:p w14:paraId="2EF901C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lastRenderedPageBreak/>
        <w:t xml:space="preserve">A térképolvasás alapjainak, a tájolók megfelelő használatának elsajátítása, a turistajelzések megismerése, alkalmazása segítséggel </w:t>
      </w:r>
    </w:p>
    <w:p w14:paraId="21C5038F"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Tanári segítséggel erdei tornapályák, szabadtéri kondipark </w:t>
      </w:r>
      <w:proofErr w:type="spellStart"/>
      <w:r w:rsidRPr="00A81F1E">
        <w:rPr>
          <w:rFonts w:ascii="Times New Roman" w:hAnsi="Times New Roman" w:cs="Times New Roman"/>
          <w:sz w:val="24"/>
          <w:szCs w:val="24"/>
        </w:rPr>
        <w:t>gépeinek</w:t>
      </w:r>
      <w:proofErr w:type="spellEnd"/>
      <w:r w:rsidRPr="00A81F1E">
        <w:rPr>
          <w:rFonts w:ascii="Times New Roman" w:hAnsi="Times New Roman" w:cs="Times New Roman"/>
          <w:sz w:val="24"/>
          <w:szCs w:val="24"/>
        </w:rPr>
        <w:t xml:space="preserve"> használata</w:t>
      </w:r>
    </w:p>
    <w:p w14:paraId="1E26528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Szabadtéri akadálypályák leküzdése</w:t>
      </w:r>
    </w:p>
    <w:p w14:paraId="3F37D244" w14:textId="77777777" w:rsidR="000C0375" w:rsidRPr="00A81F1E" w:rsidRDefault="3BD7FCA1"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környezet- és természetvédelmi szabályok betartása és betartatása, a környezettudatos gondolkodás kialakítása </w:t>
      </w:r>
    </w:p>
    <w:p w14:paraId="42B1FFAB" w14:textId="4CDD0C19" w:rsidR="3BD7FCA1" w:rsidRPr="00A81F1E" w:rsidRDefault="3BD7FCA1" w:rsidP="1575C725">
      <w:pPr>
        <w:spacing w:after="200" w:line="240" w:lineRule="auto"/>
        <w:rPr>
          <w:rFonts w:ascii="Times New Roman" w:hAnsi="Times New Roman" w:cs="Times New Roman"/>
          <w:sz w:val="24"/>
          <w:szCs w:val="24"/>
        </w:rPr>
      </w:pPr>
    </w:p>
    <w:p w14:paraId="22DB6853" w14:textId="18EB09E1" w:rsidR="49D5426C" w:rsidRPr="00A81F1E" w:rsidRDefault="10D0339C" w:rsidP="10D0339C">
      <w:pPr>
        <w:spacing w:after="200" w:line="240" w:lineRule="auto"/>
        <w:rPr>
          <w:rFonts w:ascii="Times New Roman" w:hAnsi="Times New Roman" w:cs="Times New Roman"/>
          <w:b/>
          <w:bCs/>
          <w:sz w:val="24"/>
          <w:szCs w:val="24"/>
        </w:rPr>
      </w:pPr>
      <w:r w:rsidRPr="00A81F1E">
        <w:rPr>
          <w:rFonts w:ascii="Times New Roman" w:hAnsi="Times New Roman" w:cs="Times New Roman"/>
          <w:b/>
          <w:bCs/>
          <w:sz w:val="24"/>
          <w:szCs w:val="24"/>
        </w:rPr>
        <w:t>TÁJÉKOZÓDÁS-TANULÁS TANANYAGA</w:t>
      </w:r>
    </w:p>
    <w:p w14:paraId="3B1BC703" w14:textId="3C358E75"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Helyes test- és fejtartás gyakorlása.</w:t>
      </w:r>
    </w:p>
    <w:p w14:paraId="59ED00AF" w14:textId="3236D75C"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Helyes járás.</w:t>
      </w:r>
    </w:p>
    <w:p w14:paraId="4E2EBC35" w14:textId="4466DFC9"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Járás egyenes irányban.</w:t>
      </w:r>
    </w:p>
    <w:p w14:paraId="59BE5333" w14:textId="28AD5423"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Járás megadott irányba önállóan teremben, az iskola épületében, az udvaron.</w:t>
      </w:r>
    </w:p>
    <w:p w14:paraId="116FAB65" w14:textId="451DBAC3"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Ismert környezetben megadott pontok elérése az irányok ismeretében.</w:t>
      </w:r>
    </w:p>
    <w:p w14:paraId="4FAF0DDB" w14:textId="4812774C"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Védekező kartartás.</w:t>
      </w:r>
    </w:p>
    <w:p w14:paraId="782D3171" w14:textId="0DAD01B1"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Egyenes felületek kézháttal történő követése.</w:t>
      </w:r>
    </w:p>
    <w:p w14:paraId="3F8E3649" w14:textId="1EEA7D6F"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Égtájak ismerete.</w:t>
      </w:r>
    </w:p>
    <w:p w14:paraId="088C6C5E" w14:textId="69F4E278" w:rsidR="49D5426C" w:rsidRPr="00A81F1E" w:rsidRDefault="10D0339C" w:rsidP="00B1693B">
      <w:pPr>
        <w:pStyle w:val="Listaszerbekezds"/>
        <w:numPr>
          <w:ilvl w:val="0"/>
          <w:numId w:val="4"/>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Fordulások, fordulatok.</w:t>
      </w:r>
    </w:p>
    <w:p w14:paraId="23530650" w14:textId="22DD1DEF"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Az óra számlapjának ismerete, azzal megegyező irányokban tájékozódás.</w:t>
      </w:r>
    </w:p>
    <w:p w14:paraId="45223968" w14:textId="2199963A"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Leejtett tárgyak megkeresése.</w:t>
      </w:r>
    </w:p>
    <w:p w14:paraId="52B4A8E9" w14:textId="08900EF3"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Akusztikus, taktilis és egyéb támpontok felismerése, megnevezése.</w:t>
      </w:r>
    </w:p>
    <w:p w14:paraId="2E015ED4" w14:textId="70D9ADB1"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Szinkronban végzett mozgások (pl. járás közben guruló labda kikerülése).</w:t>
      </w:r>
    </w:p>
    <w:p w14:paraId="58429356" w14:textId="1A75D479" w:rsidR="49D5426C" w:rsidRPr="00A81F1E" w:rsidRDefault="10D0339C" w:rsidP="00B1693B">
      <w:pPr>
        <w:pStyle w:val="Listaszerbekezds"/>
        <w:numPr>
          <w:ilvl w:val="0"/>
          <w:numId w:val="4"/>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Hallási figyelmet fejlesztő játékok (pl. "Várfoglaló").</w:t>
      </w:r>
    </w:p>
    <w:p w14:paraId="06854D07" w14:textId="7A704511" w:rsidR="3BD7FCA1" w:rsidRPr="00A81F1E" w:rsidRDefault="3BD7FCA1" w:rsidP="49D5426C">
      <w:pPr>
        <w:spacing w:after="200" w:line="240" w:lineRule="auto"/>
        <w:rPr>
          <w:rFonts w:ascii="Times New Roman" w:eastAsiaTheme="minorEastAsia" w:hAnsi="Times New Roman" w:cs="Times New Roman"/>
          <w:sz w:val="24"/>
          <w:szCs w:val="24"/>
        </w:rPr>
      </w:pPr>
    </w:p>
    <w:p w14:paraId="5B8A4568" w14:textId="77777777" w:rsidR="000C0375" w:rsidRPr="00A81F1E" w:rsidRDefault="000C0375" w:rsidP="000C0375">
      <w:pPr>
        <w:spacing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6295844A" w14:textId="3E7D2EC7" w:rsidR="000C0375" w:rsidRPr="00A81F1E" w:rsidRDefault="10D0339C" w:rsidP="0001603E">
      <w:pPr>
        <w:rPr>
          <w:rFonts w:ascii="Times New Roman" w:hAnsi="Times New Roman" w:cs="Times New Roman"/>
          <w:sz w:val="24"/>
          <w:szCs w:val="24"/>
        </w:rPr>
      </w:pPr>
      <w:r w:rsidRPr="00A81F1E">
        <w:rPr>
          <w:rFonts w:ascii="Times New Roman" w:hAnsi="Times New Roman" w:cs="Times New Roman"/>
          <w:sz w:val="24"/>
          <w:szCs w:val="24"/>
        </w:rPr>
        <w:t>természetjárás, vízi túra, környezetvédelem, tájfutás, erdei tornapálya.</w:t>
      </w:r>
    </w:p>
    <w:p w14:paraId="283D50A5" w14:textId="26589CD8" w:rsidR="000C0375" w:rsidRPr="00A81F1E" w:rsidRDefault="00A81F1E" w:rsidP="000C0375">
      <w:pPr>
        <w:rPr>
          <w:rFonts w:ascii="Times New Roman" w:hAnsi="Times New Roman" w:cs="Times New Roman"/>
          <w:sz w:val="24"/>
          <w:szCs w:val="24"/>
        </w:rPr>
      </w:pPr>
      <w:r w:rsidRPr="00A81F1E">
        <w:rPr>
          <w:rFonts w:ascii="Times New Roman" w:eastAsia="Cambria" w:hAnsi="Times New Roman" w:cs="Times New Roman"/>
          <w:b/>
          <w:sz w:val="24"/>
          <w:szCs w:val="24"/>
        </w:rPr>
        <w:t>A gyógytestnevelés</w:t>
      </w:r>
      <w:r>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-órán</w:t>
      </w:r>
      <w:r w:rsidR="000C0375" w:rsidRPr="00A81F1E">
        <w:rPr>
          <w:rFonts w:ascii="Times New Roman" w:hAnsi="Times New Roman" w:cs="Times New Roman"/>
          <w:sz w:val="24"/>
          <w:szCs w:val="24"/>
        </w:rPr>
        <w:t xml:space="preserve"> 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beépítését a mindennapi életbe, az egészségi állapot és a teljesítőképesség pozitív irányú megváltozását.</w:t>
      </w:r>
    </w:p>
    <w:p w14:paraId="534B8296" w14:textId="109018A1" w:rsidR="000C0375" w:rsidRPr="00A81F1E" w:rsidRDefault="000C0375" w:rsidP="00BD56A6">
      <w:pPr>
        <w:spacing w:before="480" w:after="0"/>
        <w:rPr>
          <w:rFonts w:ascii="Times New Roman" w:eastAsia="Cambria" w:hAnsi="Times New Roman" w:cs="Times New Roman"/>
          <w:i/>
          <w:sz w:val="24"/>
          <w:szCs w:val="24"/>
        </w:rPr>
      </w:pPr>
      <w:r w:rsidRPr="00A81F1E">
        <w:rPr>
          <w:rFonts w:ascii="Times New Roman" w:eastAsia="Cambria" w:hAnsi="Times New Roman" w:cs="Times New Roman"/>
          <w:b/>
          <w:smallCaps/>
          <w:sz w:val="24"/>
          <w:szCs w:val="24"/>
        </w:rPr>
        <w:t>Témakör:</w:t>
      </w:r>
      <w:r w:rsidR="007C53C1" w:rsidRPr="00A81F1E">
        <w:rPr>
          <w:rFonts w:ascii="Times New Roman" w:eastAsia="Cambria" w:hAnsi="Times New Roman" w:cs="Times New Roman"/>
          <w:b/>
          <w:sz w:val="24"/>
          <w:szCs w:val="24"/>
        </w:rPr>
        <w:t xml:space="preserve"> </w:t>
      </w:r>
      <w:r w:rsidRPr="00A81F1E">
        <w:rPr>
          <w:rFonts w:ascii="Times New Roman" w:eastAsia="Cambria" w:hAnsi="Times New Roman" w:cs="Times New Roman"/>
          <w:b/>
          <w:sz w:val="24"/>
          <w:szCs w:val="24"/>
        </w:rPr>
        <w:t>Úszás</w:t>
      </w:r>
      <w:r w:rsidR="007C53C1" w:rsidRPr="00A81F1E">
        <w:rPr>
          <w:rFonts w:ascii="Times New Roman" w:eastAsia="Cambria" w:hAnsi="Times New Roman" w:cs="Times New Roman"/>
          <w:b/>
          <w:sz w:val="24"/>
          <w:szCs w:val="24"/>
        </w:rPr>
        <w:t xml:space="preserve"> </w:t>
      </w:r>
      <w:r w:rsidRPr="00A81F1E">
        <w:rPr>
          <w:rFonts w:ascii="Times New Roman" w:eastAsia="Cambria" w:hAnsi="Times New Roman" w:cs="Times New Roman"/>
          <w:i/>
          <w:sz w:val="24"/>
          <w:szCs w:val="24"/>
        </w:rPr>
        <w:t>(Amennyiben adottak a feltételek.)</w:t>
      </w:r>
    </w:p>
    <w:p w14:paraId="12DD9A9F" w14:textId="4C06F49F" w:rsidR="000C0375" w:rsidRPr="00A81F1E" w:rsidRDefault="10D0339C" w:rsidP="10D0339C">
      <w:pPr>
        <w:spacing w:after="0"/>
        <w:rPr>
          <w:rFonts w:ascii="Times New Roman" w:eastAsia="Cambria" w:hAnsi="Times New Roman" w:cs="Times New Roman"/>
          <w:i/>
          <w:iCs/>
          <w:sz w:val="24"/>
          <w:szCs w:val="24"/>
        </w:rPr>
      </w:pPr>
      <w:r w:rsidRPr="00A81F1E">
        <w:rPr>
          <w:rFonts w:ascii="Times New Roman" w:eastAsia="Cambria" w:hAnsi="Times New Roman" w:cs="Times New Roman"/>
          <w:b/>
          <w:bCs/>
          <w:smallCaps/>
          <w:sz w:val="24"/>
          <w:szCs w:val="24"/>
        </w:rPr>
        <w:t xml:space="preserve">Javasolt óraszám: </w:t>
      </w:r>
      <w:r w:rsidRPr="00A81F1E">
        <w:rPr>
          <w:rFonts w:ascii="Times New Roman" w:hAnsi="Times New Roman" w:cs="Times New Roman"/>
          <w:b/>
          <w:bCs/>
          <w:sz w:val="24"/>
          <w:szCs w:val="24"/>
        </w:rPr>
        <w:t xml:space="preserve">72 </w:t>
      </w:r>
      <w:r w:rsidRPr="00A81F1E">
        <w:rPr>
          <w:rFonts w:ascii="Times New Roman" w:eastAsia="Cambria" w:hAnsi="Times New Roman" w:cs="Times New Roman"/>
          <w:b/>
          <w:bCs/>
          <w:sz w:val="24"/>
          <w:szCs w:val="24"/>
        </w:rPr>
        <w:t xml:space="preserve">óra </w:t>
      </w:r>
    </w:p>
    <w:p w14:paraId="3E9BD117" w14:textId="77777777" w:rsidR="00F97F00" w:rsidRPr="00A81F1E" w:rsidRDefault="00F97F00" w:rsidP="00F97F00">
      <w:pPr>
        <w:spacing w:before="12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7AB142A2"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7D56348A" w14:textId="77777777" w:rsidR="00F97F00" w:rsidRPr="00A81F1E" w:rsidRDefault="00F97F00" w:rsidP="00B1693B">
      <w:pPr>
        <w:numPr>
          <w:ilvl w:val="0"/>
          <w:numId w:val="23"/>
        </w:numPr>
        <w:pBdr>
          <w:top w:val="nil"/>
          <w:left w:val="nil"/>
          <w:bottom w:val="nil"/>
          <w:right w:val="nil"/>
          <w:between w:val="nil"/>
        </w:pBdr>
        <w:spacing w:after="0"/>
        <w:ind w:left="714" w:hanging="357"/>
        <w:rPr>
          <w:rFonts w:ascii="Times New Roman" w:hAnsi="Times New Roman" w:cs="Times New Roman"/>
          <w:sz w:val="24"/>
          <w:szCs w:val="24"/>
        </w:rPr>
      </w:pPr>
      <w:r w:rsidRPr="00A81F1E">
        <w:rPr>
          <w:rFonts w:ascii="Times New Roman" w:hAnsi="Times New Roman" w:cs="Times New Roman"/>
          <w:sz w:val="24"/>
          <w:szCs w:val="24"/>
        </w:rPr>
        <w:t>a helyes testtartás egészségre gyakorolt pozitív hatásai ismeretében önállóan is kezdeményez ilyen tevékenységet.</w:t>
      </w:r>
    </w:p>
    <w:p w14:paraId="6F2A7D5A" w14:textId="77777777" w:rsidR="00F97F00" w:rsidRPr="00A81F1E" w:rsidRDefault="00F97F00" w:rsidP="00B1693B">
      <w:pPr>
        <w:numPr>
          <w:ilvl w:val="0"/>
          <w:numId w:val="23"/>
        </w:numPr>
        <w:pBdr>
          <w:top w:val="nil"/>
          <w:left w:val="nil"/>
          <w:bottom w:val="nil"/>
          <w:right w:val="nil"/>
          <w:between w:val="nil"/>
        </w:pBdr>
        <w:rPr>
          <w:rFonts w:ascii="Times New Roman" w:hAnsi="Times New Roman" w:cs="Times New Roman"/>
          <w:sz w:val="24"/>
          <w:szCs w:val="24"/>
        </w:rPr>
      </w:pPr>
      <w:r w:rsidRPr="00A81F1E">
        <w:rPr>
          <w:rFonts w:ascii="Times New Roman" w:hAnsi="Times New Roman" w:cs="Times New Roman"/>
          <w:sz w:val="24"/>
          <w:szCs w:val="24"/>
        </w:rPr>
        <w:t>a mindennapi sporttevékenységébe tudatosan beépíti a korrekciós gyakorlatokat</w:t>
      </w:r>
    </w:p>
    <w:p w14:paraId="4C17E333" w14:textId="77777777" w:rsidR="00F97F00" w:rsidRPr="00A81F1E" w:rsidRDefault="00F97F00" w:rsidP="00F97F00">
      <w:pPr>
        <w:pBdr>
          <w:top w:val="nil"/>
          <w:left w:val="nil"/>
          <w:bottom w:val="nil"/>
          <w:right w:val="nil"/>
          <w:between w:val="nil"/>
        </w:pBd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4B73FEF5" w14:textId="77777777" w:rsidR="00F97F00" w:rsidRPr="00A81F1E" w:rsidRDefault="00F97F00" w:rsidP="00B1693B">
      <w:pPr>
        <w:numPr>
          <w:ilvl w:val="0"/>
          <w:numId w:val="42"/>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lastRenderedPageBreak/>
        <w:t>az elsajátított egy (vagy több) úszásnemben helyes technikával, készségszinten úszik;</w:t>
      </w:r>
    </w:p>
    <w:p w14:paraId="3C08D844" w14:textId="77777777" w:rsidR="00F97F00" w:rsidRPr="00A81F1E" w:rsidRDefault="00F97F00" w:rsidP="00B1693B">
      <w:pPr>
        <w:numPr>
          <w:ilvl w:val="0"/>
          <w:numId w:val="42"/>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lang w:eastAsia="en-US"/>
        </w:rPr>
        <w:t>rendszeresen végez számára megfelelő vízi játékokat, és hajt végre úszástechnikákat;</w:t>
      </w:r>
    </w:p>
    <w:p w14:paraId="05E70979" w14:textId="45CE8692" w:rsidR="00F97F00" w:rsidRPr="00A81F1E" w:rsidRDefault="00F97F00" w:rsidP="00B1693B">
      <w:pPr>
        <w:numPr>
          <w:ilvl w:val="0"/>
          <w:numId w:val="42"/>
        </w:numPr>
        <w:contextualSpacing/>
        <w:rPr>
          <w:rFonts w:ascii="Times New Roman" w:hAnsi="Times New Roman" w:cs="Times New Roman"/>
          <w:sz w:val="24"/>
          <w:szCs w:val="24"/>
        </w:rPr>
      </w:pPr>
      <w:r w:rsidRPr="00A81F1E">
        <w:rPr>
          <w:rFonts w:ascii="Times New Roman" w:hAnsi="Times New Roman" w:cs="Times New Roman"/>
          <w:sz w:val="24"/>
          <w:szCs w:val="24"/>
        </w:rPr>
        <w:t>tudatosan, összehangoltan végzi a korrekciós gyakorlatait és uszodai tevékenységét, azok megvalósítása automatikussá, mindennapi életének részévé válik.</w:t>
      </w:r>
    </w:p>
    <w:p w14:paraId="2B5962CB" w14:textId="77777777" w:rsidR="00F97F00" w:rsidRPr="00A81F1E" w:rsidRDefault="00F97F00" w:rsidP="000C0375">
      <w:pPr>
        <w:spacing w:after="0"/>
        <w:rPr>
          <w:rFonts w:ascii="Times New Roman" w:eastAsia="Cambria" w:hAnsi="Times New Roman" w:cs="Times New Roman"/>
          <w:b/>
          <w:smallCaps/>
          <w:sz w:val="24"/>
          <w:szCs w:val="24"/>
        </w:rPr>
      </w:pPr>
    </w:p>
    <w:p w14:paraId="49FA5FB5" w14:textId="17D39720" w:rsidR="000C0375" w:rsidRPr="00A81F1E" w:rsidRDefault="000C0375" w:rsidP="000C0375">
      <w:pPr>
        <w:spacing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 és ismeretek</w:t>
      </w:r>
    </w:p>
    <w:p w14:paraId="25367CAB"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öltözői rend és az uszodai magatartás, valamint a helyes higiéniai, öltözködési szokások automatizálása</w:t>
      </w:r>
    </w:p>
    <w:p w14:paraId="365984C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balesetek megelőzésére tett intézkedések megismerése</w:t>
      </w:r>
    </w:p>
    <w:p w14:paraId="2347021C"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kitartás, önfegyelem és küzdőképesség, valamint az állóképesség és a monotóniatűrés továbbfejlesztése</w:t>
      </w:r>
    </w:p>
    <w:p w14:paraId="7628BAC5"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vízben végezhető játékok tanulása, az úszások megszerettetése</w:t>
      </w:r>
    </w:p>
    <w:p w14:paraId="1392062A" w14:textId="54BDD440"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korábban elsajátított úszásnem(</w:t>
      </w:r>
      <w:proofErr w:type="spellStart"/>
      <w:r w:rsidRPr="00A81F1E">
        <w:rPr>
          <w:rFonts w:ascii="Times New Roman" w:hAnsi="Times New Roman" w:cs="Times New Roman"/>
          <w:sz w:val="24"/>
          <w:szCs w:val="24"/>
        </w:rPr>
        <w:t>ek</w:t>
      </w:r>
      <w:proofErr w:type="spellEnd"/>
      <w:r w:rsidRPr="00A81F1E">
        <w:rPr>
          <w:rFonts w:ascii="Times New Roman" w:hAnsi="Times New Roman" w:cs="Times New Roman"/>
          <w:sz w:val="24"/>
          <w:szCs w:val="24"/>
        </w:rPr>
        <w:t xml:space="preserve">) gyakorlása, technikájának javítása </w:t>
      </w:r>
      <w:r w:rsidR="007C53C1" w:rsidRPr="00A81F1E">
        <w:rPr>
          <w:rFonts w:ascii="Times New Roman" w:hAnsi="Times New Roman" w:cs="Times New Roman"/>
          <w:sz w:val="24"/>
          <w:szCs w:val="24"/>
        </w:rPr>
        <w:t>(</w:t>
      </w:r>
      <w:r w:rsidRPr="00A81F1E">
        <w:rPr>
          <w:rFonts w:ascii="Times New Roman" w:hAnsi="Times New Roman" w:cs="Times New Roman"/>
          <w:sz w:val="24"/>
          <w:szCs w:val="24"/>
        </w:rPr>
        <w:t>amennyiben a tanuló az 1–4. osztályban tanult úszni</w:t>
      </w:r>
      <w:r w:rsidR="007C53C1" w:rsidRPr="00A81F1E">
        <w:rPr>
          <w:rFonts w:ascii="Times New Roman" w:hAnsi="Times New Roman" w:cs="Times New Roman"/>
          <w:sz w:val="24"/>
          <w:szCs w:val="24"/>
        </w:rPr>
        <w:t>)</w:t>
      </w:r>
    </w:p>
    <w:p w14:paraId="640330A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Választott újabb úszásnem(</w:t>
      </w:r>
      <w:proofErr w:type="spellStart"/>
      <w:r w:rsidRPr="00A81F1E">
        <w:rPr>
          <w:rFonts w:ascii="Times New Roman" w:hAnsi="Times New Roman" w:cs="Times New Roman"/>
          <w:sz w:val="24"/>
          <w:szCs w:val="24"/>
        </w:rPr>
        <w:t>ek</w:t>
      </w:r>
      <w:proofErr w:type="spellEnd"/>
      <w:r w:rsidRPr="00A81F1E">
        <w:rPr>
          <w:rFonts w:ascii="Times New Roman" w:hAnsi="Times New Roman" w:cs="Times New Roman"/>
          <w:sz w:val="24"/>
          <w:szCs w:val="24"/>
        </w:rPr>
        <w:t>) megtanulása és folyamatos gyakorlása</w:t>
      </w:r>
    </w:p>
    <w:p w14:paraId="2E3DB667" w14:textId="19220C02" w:rsidR="000C0375" w:rsidRPr="00A81F1E" w:rsidRDefault="10D0339C"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Hátúszórajt és a fejesugrás elsajátítása </w:t>
      </w:r>
    </w:p>
    <w:p w14:paraId="26EAFACD"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Merülési versenyek, úszóversenyek</w:t>
      </w:r>
    </w:p>
    <w:p w14:paraId="1FA445D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folyamatos úszások távolságának, időtartamának fokozatos növelése</w:t>
      </w:r>
    </w:p>
    <w:p w14:paraId="7C17375E"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Segédeszközök felhasználásával, folyamatos hibajavítással, felzárkóztatással a tanulási folyamat hatékonyságának növelése</w:t>
      </w:r>
    </w:p>
    <w:p w14:paraId="57BCCE05" w14:textId="458C3734" w:rsidR="3BD7FCA1" w:rsidRPr="00A81F1E" w:rsidRDefault="10D0339C" w:rsidP="10D0339C">
      <w:pPr>
        <w:pStyle w:val="Listaszerbekezds"/>
        <w:spacing w:after="200" w:line="240" w:lineRule="auto"/>
        <w:rPr>
          <w:rFonts w:ascii="Times New Roman" w:hAnsi="Times New Roman" w:cs="Times New Roman"/>
          <w:sz w:val="24"/>
          <w:szCs w:val="24"/>
        </w:rPr>
      </w:pPr>
      <w:r w:rsidRPr="00A81F1E">
        <w:rPr>
          <w:rFonts w:ascii="Times New Roman" w:hAnsi="Times New Roman" w:cs="Times New Roman"/>
          <w:sz w:val="24"/>
          <w:szCs w:val="24"/>
        </w:rPr>
        <w:t>Differenciált gyakorlás az egyéni fejlődésnek és a pszichés állapotnak megfelelően</w:t>
      </w:r>
    </w:p>
    <w:p w14:paraId="57022718" w14:textId="732E99EE" w:rsidR="10D0339C" w:rsidRPr="00A81F1E" w:rsidRDefault="10D0339C" w:rsidP="10D0339C">
      <w:pPr>
        <w:rPr>
          <w:rFonts w:ascii="Times New Roman" w:hAnsi="Times New Roman" w:cs="Times New Roman"/>
          <w:sz w:val="24"/>
          <w:szCs w:val="24"/>
        </w:rPr>
      </w:pPr>
      <w:r w:rsidRPr="00A81F1E">
        <w:rPr>
          <w:rFonts w:ascii="Times New Roman" w:hAnsi="Times New Roman" w:cs="Times New Roman"/>
          <w:sz w:val="24"/>
          <w:szCs w:val="24"/>
        </w:rPr>
        <w:t xml:space="preserve">Bizonyos szemészeti diagnózis mellett ellenjavalltak a fejet érő erős ütéseket előidéző feladatok, mint a fejesugrás (pl. </w:t>
      </w:r>
      <w:proofErr w:type="spellStart"/>
      <w:r w:rsidRPr="00A81F1E">
        <w:rPr>
          <w:rFonts w:ascii="Times New Roman" w:hAnsi="Times New Roman" w:cs="Times New Roman"/>
          <w:sz w:val="24"/>
          <w:szCs w:val="24"/>
        </w:rPr>
        <w:t>buphthalmus</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glaucoma</w:t>
      </w:r>
      <w:proofErr w:type="spellEnd"/>
      <w:r w:rsidRPr="00A81F1E">
        <w:rPr>
          <w:rFonts w:ascii="Times New Roman" w:hAnsi="Times New Roman" w:cs="Times New Roman"/>
          <w:sz w:val="24"/>
          <w:szCs w:val="24"/>
        </w:rPr>
        <w:t xml:space="preserve">, </w:t>
      </w:r>
      <w:proofErr w:type="spellStart"/>
      <w:r w:rsidRPr="00A81F1E">
        <w:rPr>
          <w:rFonts w:ascii="Times New Roman" w:hAnsi="Times New Roman" w:cs="Times New Roman"/>
          <w:sz w:val="24"/>
          <w:szCs w:val="24"/>
        </w:rPr>
        <w:t>choriorethinitis</w:t>
      </w:r>
      <w:proofErr w:type="spellEnd"/>
      <w:r w:rsidRPr="00A81F1E">
        <w:rPr>
          <w:rFonts w:ascii="Times New Roman" w:hAnsi="Times New Roman" w:cs="Times New Roman"/>
          <w:sz w:val="24"/>
          <w:szCs w:val="24"/>
        </w:rPr>
        <w:t xml:space="preserve"> vagy ROP esetén).</w:t>
      </w:r>
    </w:p>
    <w:p w14:paraId="46A62ADE" w14:textId="334905E0" w:rsidR="10D0339C" w:rsidRPr="00A81F1E" w:rsidRDefault="10D0339C" w:rsidP="10D0339C">
      <w:pPr>
        <w:rPr>
          <w:rFonts w:ascii="Times New Roman" w:hAnsi="Times New Roman" w:cs="Times New Roman"/>
          <w:sz w:val="24"/>
          <w:szCs w:val="24"/>
        </w:rPr>
      </w:pPr>
    </w:p>
    <w:p w14:paraId="30612D3F" w14:textId="2FFAAA6D" w:rsidR="3BD7FCA1" w:rsidRPr="00A81F1E" w:rsidRDefault="10D0339C" w:rsidP="10D0339C">
      <w:p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b/>
          <w:bCs/>
          <w:sz w:val="24"/>
          <w:szCs w:val="24"/>
        </w:rPr>
        <w:t>ÚSZÁS TANANYAG</w:t>
      </w:r>
    </w:p>
    <w:p w14:paraId="6D26123D" w14:textId="0C9D5AEF" w:rsidR="3BD7FCA1" w:rsidRPr="00A81F1E" w:rsidRDefault="10D0339C" w:rsidP="00B1693B">
      <w:pPr>
        <w:pStyle w:val="Listaszerbekezds"/>
        <w:numPr>
          <w:ilvl w:val="0"/>
          <w:numId w:val="3"/>
        </w:numPr>
        <w:spacing w:after="200" w:line="240" w:lineRule="auto"/>
        <w:rPr>
          <w:rFonts w:ascii="Times New Roman" w:eastAsiaTheme="minorEastAsia" w:hAnsi="Times New Roman" w:cs="Times New Roman"/>
          <w:sz w:val="24"/>
          <w:szCs w:val="24"/>
        </w:rPr>
      </w:pPr>
      <w:r w:rsidRPr="00A81F1E">
        <w:rPr>
          <w:rFonts w:ascii="Times New Roman" w:eastAsiaTheme="minorEastAsia" w:hAnsi="Times New Roman" w:cs="Times New Roman"/>
          <w:sz w:val="24"/>
          <w:szCs w:val="24"/>
        </w:rPr>
        <w:t>Az eddig elsajátított úszni tudás és vízbiztonság továbbfejlesztése.</w:t>
      </w:r>
    </w:p>
    <w:p w14:paraId="56B93E95" w14:textId="322DB5D3" w:rsidR="3BD7FCA1" w:rsidRPr="00A81F1E" w:rsidRDefault="10D0339C" w:rsidP="00B1693B">
      <w:pPr>
        <w:pStyle w:val="Listaszerbekezds"/>
        <w:numPr>
          <w:ilvl w:val="0"/>
          <w:numId w:val="3"/>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Játékok a vízben.</w:t>
      </w:r>
    </w:p>
    <w:p w14:paraId="4E685853" w14:textId="126C1699" w:rsidR="3BD7FCA1" w:rsidRPr="00A81F1E" w:rsidRDefault="10D0339C" w:rsidP="00B1693B">
      <w:pPr>
        <w:pStyle w:val="Listaszerbekezds"/>
        <w:numPr>
          <w:ilvl w:val="0"/>
          <w:numId w:val="3"/>
        </w:numPr>
        <w:spacing w:after="200" w:line="240" w:lineRule="auto"/>
        <w:rPr>
          <w:rFonts w:ascii="Times New Roman" w:hAnsi="Times New Roman" w:cs="Times New Roman"/>
          <w:sz w:val="24"/>
          <w:szCs w:val="24"/>
        </w:rPr>
      </w:pPr>
      <w:r w:rsidRPr="00A81F1E">
        <w:rPr>
          <w:rFonts w:ascii="Times New Roman" w:eastAsiaTheme="minorEastAsia" w:hAnsi="Times New Roman" w:cs="Times New Roman"/>
          <w:sz w:val="24"/>
          <w:szCs w:val="24"/>
        </w:rPr>
        <w:t>Egy további úszásnem technikai alapjai.</w:t>
      </w:r>
    </w:p>
    <w:p w14:paraId="4235BC92" w14:textId="77777777" w:rsidR="000C0375" w:rsidRPr="00A81F1E" w:rsidRDefault="000C0375" w:rsidP="000C0375">
      <w:pPr>
        <w:spacing w:before="120"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229007EE" w14:textId="54A78202" w:rsidR="000C0375" w:rsidRPr="00A81F1E" w:rsidRDefault="10D0339C" w:rsidP="0001603E">
      <w:pPr>
        <w:jc w:val="left"/>
        <w:rPr>
          <w:rFonts w:ascii="Times New Roman" w:hAnsi="Times New Roman" w:cs="Times New Roman"/>
          <w:sz w:val="24"/>
          <w:szCs w:val="24"/>
        </w:rPr>
      </w:pPr>
      <w:r w:rsidRPr="00A81F1E">
        <w:rPr>
          <w:rFonts w:ascii="Times New Roman" w:hAnsi="Times New Roman" w:cs="Times New Roman"/>
          <w:sz w:val="24"/>
          <w:szCs w:val="24"/>
        </w:rPr>
        <w:t>úszásnem, hátúszórajt, taposás, intenzív úszás, állóképesség.</w:t>
      </w:r>
    </w:p>
    <w:p w14:paraId="6DFC88D5" w14:textId="6160AE8E" w:rsidR="000C0375" w:rsidRPr="00A81F1E" w:rsidRDefault="000C0375" w:rsidP="00BD56A6">
      <w:pPr>
        <w:rPr>
          <w:rFonts w:ascii="Times New Roman" w:eastAsia="Cambria" w:hAnsi="Times New Roman" w:cs="Times New Roman"/>
          <w:sz w:val="24"/>
          <w:szCs w:val="24"/>
        </w:rPr>
      </w:pPr>
      <w:bookmarkStart w:id="1" w:name="_Hlk49027094"/>
      <w:r w:rsidRPr="00A81F1E">
        <w:rPr>
          <w:rFonts w:ascii="Times New Roman" w:eastAsia="Cambria" w:hAnsi="Times New Roman" w:cs="Times New Roman"/>
          <w:b/>
          <w:sz w:val="24"/>
          <w:szCs w:val="24"/>
        </w:rPr>
        <w:t>A gyógytestnevelés</w:t>
      </w:r>
      <w:r w:rsidR="00A81F1E">
        <w:rPr>
          <w:rFonts w:ascii="Times New Roman" w:eastAsia="Cambria" w:hAnsi="Times New Roman" w:cs="Times New Roman"/>
          <w:b/>
          <w:sz w:val="24"/>
          <w:szCs w:val="24"/>
        </w:rPr>
        <w:t>/egyéni mozgásfejlesztés</w:t>
      </w:r>
      <w:r w:rsidRPr="00A81F1E">
        <w:rPr>
          <w:rFonts w:ascii="Times New Roman" w:eastAsia="Cambria" w:hAnsi="Times New Roman" w:cs="Times New Roman"/>
          <w:b/>
          <w:sz w:val="24"/>
          <w:szCs w:val="24"/>
        </w:rPr>
        <w:t xml:space="preserve">-órán </w:t>
      </w:r>
      <w:bookmarkEnd w:id="1"/>
      <w:r w:rsidRPr="00A81F1E">
        <w:rPr>
          <w:rFonts w:ascii="Times New Roman" w:hAnsi="Times New Roman" w:cs="Times New Roman"/>
          <w:sz w:val="24"/>
          <w:szCs w:val="24"/>
        </w:rPr>
        <w:t>a hát- és gyorsúszás technikajavító gyakorlatai, valamint az egyéb vízben végzett gyakorlatok mellett megjelenik a mellúszás differenciált alkalmazása is. A különböző úszásnemek alkalmazásával a tanuló elváltozásainak figyelembevételével valósul meg a tartó- és mozgatószervrendszer izomzatának erősítése, a légzőrendszer fejlesztése, az állóképesség növelése.</w:t>
      </w:r>
    </w:p>
    <w:p w14:paraId="4FC3D51E" w14:textId="77777777" w:rsidR="00A81F1E" w:rsidRDefault="00A81F1E" w:rsidP="000C0375">
      <w:pPr>
        <w:spacing w:before="480" w:after="0"/>
        <w:ind w:left="1066" w:hanging="1066"/>
        <w:rPr>
          <w:rFonts w:ascii="Times New Roman" w:eastAsia="Cambria" w:hAnsi="Times New Roman" w:cs="Times New Roman"/>
          <w:b/>
          <w:smallCaps/>
          <w:sz w:val="24"/>
          <w:szCs w:val="24"/>
        </w:rPr>
      </w:pPr>
    </w:p>
    <w:p w14:paraId="2754ED9F" w14:textId="77777777" w:rsidR="00A81F1E" w:rsidRDefault="00A81F1E" w:rsidP="000C0375">
      <w:pPr>
        <w:spacing w:before="480" w:after="0"/>
        <w:ind w:left="1066" w:hanging="1066"/>
        <w:rPr>
          <w:rFonts w:ascii="Times New Roman" w:eastAsia="Cambria" w:hAnsi="Times New Roman" w:cs="Times New Roman"/>
          <w:b/>
          <w:smallCaps/>
          <w:sz w:val="24"/>
          <w:szCs w:val="24"/>
        </w:rPr>
      </w:pPr>
    </w:p>
    <w:p w14:paraId="0C1A3A8F" w14:textId="26D3D311" w:rsidR="000C0375" w:rsidRPr="00A81F1E" w:rsidRDefault="000C0375" w:rsidP="000C0375">
      <w:pPr>
        <w:spacing w:before="480" w:after="0"/>
        <w:ind w:left="1066" w:hanging="1066"/>
        <w:rPr>
          <w:rFonts w:ascii="Times New Roman" w:hAnsi="Times New Roman" w:cs="Times New Roman"/>
          <w:sz w:val="24"/>
          <w:szCs w:val="24"/>
        </w:rPr>
      </w:pPr>
      <w:r w:rsidRPr="00A81F1E">
        <w:rPr>
          <w:rFonts w:ascii="Times New Roman" w:eastAsia="Cambria" w:hAnsi="Times New Roman" w:cs="Times New Roman"/>
          <w:b/>
          <w:smallCaps/>
          <w:sz w:val="24"/>
          <w:szCs w:val="24"/>
        </w:rPr>
        <w:lastRenderedPageBreak/>
        <w:t>Témakör</w:t>
      </w:r>
      <w:r w:rsidR="005E43C2" w:rsidRPr="00A81F1E">
        <w:rPr>
          <w:rFonts w:ascii="Times New Roman" w:eastAsia="Cambria" w:hAnsi="Times New Roman" w:cs="Times New Roman"/>
          <w:b/>
          <w:smallCaps/>
          <w:sz w:val="24"/>
          <w:szCs w:val="24"/>
        </w:rPr>
        <w:t xml:space="preserve">: </w:t>
      </w:r>
      <w:r w:rsidR="005E43C2" w:rsidRPr="00A81F1E">
        <w:rPr>
          <w:rFonts w:ascii="Times New Roman" w:eastAsia="Cambria" w:hAnsi="Times New Roman" w:cs="Times New Roman"/>
          <w:b/>
          <w:sz w:val="24"/>
          <w:szCs w:val="24"/>
        </w:rPr>
        <w:t>G</w:t>
      </w:r>
      <w:r w:rsidRPr="00A81F1E">
        <w:rPr>
          <w:rFonts w:ascii="Times New Roman" w:eastAsia="Cambria" w:hAnsi="Times New Roman" w:cs="Times New Roman"/>
          <w:b/>
          <w:sz w:val="24"/>
          <w:szCs w:val="24"/>
        </w:rPr>
        <w:t>yógytestnevelés</w:t>
      </w:r>
      <w:r w:rsidR="00A81F1E">
        <w:rPr>
          <w:rFonts w:ascii="Times New Roman" w:eastAsia="Cambria" w:hAnsi="Times New Roman" w:cs="Times New Roman"/>
          <w:b/>
          <w:sz w:val="24"/>
          <w:szCs w:val="24"/>
        </w:rPr>
        <w:t>/egyéni mozgásfejlesztés</w:t>
      </w:r>
    </w:p>
    <w:p w14:paraId="65453812" w14:textId="0FFE2FD3" w:rsidR="000C0375" w:rsidRPr="00A81F1E" w:rsidRDefault="000C0375" w:rsidP="00A56FC3">
      <w:pPr>
        <w:spacing w:line="240" w:lineRule="auto"/>
        <w:jc w:val="left"/>
        <w:rPr>
          <w:rFonts w:ascii="Times New Roman" w:eastAsiaTheme="minorHAnsi" w:hAnsi="Times New Roman" w:cs="Times New Roman"/>
          <w:sz w:val="24"/>
          <w:szCs w:val="24"/>
        </w:rPr>
      </w:pPr>
      <w:r w:rsidRPr="00A81F1E">
        <w:rPr>
          <w:rFonts w:ascii="Times New Roman" w:eastAsia="Cambria" w:hAnsi="Times New Roman" w:cs="Times New Roman"/>
          <w:b/>
          <w:smallCaps/>
          <w:sz w:val="24"/>
          <w:szCs w:val="24"/>
        </w:rPr>
        <w:t xml:space="preserve">Javasolt óraszám: </w:t>
      </w:r>
      <w:r w:rsidR="00343F30" w:rsidRPr="00A81F1E">
        <w:rPr>
          <w:rFonts w:ascii="Times New Roman" w:hAnsi="Times New Roman" w:cs="Times New Roman"/>
          <w:sz w:val="24"/>
          <w:szCs w:val="24"/>
        </w:rPr>
        <w:t>A jogszabályokban és a helyi tantervben rögzítettnek megfelelően</w:t>
      </w:r>
      <w:r w:rsidR="00343F30" w:rsidRPr="00A81F1E">
        <w:rPr>
          <w:rStyle w:val="Lbjegyzet-hivatkozs"/>
          <w:rFonts w:ascii="Times New Roman" w:hAnsi="Times New Roman" w:cs="Times New Roman"/>
          <w:sz w:val="24"/>
          <w:szCs w:val="24"/>
        </w:rPr>
        <w:footnoteReference w:id="1"/>
      </w:r>
      <w:r w:rsidR="00343F30" w:rsidRPr="00A81F1E">
        <w:rPr>
          <w:rFonts w:ascii="Times New Roman" w:eastAsiaTheme="minorHAnsi" w:hAnsi="Times New Roman" w:cs="Times New Roman"/>
          <w:sz w:val="24"/>
          <w:szCs w:val="24"/>
        </w:rPr>
        <w:t xml:space="preserve"> </w:t>
      </w:r>
    </w:p>
    <w:p w14:paraId="45B6D3F6" w14:textId="77777777" w:rsidR="00F97F00" w:rsidRPr="00A81F1E" w:rsidRDefault="00F97F00" w:rsidP="00F97F00">
      <w:pPr>
        <w:spacing w:before="12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Tanulási eredmények</w:t>
      </w:r>
    </w:p>
    <w:p w14:paraId="11EE4DA6"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hozzájárul ahhoz, hogy a tanuló a nevelési-oktatási szakasz végére:</w:t>
      </w:r>
    </w:p>
    <w:p w14:paraId="7E25A581"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nyitott az alapvető mozgásformák újszerű és alternatív környezetben történő felhasználására, végrehajtására;</w:t>
      </w:r>
    </w:p>
    <w:p w14:paraId="054B3BA8"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ellenőrzött tevékenység keretében rendszeresen mozog, edz, sportol a szabad levegőn, egyúttal tudatosan felkészül az időjárás kellemetlen hatásainak elviselésére sportolás közben;</w:t>
      </w:r>
    </w:p>
    <w:p w14:paraId="323C3DD3"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az elsajátított egy (vagy több) úszásnemben helyes technikával, készségszinten úszik;</w:t>
      </w:r>
    </w:p>
    <w:p w14:paraId="4C1C9E6B"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tanult testnevelési és népi játékok mellett folyamatosan, jól koordináltan végzi a választott sportjátékokat;</w:t>
      </w:r>
    </w:p>
    <w:p w14:paraId="00F655C0"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lang w:eastAsia="en-US"/>
        </w:rPr>
        <w:t>egészséges versenyszellemmel rendelkezik, és tanári irányítás vagy ellenőrzés mellett képes a játékvezetésre;</w:t>
      </w:r>
    </w:p>
    <w:p w14:paraId="0544694A"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tudatosan, összehangoltan végzi a korrekciós gyakorlatait és uszodai tevékenységét, azok megvalósítása automatikussá, mindennapi életének részévé válik;</w:t>
      </w:r>
    </w:p>
    <w:p w14:paraId="2C87FAC0"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lang w:eastAsia="en-US"/>
        </w:rPr>
        <w:t>rendszeresen végez számára megfelelő vízi játékokat, és hajt végre úszástechnikákat;</w:t>
      </w:r>
    </w:p>
    <w:p w14:paraId="77AB65EE"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megnevez és bemutat egyszerű relaxációs gyakorlatokat;</w:t>
      </w:r>
    </w:p>
    <w:p w14:paraId="057255A3" w14:textId="77777777" w:rsidR="00F97F00" w:rsidRPr="00A81F1E" w:rsidRDefault="00F97F00" w:rsidP="00B1693B">
      <w:pPr>
        <w:numPr>
          <w:ilvl w:val="0"/>
          <w:numId w:val="29"/>
        </w:numPr>
        <w:pBdr>
          <w:top w:val="nil"/>
          <w:left w:val="nil"/>
          <w:bottom w:val="nil"/>
          <w:right w:val="nil"/>
          <w:between w:val="nil"/>
        </w:pBdr>
        <w:ind w:left="714" w:hanging="357"/>
        <w:rPr>
          <w:rFonts w:ascii="Times New Roman" w:hAnsi="Times New Roman" w:cs="Times New Roman"/>
          <w:sz w:val="24"/>
          <w:szCs w:val="24"/>
        </w:rPr>
      </w:pPr>
      <w:r w:rsidRPr="00A81F1E">
        <w:rPr>
          <w:rFonts w:ascii="Times New Roman" w:hAnsi="Times New Roman" w:cs="Times New Roman"/>
          <w:sz w:val="24"/>
          <w:szCs w:val="24"/>
        </w:rPr>
        <w:t>a szabadban végzett foglalkozások során nem csupán ügyel környezete tisztaságára és rendjére, hanem erre felhívja társai figyelmét is.</w:t>
      </w:r>
    </w:p>
    <w:p w14:paraId="0E4BF4F5" w14:textId="77777777" w:rsidR="00F97F00" w:rsidRPr="00A81F1E" w:rsidRDefault="00F97F00" w:rsidP="00F97F00">
      <w:pPr>
        <w:spacing w:after="0"/>
        <w:rPr>
          <w:rFonts w:ascii="Times New Roman" w:hAnsi="Times New Roman" w:cs="Times New Roman"/>
          <w:b/>
          <w:sz w:val="24"/>
          <w:szCs w:val="24"/>
        </w:rPr>
      </w:pPr>
      <w:r w:rsidRPr="00A81F1E">
        <w:rPr>
          <w:rFonts w:ascii="Times New Roman" w:hAnsi="Times New Roman" w:cs="Times New Roman"/>
          <w:b/>
          <w:sz w:val="24"/>
          <w:szCs w:val="24"/>
        </w:rPr>
        <w:t>A témakör tanulása eredményeként a tanuló:</w:t>
      </w:r>
    </w:p>
    <w:p w14:paraId="13010AF6" w14:textId="77777777" w:rsidR="00F97F00" w:rsidRPr="00A81F1E" w:rsidRDefault="00F97F00" w:rsidP="00B1693B">
      <w:pPr>
        <w:numPr>
          <w:ilvl w:val="0"/>
          <w:numId w:val="29"/>
        </w:numPr>
        <w:spacing w:after="0"/>
        <w:rPr>
          <w:rFonts w:ascii="Times New Roman" w:hAnsi="Times New Roman" w:cs="Times New Roman"/>
          <w:sz w:val="24"/>
          <w:szCs w:val="24"/>
        </w:rPr>
      </w:pPr>
      <w:r w:rsidRPr="00A81F1E">
        <w:rPr>
          <w:rFonts w:ascii="Times New Roman" w:hAnsi="Times New Roman" w:cs="Times New Roman"/>
          <w:sz w:val="24"/>
          <w:szCs w:val="24"/>
        </w:rPr>
        <w:t xml:space="preserve">tervezetten, rendezetten és rendszeresen végez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kialakítását elősegítő gyakorlatokat;</w:t>
      </w:r>
    </w:p>
    <w:p w14:paraId="2A0E3C6F" w14:textId="77777777" w:rsidR="00F97F00" w:rsidRPr="00A81F1E" w:rsidRDefault="00F97F00" w:rsidP="00B1693B">
      <w:pPr>
        <w:numPr>
          <w:ilvl w:val="0"/>
          <w:numId w:val="29"/>
        </w:numPr>
        <w:pBdr>
          <w:top w:val="nil"/>
          <w:left w:val="nil"/>
          <w:bottom w:val="nil"/>
          <w:right w:val="nil"/>
          <w:between w:val="nil"/>
        </w:pBdr>
        <w:spacing w:after="0"/>
        <w:rPr>
          <w:rFonts w:ascii="Times New Roman" w:hAnsi="Times New Roman" w:cs="Times New Roman"/>
          <w:sz w:val="24"/>
          <w:szCs w:val="24"/>
        </w:rPr>
      </w:pPr>
      <w:r w:rsidRPr="00A81F1E">
        <w:rPr>
          <w:rFonts w:ascii="Times New Roman" w:hAnsi="Times New Roman" w:cs="Times New Roman"/>
          <w:sz w:val="24"/>
          <w:szCs w:val="24"/>
        </w:rPr>
        <w:t>a mindennapi sporttevékenységébe tudatosan beépíti a korrekciós gyakorlatokat;</w:t>
      </w:r>
    </w:p>
    <w:p w14:paraId="7F314995" w14:textId="77777777" w:rsidR="00F97F00" w:rsidRPr="00A81F1E" w:rsidRDefault="00F97F00" w:rsidP="00B1693B">
      <w:pPr>
        <w:numPr>
          <w:ilvl w:val="0"/>
          <w:numId w:val="29"/>
        </w:numPr>
        <w:ind w:left="714" w:hanging="357"/>
        <w:rPr>
          <w:rFonts w:ascii="Times New Roman" w:hAnsi="Times New Roman" w:cs="Times New Roman"/>
          <w:sz w:val="24"/>
          <w:szCs w:val="24"/>
        </w:rPr>
      </w:pPr>
      <w:r w:rsidRPr="00A81F1E">
        <w:rPr>
          <w:rFonts w:ascii="Times New Roman" w:hAnsi="Times New Roman" w:cs="Times New Roman"/>
          <w:sz w:val="24"/>
          <w:szCs w:val="24"/>
        </w:rPr>
        <w:t>a helyes testtartás egészségre gyakorolt pozitív hatásai ismeretében önállóan is kezdeményez ilyen tevékenységet.</w:t>
      </w:r>
    </w:p>
    <w:p w14:paraId="36384F5C" w14:textId="77777777" w:rsidR="00F97F00" w:rsidRPr="00A81F1E" w:rsidRDefault="00F97F00" w:rsidP="000C0375">
      <w:pPr>
        <w:spacing w:after="0"/>
        <w:rPr>
          <w:rFonts w:ascii="Times New Roman" w:eastAsia="Cambria" w:hAnsi="Times New Roman" w:cs="Times New Roman"/>
          <w:b/>
          <w:smallCaps/>
          <w:sz w:val="24"/>
          <w:szCs w:val="24"/>
        </w:rPr>
      </w:pPr>
    </w:p>
    <w:p w14:paraId="6EA7BB8C" w14:textId="7103B4B4" w:rsidR="000C0375" w:rsidRPr="00A81F1E" w:rsidRDefault="000C0375" w:rsidP="000C0375">
      <w:pPr>
        <w:spacing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Fejlesztési feladatok</w:t>
      </w:r>
    </w:p>
    <w:p w14:paraId="33D2E15F" w14:textId="4D07B923" w:rsidR="000C0375" w:rsidRPr="00A81F1E" w:rsidRDefault="000C0375" w:rsidP="00BD56A6">
      <w:pPr>
        <w:spacing w:after="0"/>
        <w:rPr>
          <w:rFonts w:ascii="Times New Roman" w:hAnsi="Times New Roman" w:cs="Times New Roman"/>
          <w:sz w:val="24"/>
          <w:szCs w:val="24"/>
        </w:rPr>
      </w:pPr>
      <w:r w:rsidRPr="00A81F1E">
        <w:rPr>
          <w:rFonts w:ascii="Times New Roman" w:hAnsi="Times New Roman" w:cs="Times New Roman"/>
          <w:sz w:val="24"/>
          <w:szCs w:val="24"/>
        </w:rPr>
        <w:t>A gyógytestnevelés</w:t>
      </w:r>
      <w:r w:rsidR="00A81F1E">
        <w:rPr>
          <w:rFonts w:ascii="Times New Roman" w:hAnsi="Times New Roman" w:cs="Times New Roman"/>
          <w:sz w:val="24"/>
          <w:szCs w:val="24"/>
        </w:rPr>
        <w:t>/egyéni mozgásfejlesztés</w:t>
      </w:r>
      <w:r w:rsidRPr="00A81F1E">
        <w:rPr>
          <w:rFonts w:ascii="Times New Roman" w:hAnsi="Times New Roman" w:cs="Times New Roman"/>
          <w:sz w:val="24"/>
          <w:szCs w:val="24"/>
        </w:rPr>
        <w:t xml:space="preserve"> fejlesztési feladatai megjelennek a különböző témakörökbe ágyazottan, annak szerves részeként. Az ott felsorolt feladatok végrehajtása során, illetve azokon kívül az alábbi fejlesztési feladatokat kell megvalósítani:</w:t>
      </w:r>
    </w:p>
    <w:p w14:paraId="3C1CC890"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helyes légzéstechnika elsajátítása</w:t>
      </w:r>
    </w:p>
    <w:p w14:paraId="374707FE"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Egyszerűbb légzőgyakorlatok összeállítása</w:t>
      </w:r>
    </w:p>
    <w:p w14:paraId="3B0A6048"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helyes testséma kialakítását szolgáló gyakorlatok pontos végrehajtása segítségadással, majd anélkül</w:t>
      </w:r>
    </w:p>
    <w:p w14:paraId="181C8F2A"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 kialakítása, megtartása, tudatosítása</w:t>
      </w:r>
    </w:p>
    <w:p w14:paraId="1AACEC0B"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 xml:space="preserve">A 4-5 gyakorlatból álló, a </w:t>
      </w:r>
      <w:proofErr w:type="spellStart"/>
      <w:r w:rsidRPr="00A81F1E">
        <w:rPr>
          <w:rFonts w:ascii="Times New Roman" w:hAnsi="Times New Roman" w:cs="Times New Roman"/>
          <w:sz w:val="24"/>
          <w:szCs w:val="24"/>
        </w:rPr>
        <w:t>biomechanikailag</w:t>
      </w:r>
      <w:proofErr w:type="spellEnd"/>
      <w:r w:rsidRPr="00A81F1E">
        <w:rPr>
          <w:rFonts w:ascii="Times New Roman" w:hAnsi="Times New Roman" w:cs="Times New Roman"/>
          <w:sz w:val="24"/>
          <w:szCs w:val="24"/>
        </w:rPr>
        <w:t xml:space="preserve"> helyes testtartást kialakítását elősegítő gyakorlatsor önálló összeállítása kis tanári segítséggel</w:t>
      </w:r>
    </w:p>
    <w:p w14:paraId="76E814CB"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lastRenderedPageBreak/>
        <w:t>Összetett korrekciós gimnasztikai gyakorlatok pontos elsajátítása, önálló végrehajtása, alkalmazása</w:t>
      </w:r>
    </w:p>
    <w:p w14:paraId="4072B5CB" w14:textId="7250BE98"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 tartó- és mozgatószervrendszer izomzatának, mozgékonyságának (hajlékonyságának) fejlesztését szolgáló különböző testgyakorlatok önálló összeállítása tanári segítséggel, azok tudatos, pontos végrehajtása</w:t>
      </w:r>
    </w:p>
    <w:p w14:paraId="0BB504F1"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állóképesség-fejlesztés jelentőségének felismerése, kitartásra nevelés</w:t>
      </w:r>
    </w:p>
    <w:p w14:paraId="3A8B3D03"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Mozgás- és terheléshatárok megismertetése, azok növelését szolgáló tevékenységek megismerése, végrehajtása</w:t>
      </w:r>
    </w:p>
    <w:p w14:paraId="0AB05D0E" w14:textId="77777777" w:rsidR="000C0375" w:rsidRPr="00A81F1E" w:rsidRDefault="000C0375" w:rsidP="0001603E">
      <w:pPr>
        <w:pStyle w:val="Listaszerbekezds"/>
        <w:rPr>
          <w:rFonts w:ascii="Times New Roman" w:hAnsi="Times New Roman" w:cs="Times New Roman"/>
          <w:sz w:val="24"/>
          <w:szCs w:val="24"/>
        </w:rPr>
      </w:pPr>
      <w:r w:rsidRPr="00A81F1E">
        <w:rPr>
          <w:rFonts w:ascii="Times New Roman" w:hAnsi="Times New Roman" w:cs="Times New Roman"/>
          <w:sz w:val="24"/>
          <w:szCs w:val="24"/>
        </w:rPr>
        <w:t>Az egészségi állapot változását pozitívan és negatívan befolyásoló (kontraindikált) mozgások megismertetése a különböző testgyakorlatok elsajátításán keresztül</w:t>
      </w:r>
    </w:p>
    <w:p w14:paraId="2AEEA812" w14:textId="77777777" w:rsidR="000C0375" w:rsidRPr="00A81F1E" w:rsidRDefault="000C0375" w:rsidP="000C0375">
      <w:pPr>
        <w:spacing w:before="120" w:after="0"/>
        <w:rPr>
          <w:rFonts w:ascii="Times New Roman" w:eastAsia="Cambria" w:hAnsi="Times New Roman" w:cs="Times New Roman"/>
          <w:b/>
          <w:smallCaps/>
          <w:sz w:val="24"/>
          <w:szCs w:val="24"/>
        </w:rPr>
      </w:pPr>
      <w:r w:rsidRPr="00A81F1E">
        <w:rPr>
          <w:rFonts w:ascii="Times New Roman" w:eastAsia="Cambria" w:hAnsi="Times New Roman" w:cs="Times New Roman"/>
          <w:b/>
          <w:smallCaps/>
          <w:sz w:val="24"/>
          <w:szCs w:val="24"/>
        </w:rPr>
        <w:t>Fogalmak</w:t>
      </w:r>
    </w:p>
    <w:p w14:paraId="20B2870B" w14:textId="4DB9020E" w:rsidR="000C0375" w:rsidRPr="00A81F1E" w:rsidRDefault="10D0339C" w:rsidP="000C0375">
      <w:pPr>
        <w:spacing w:after="0"/>
        <w:rPr>
          <w:rFonts w:ascii="Times New Roman" w:hAnsi="Times New Roman" w:cs="Times New Roman"/>
          <w:sz w:val="24"/>
          <w:szCs w:val="24"/>
        </w:rPr>
      </w:pPr>
      <w:r w:rsidRPr="00A81F1E">
        <w:rPr>
          <w:rFonts w:ascii="Times New Roman" w:hAnsi="Times New Roman" w:cs="Times New Roman"/>
          <w:sz w:val="24"/>
          <w:szCs w:val="24"/>
        </w:rPr>
        <w:t>vázizomzat, izomérzékelés, önállóan végzett otthoni gyakorlatok, kontraindikált gyakorlatok, légzőizmok</w:t>
      </w:r>
    </w:p>
    <w:sectPr w:rsidR="000C0375" w:rsidRPr="00A81F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6A8C" w14:textId="77777777" w:rsidR="00785712" w:rsidRDefault="00785712">
      <w:pPr>
        <w:spacing w:after="0" w:line="240" w:lineRule="auto"/>
      </w:pPr>
      <w:r>
        <w:separator/>
      </w:r>
    </w:p>
  </w:endnote>
  <w:endnote w:type="continuationSeparator" w:id="0">
    <w:p w14:paraId="6B9435B1" w14:textId="77777777" w:rsidR="00785712" w:rsidRDefault="007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CE7" w14:textId="77777777" w:rsidR="00A81F1E" w:rsidRDefault="00A81F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0B6E" w14:textId="713E43F7" w:rsidR="00A81F1E" w:rsidRDefault="00A81F1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3555">
      <w:rPr>
        <w:noProof/>
        <w:color w:val="000000"/>
      </w:rPr>
      <w:t>1</w:t>
    </w:r>
    <w:r>
      <w:rPr>
        <w:color w:val="000000"/>
      </w:rPr>
      <w:fldChar w:fldCharType="end"/>
    </w:r>
  </w:p>
  <w:p w14:paraId="5E38448A" w14:textId="77777777" w:rsidR="00A81F1E" w:rsidRDefault="00A81F1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006" w14:textId="77777777" w:rsidR="00A81F1E" w:rsidRDefault="00A81F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F18F" w14:textId="77777777" w:rsidR="00785712" w:rsidRDefault="00785712">
      <w:pPr>
        <w:spacing w:after="0" w:line="240" w:lineRule="auto"/>
      </w:pPr>
      <w:r>
        <w:separator/>
      </w:r>
    </w:p>
  </w:footnote>
  <w:footnote w:type="continuationSeparator" w:id="0">
    <w:p w14:paraId="1EC6499D" w14:textId="77777777" w:rsidR="00785712" w:rsidRDefault="00785712">
      <w:pPr>
        <w:spacing w:after="0" w:line="240" w:lineRule="auto"/>
      </w:pPr>
      <w:r>
        <w:continuationSeparator/>
      </w:r>
    </w:p>
  </w:footnote>
  <w:footnote w:id="1">
    <w:p w14:paraId="32094A06" w14:textId="77777777" w:rsidR="00A81F1E" w:rsidRPr="0062493E" w:rsidRDefault="00A81F1E" w:rsidP="00A81F1E">
      <w:pPr>
        <w:ind w:left="170" w:hanging="170"/>
        <w:rPr>
          <w:sz w:val="18"/>
          <w:szCs w:val="18"/>
        </w:rPr>
      </w:pPr>
      <w:r>
        <w:rPr>
          <w:rStyle w:val="Lbjegyzet-hivatkozs"/>
          <w:sz w:val="20"/>
          <w:szCs w:val="20"/>
        </w:rPr>
        <w:footnoteRef/>
      </w:r>
      <w:r w:rsidRPr="00F41447">
        <w:rPr>
          <w:sz w:val="18"/>
          <w:szCs w:val="18"/>
        </w:rPr>
        <w:t xml:space="preserve"> </w:t>
      </w:r>
      <w:r w:rsidRPr="0062493E">
        <w:rPr>
          <w:rStyle w:val="Lbjegyzet-hivatkozs"/>
          <w:sz w:val="18"/>
          <w:szCs w:val="18"/>
        </w:rPr>
        <w:footnoteRef/>
      </w:r>
      <w:r w:rsidRPr="0062493E">
        <w:rPr>
          <w:sz w:val="18"/>
          <w:szCs w:val="18"/>
        </w:rPr>
        <w:t xml:space="preserve"> A gyógytestnevelő tanárok a </w:t>
      </w:r>
      <w:r>
        <w:rPr>
          <w:sz w:val="18"/>
          <w:szCs w:val="18"/>
        </w:rPr>
        <w:t>fejlesztési terv</w:t>
      </w:r>
      <w:r w:rsidRPr="0062493E">
        <w:rPr>
          <w:sz w:val="18"/>
          <w:szCs w:val="18"/>
        </w:rPr>
        <w:t xml:space="preserve"> készítésekor a</w:t>
      </w:r>
      <w:r>
        <w:rPr>
          <w:sz w:val="18"/>
          <w:szCs w:val="18"/>
        </w:rPr>
        <w:t>z egyéni mozgásfejlesztés</w:t>
      </w:r>
      <w:r w:rsidRPr="0062493E">
        <w:rPr>
          <w:sz w:val="18"/>
          <w:szCs w:val="18"/>
        </w:rPr>
        <w:t xml:space="preserve"> óraszámát </w:t>
      </w:r>
      <w:r>
        <w:rPr>
          <w:sz w:val="18"/>
          <w:szCs w:val="18"/>
        </w:rPr>
        <w:t>az</w:t>
      </w:r>
      <w:r w:rsidRPr="0062493E">
        <w:rPr>
          <w:sz w:val="18"/>
          <w:szCs w:val="18"/>
        </w:rPr>
        <w:t xml:space="preserve"> éves</w:t>
      </w:r>
      <w:r>
        <w:rPr>
          <w:sz w:val="18"/>
          <w:szCs w:val="18"/>
        </w:rPr>
        <w:t xml:space="preserve"> testnevelésre felhasználható</w:t>
      </w:r>
      <w:r w:rsidRPr="0062493E">
        <w:rPr>
          <w:sz w:val="18"/>
          <w:szCs w:val="18"/>
        </w:rPr>
        <w:t xml:space="preserve"> óraszám 30–50%-ában állapíthatják meg a többi témakör óraszámának terhére. </w:t>
      </w:r>
    </w:p>
    <w:p w14:paraId="30D965EF" w14:textId="623E2D41" w:rsidR="00A81F1E" w:rsidRDefault="00A81F1E" w:rsidP="00A56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5C6C" w14:textId="77777777" w:rsidR="00A81F1E" w:rsidRDefault="00A81F1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510B" w14:textId="2CDE14AD" w:rsidR="00A81F1E" w:rsidRDefault="00A81F1E">
    <w:pPr>
      <w:pStyle w:val="lfej"/>
    </w:pPr>
    <w:r>
      <w:t>Felső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61E1" w14:textId="77777777" w:rsidR="00A81F1E" w:rsidRDefault="00A81F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B6051"/>
    <w:multiLevelType w:val="multilevel"/>
    <w:tmpl w:val="B76886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26072"/>
    <w:multiLevelType w:val="hybridMultilevel"/>
    <w:tmpl w:val="64B8866E"/>
    <w:lvl w:ilvl="0" w:tplc="FFFFFFFF">
      <w:start w:val="1"/>
      <w:numFmt w:val="bullet"/>
      <w:pStyle w:val="Listaszerbekezds"/>
      <w:lvlText w:val="-"/>
      <w:lvlJc w:val="left"/>
      <w:pPr>
        <w:ind w:left="1440" w:hanging="360"/>
      </w:pPr>
      <w:rPr>
        <w:rFonts w:ascii="Symbol" w:hAnsi="Symbol" w:hint="default"/>
        <w:i/>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4A4204"/>
    <w:multiLevelType w:val="hybridMultilevel"/>
    <w:tmpl w:val="BEF652F0"/>
    <w:lvl w:ilvl="0" w:tplc="5A4EEBF6">
      <w:start w:val="1"/>
      <w:numFmt w:val="bullet"/>
      <w:lvlText w:val=""/>
      <w:lvlJc w:val="left"/>
      <w:pPr>
        <w:ind w:left="720" w:hanging="360"/>
      </w:pPr>
      <w:rPr>
        <w:rFonts w:ascii="Symbol" w:hAnsi="Symbol" w:hint="default"/>
      </w:rPr>
    </w:lvl>
    <w:lvl w:ilvl="1" w:tplc="F65AA2F2">
      <w:start w:val="1"/>
      <w:numFmt w:val="bullet"/>
      <w:lvlText w:val="o"/>
      <w:lvlJc w:val="left"/>
      <w:pPr>
        <w:ind w:left="1440" w:hanging="360"/>
      </w:pPr>
      <w:rPr>
        <w:rFonts w:ascii="Courier New" w:hAnsi="Courier New" w:hint="default"/>
      </w:rPr>
    </w:lvl>
    <w:lvl w:ilvl="2" w:tplc="91448A02">
      <w:start w:val="1"/>
      <w:numFmt w:val="bullet"/>
      <w:lvlText w:val=""/>
      <w:lvlJc w:val="left"/>
      <w:pPr>
        <w:ind w:left="2160" w:hanging="360"/>
      </w:pPr>
      <w:rPr>
        <w:rFonts w:ascii="Wingdings" w:hAnsi="Wingdings" w:hint="default"/>
      </w:rPr>
    </w:lvl>
    <w:lvl w:ilvl="3" w:tplc="FD14B374">
      <w:start w:val="1"/>
      <w:numFmt w:val="bullet"/>
      <w:lvlText w:val=""/>
      <w:lvlJc w:val="left"/>
      <w:pPr>
        <w:ind w:left="2880" w:hanging="360"/>
      </w:pPr>
      <w:rPr>
        <w:rFonts w:ascii="Symbol" w:hAnsi="Symbol" w:hint="default"/>
      </w:rPr>
    </w:lvl>
    <w:lvl w:ilvl="4" w:tplc="F8AEEBF2">
      <w:start w:val="1"/>
      <w:numFmt w:val="bullet"/>
      <w:lvlText w:val="o"/>
      <w:lvlJc w:val="left"/>
      <w:pPr>
        <w:ind w:left="3600" w:hanging="360"/>
      </w:pPr>
      <w:rPr>
        <w:rFonts w:ascii="Courier New" w:hAnsi="Courier New" w:hint="default"/>
      </w:rPr>
    </w:lvl>
    <w:lvl w:ilvl="5" w:tplc="6316B9F4">
      <w:start w:val="1"/>
      <w:numFmt w:val="bullet"/>
      <w:lvlText w:val=""/>
      <w:lvlJc w:val="left"/>
      <w:pPr>
        <w:ind w:left="4320" w:hanging="360"/>
      </w:pPr>
      <w:rPr>
        <w:rFonts w:ascii="Wingdings" w:hAnsi="Wingdings" w:hint="default"/>
      </w:rPr>
    </w:lvl>
    <w:lvl w:ilvl="6" w:tplc="79762C2C">
      <w:start w:val="1"/>
      <w:numFmt w:val="bullet"/>
      <w:lvlText w:val=""/>
      <w:lvlJc w:val="left"/>
      <w:pPr>
        <w:ind w:left="5040" w:hanging="360"/>
      </w:pPr>
      <w:rPr>
        <w:rFonts w:ascii="Symbol" w:hAnsi="Symbol" w:hint="default"/>
      </w:rPr>
    </w:lvl>
    <w:lvl w:ilvl="7" w:tplc="23FE43C4">
      <w:start w:val="1"/>
      <w:numFmt w:val="bullet"/>
      <w:lvlText w:val="o"/>
      <w:lvlJc w:val="left"/>
      <w:pPr>
        <w:ind w:left="5760" w:hanging="360"/>
      </w:pPr>
      <w:rPr>
        <w:rFonts w:ascii="Courier New" w:hAnsi="Courier New" w:hint="default"/>
      </w:rPr>
    </w:lvl>
    <w:lvl w:ilvl="8" w:tplc="448C046A">
      <w:start w:val="1"/>
      <w:numFmt w:val="bullet"/>
      <w:lvlText w:val=""/>
      <w:lvlJc w:val="left"/>
      <w:pPr>
        <w:ind w:left="6480" w:hanging="360"/>
      </w:pPr>
      <w:rPr>
        <w:rFonts w:ascii="Wingdings" w:hAnsi="Wingdings" w:hint="default"/>
      </w:rPr>
    </w:lvl>
  </w:abstractNum>
  <w:abstractNum w:abstractNumId="6" w15:restartNumberingAfterBreak="0">
    <w:nsid w:val="10E25D7F"/>
    <w:multiLevelType w:val="hybridMultilevel"/>
    <w:tmpl w:val="12D4A6D0"/>
    <w:lvl w:ilvl="0" w:tplc="0C5436DA">
      <w:start w:val="1"/>
      <w:numFmt w:val="bullet"/>
      <w:lvlText w:val=""/>
      <w:lvlJc w:val="left"/>
      <w:pPr>
        <w:ind w:left="720" w:hanging="360"/>
      </w:pPr>
      <w:rPr>
        <w:rFonts w:ascii="Symbol" w:hAnsi="Symbol" w:hint="default"/>
      </w:rPr>
    </w:lvl>
    <w:lvl w:ilvl="1" w:tplc="93688148">
      <w:start w:val="1"/>
      <w:numFmt w:val="bullet"/>
      <w:lvlText w:val="o"/>
      <w:lvlJc w:val="left"/>
      <w:pPr>
        <w:ind w:left="1440" w:hanging="360"/>
      </w:pPr>
      <w:rPr>
        <w:rFonts w:ascii="Courier New" w:hAnsi="Courier New" w:hint="default"/>
      </w:rPr>
    </w:lvl>
    <w:lvl w:ilvl="2" w:tplc="2152D0CA">
      <w:start w:val="1"/>
      <w:numFmt w:val="bullet"/>
      <w:lvlText w:val=""/>
      <w:lvlJc w:val="left"/>
      <w:pPr>
        <w:ind w:left="2160" w:hanging="360"/>
      </w:pPr>
      <w:rPr>
        <w:rFonts w:ascii="Wingdings" w:hAnsi="Wingdings" w:hint="default"/>
      </w:rPr>
    </w:lvl>
    <w:lvl w:ilvl="3" w:tplc="7360A7DC">
      <w:start w:val="1"/>
      <w:numFmt w:val="bullet"/>
      <w:lvlText w:val=""/>
      <w:lvlJc w:val="left"/>
      <w:pPr>
        <w:ind w:left="2880" w:hanging="360"/>
      </w:pPr>
      <w:rPr>
        <w:rFonts w:ascii="Symbol" w:hAnsi="Symbol" w:hint="default"/>
      </w:rPr>
    </w:lvl>
    <w:lvl w:ilvl="4" w:tplc="22AC9F52">
      <w:start w:val="1"/>
      <w:numFmt w:val="bullet"/>
      <w:lvlText w:val="o"/>
      <w:lvlJc w:val="left"/>
      <w:pPr>
        <w:ind w:left="3600" w:hanging="360"/>
      </w:pPr>
      <w:rPr>
        <w:rFonts w:ascii="Courier New" w:hAnsi="Courier New" w:hint="default"/>
      </w:rPr>
    </w:lvl>
    <w:lvl w:ilvl="5" w:tplc="910AD2FE">
      <w:start w:val="1"/>
      <w:numFmt w:val="bullet"/>
      <w:lvlText w:val=""/>
      <w:lvlJc w:val="left"/>
      <w:pPr>
        <w:ind w:left="4320" w:hanging="360"/>
      </w:pPr>
      <w:rPr>
        <w:rFonts w:ascii="Wingdings" w:hAnsi="Wingdings" w:hint="default"/>
      </w:rPr>
    </w:lvl>
    <w:lvl w:ilvl="6" w:tplc="1348F7D8">
      <w:start w:val="1"/>
      <w:numFmt w:val="bullet"/>
      <w:lvlText w:val=""/>
      <w:lvlJc w:val="left"/>
      <w:pPr>
        <w:ind w:left="5040" w:hanging="360"/>
      </w:pPr>
      <w:rPr>
        <w:rFonts w:ascii="Symbol" w:hAnsi="Symbol" w:hint="default"/>
      </w:rPr>
    </w:lvl>
    <w:lvl w:ilvl="7" w:tplc="E618AE6A">
      <w:start w:val="1"/>
      <w:numFmt w:val="bullet"/>
      <w:lvlText w:val="o"/>
      <w:lvlJc w:val="left"/>
      <w:pPr>
        <w:ind w:left="5760" w:hanging="360"/>
      </w:pPr>
      <w:rPr>
        <w:rFonts w:ascii="Courier New" w:hAnsi="Courier New" w:hint="default"/>
      </w:rPr>
    </w:lvl>
    <w:lvl w:ilvl="8" w:tplc="B07CFD9A">
      <w:start w:val="1"/>
      <w:numFmt w:val="bullet"/>
      <w:lvlText w:val=""/>
      <w:lvlJc w:val="left"/>
      <w:pPr>
        <w:ind w:left="6480" w:hanging="360"/>
      </w:pPr>
      <w:rPr>
        <w:rFonts w:ascii="Wingdings" w:hAnsi="Wingdings" w:hint="default"/>
      </w:rPr>
    </w:lvl>
  </w:abstractNum>
  <w:abstractNum w:abstractNumId="7" w15:restartNumberingAfterBreak="0">
    <w:nsid w:val="16631586"/>
    <w:multiLevelType w:val="hybridMultilevel"/>
    <w:tmpl w:val="BE1256C6"/>
    <w:lvl w:ilvl="0" w:tplc="4A423EEC">
      <w:start w:val="1"/>
      <w:numFmt w:val="bullet"/>
      <w:lvlText w:val=""/>
      <w:lvlJc w:val="left"/>
      <w:pPr>
        <w:ind w:left="720" w:hanging="360"/>
      </w:pPr>
      <w:rPr>
        <w:rFonts w:ascii="Symbol" w:hAnsi="Symbol" w:hint="default"/>
      </w:rPr>
    </w:lvl>
    <w:lvl w:ilvl="1" w:tplc="51CC5AA6">
      <w:start w:val="1"/>
      <w:numFmt w:val="bullet"/>
      <w:lvlText w:val="o"/>
      <w:lvlJc w:val="left"/>
      <w:pPr>
        <w:ind w:left="1440" w:hanging="360"/>
      </w:pPr>
      <w:rPr>
        <w:rFonts w:ascii="Courier New" w:hAnsi="Courier New" w:hint="default"/>
      </w:rPr>
    </w:lvl>
    <w:lvl w:ilvl="2" w:tplc="08F04A58">
      <w:start w:val="1"/>
      <w:numFmt w:val="bullet"/>
      <w:lvlText w:val=""/>
      <w:lvlJc w:val="left"/>
      <w:pPr>
        <w:ind w:left="2160" w:hanging="360"/>
      </w:pPr>
      <w:rPr>
        <w:rFonts w:ascii="Wingdings" w:hAnsi="Wingdings" w:hint="default"/>
      </w:rPr>
    </w:lvl>
    <w:lvl w:ilvl="3" w:tplc="873468B2">
      <w:start w:val="1"/>
      <w:numFmt w:val="bullet"/>
      <w:lvlText w:val=""/>
      <w:lvlJc w:val="left"/>
      <w:pPr>
        <w:ind w:left="2880" w:hanging="360"/>
      </w:pPr>
      <w:rPr>
        <w:rFonts w:ascii="Symbol" w:hAnsi="Symbol" w:hint="default"/>
      </w:rPr>
    </w:lvl>
    <w:lvl w:ilvl="4" w:tplc="DB6C3626">
      <w:start w:val="1"/>
      <w:numFmt w:val="bullet"/>
      <w:lvlText w:val="o"/>
      <w:lvlJc w:val="left"/>
      <w:pPr>
        <w:ind w:left="3600" w:hanging="360"/>
      </w:pPr>
      <w:rPr>
        <w:rFonts w:ascii="Courier New" w:hAnsi="Courier New" w:hint="default"/>
      </w:rPr>
    </w:lvl>
    <w:lvl w:ilvl="5" w:tplc="99BC4E48">
      <w:start w:val="1"/>
      <w:numFmt w:val="bullet"/>
      <w:lvlText w:val=""/>
      <w:lvlJc w:val="left"/>
      <w:pPr>
        <w:ind w:left="4320" w:hanging="360"/>
      </w:pPr>
      <w:rPr>
        <w:rFonts w:ascii="Wingdings" w:hAnsi="Wingdings" w:hint="default"/>
      </w:rPr>
    </w:lvl>
    <w:lvl w:ilvl="6" w:tplc="6FBE5818">
      <w:start w:val="1"/>
      <w:numFmt w:val="bullet"/>
      <w:lvlText w:val=""/>
      <w:lvlJc w:val="left"/>
      <w:pPr>
        <w:ind w:left="5040" w:hanging="360"/>
      </w:pPr>
      <w:rPr>
        <w:rFonts w:ascii="Symbol" w:hAnsi="Symbol" w:hint="default"/>
      </w:rPr>
    </w:lvl>
    <w:lvl w:ilvl="7" w:tplc="EBCEEB18">
      <w:start w:val="1"/>
      <w:numFmt w:val="bullet"/>
      <w:lvlText w:val="o"/>
      <w:lvlJc w:val="left"/>
      <w:pPr>
        <w:ind w:left="5760" w:hanging="360"/>
      </w:pPr>
      <w:rPr>
        <w:rFonts w:ascii="Courier New" w:hAnsi="Courier New" w:hint="default"/>
      </w:rPr>
    </w:lvl>
    <w:lvl w:ilvl="8" w:tplc="B97AFD7E">
      <w:start w:val="1"/>
      <w:numFmt w:val="bullet"/>
      <w:lvlText w:val=""/>
      <w:lvlJc w:val="left"/>
      <w:pPr>
        <w:ind w:left="6480" w:hanging="360"/>
      </w:pPr>
      <w:rPr>
        <w:rFonts w:ascii="Wingdings" w:hAnsi="Wingdings" w:hint="default"/>
      </w:rPr>
    </w:lvl>
  </w:abstractNum>
  <w:abstractNum w:abstractNumId="8" w15:restartNumberingAfterBreak="0">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F246B"/>
    <w:multiLevelType w:val="multilevel"/>
    <w:tmpl w:val="76889C2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0266B7"/>
    <w:multiLevelType w:val="multilevel"/>
    <w:tmpl w:val="7C30CA06"/>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C702E0"/>
    <w:multiLevelType w:val="multilevel"/>
    <w:tmpl w:val="E86E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2C7297"/>
    <w:multiLevelType w:val="multilevel"/>
    <w:tmpl w:val="BA503B10"/>
    <w:lvl w:ilvl="0">
      <w:start w:val="1"/>
      <w:numFmt w:val="bullet"/>
      <w:lvlText w:val="−"/>
      <w:lvlJc w:val="left"/>
      <w:pPr>
        <w:ind w:left="862" w:hanging="360"/>
      </w:pPr>
      <w:rPr>
        <w:rFonts w:ascii="Noto Sans Symbols" w:eastAsia="Noto Sans Symbols" w:hAnsi="Noto Sans Symbols" w:cs="Noto Sans Symbols"/>
        <w:strike w:val="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42666C"/>
    <w:multiLevelType w:val="hybridMultilevel"/>
    <w:tmpl w:val="0C88053E"/>
    <w:lvl w:ilvl="0" w:tplc="8CECC7A2">
      <w:start w:val="1"/>
      <w:numFmt w:val="bullet"/>
      <w:lvlText w:val=""/>
      <w:lvlJc w:val="left"/>
      <w:pPr>
        <w:ind w:left="720" w:hanging="360"/>
      </w:pPr>
      <w:rPr>
        <w:rFonts w:ascii="Symbol" w:hAnsi="Symbol" w:hint="default"/>
      </w:rPr>
    </w:lvl>
    <w:lvl w:ilvl="1" w:tplc="2E3E4CF8">
      <w:start w:val="1"/>
      <w:numFmt w:val="bullet"/>
      <w:lvlText w:val="o"/>
      <w:lvlJc w:val="left"/>
      <w:pPr>
        <w:ind w:left="1440" w:hanging="360"/>
      </w:pPr>
      <w:rPr>
        <w:rFonts w:ascii="Courier New" w:hAnsi="Courier New" w:hint="default"/>
      </w:rPr>
    </w:lvl>
    <w:lvl w:ilvl="2" w:tplc="4B1859DE">
      <w:start w:val="1"/>
      <w:numFmt w:val="bullet"/>
      <w:lvlText w:val=""/>
      <w:lvlJc w:val="left"/>
      <w:pPr>
        <w:ind w:left="2160" w:hanging="360"/>
      </w:pPr>
      <w:rPr>
        <w:rFonts w:ascii="Wingdings" w:hAnsi="Wingdings" w:hint="default"/>
      </w:rPr>
    </w:lvl>
    <w:lvl w:ilvl="3" w:tplc="2BD62FF2">
      <w:start w:val="1"/>
      <w:numFmt w:val="bullet"/>
      <w:lvlText w:val=""/>
      <w:lvlJc w:val="left"/>
      <w:pPr>
        <w:ind w:left="2880" w:hanging="360"/>
      </w:pPr>
      <w:rPr>
        <w:rFonts w:ascii="Symbol" w:hAnsi="Symbol" w:hint="default"/>
      </w:rPr>
    </w:lvl>
    <w:lvl w:ilvl="4" w:tplc="B62C62E6">
      <w:start w:val="1"/>
      <w:numFmt w:val="bullet"/>
      <w:lvlText w:val="o"/>
      <w:lvlJc w:val="left"/>
      <w:pPr>
        <w:ind w:left="3600" w:hanging="360"/>
      </w:pPr>
      <w:rPr>
        <w:rFonts w:ascii="Courier New" w:hAnsi="Courier New" w:hint="default"/>
      </w:rPr>
    </w:lvl>
    <w:lvl w:ilvl="5" w:tplc="960A6694">
      <w:start w:val="1"/>
      <w:numFmt w:val="bullet"/>
      <w:lvlText w:val=""/>
      <w:lvlJc w:val="left"/>
      <w:pPr>
        <w:ind w:left="4320" w:hanging="360"/>
      </w:pPr>
      <w:rPr>
        <w:rFonts w:ascii="Wingdings" w:hAnsi="Wingdings" w:hint="default"/>
      </w:rPr>
    </w:lvl>
    <w:lvl w:ilvl="6" w:tplc="B972B824">
      <w:start w:val="1"/>
      <w:numFmt w:val="bullet"/>
      <w:lvlText w:val=""/>
      <w:lvlJc w:val="left"/>
      <w:pPr>
        <w:ind w:left="5040" w:hanging="360"/>
      </w:pPr>
      <w:rPr>
        <w:rFonts w:ascii="Symbol" w:hAnsi="Symbol" w:hint="default"/>
      </w:rPr>
    </w:lvl>
    <w:lvl w:ilvl="7" w:tplc="B98E0E36">
      <w:start w:val="1"/>
      <w:numFmt w:val="bullet"/>
      <w:lvlText w:val="o"/>
      <w:lvlJc w:val="left"/>
      <w:pPr>
        <w:ind w:left="5760" w:hanging="360"/>
      </w:pPr>
      <w:rPr>
        <w:rFonts w:ascii="Courier New" w:hAnsi="Courier New" w:hint="default"/>
      </w:rPr>
    </w:lvl>
    <w:lvl w:ilvl="8" w:tplc="96969C8E">
      <w:start w:val="1"/>
      <w:numFmt w:val="bullet"/>
      <w:lvlText w:val=""/>
      <w:lvlJc w:val="left"/>
      <w:pPr>
        <w:ind w:left="6480" w:hanging="360"/>
      </w:pPr>
      <w:rPr>
        <w:rFonts w:ascii="Wingdings" w:hAnsi="Wingdings" w:hint="default"/>
      </w:rPr>
    </w:lvl>
  </w:abstractNum>
  <w:abstractNum w:abstractNumId="15" w15:restartNumberingAfterBreak="0">
    <w:nsid w:val="2526596A"/>
    <w:multiLevelType w:val="multilevel"/>
    <w:tmpl w:val="0CBCE5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6F6A53"/>
    <w:multiLevelType w:val="hybridMultilevel"/>
    <w:tmpl w:val="66B6AD3E"/>
    <w:lvl w:ilvl="0" w:tplc="C54EC840">
      <w:start w:val="1"/>
      <w:numFmt w:val="bullet"/>
      <w:lvlText w:val=""/>
      <w:lvlJc w:val="left"/>
      <w:pPr>
        <w:ind w:left="720" w:hanging="360"/>
      </w:pPr>
      <w:rPr>
        <w:rFonts w:ascii="Symbol" w:hAnsi="Symbol" w:hint="default"/>
      </w:rPr>
    </w:lvl>
    <w:lvl w:ilvl="1" w:tplc="EA72C320">
      <w:start w:val="1"/>
      <w:numFmt w:val="bullet"/>
      <w:lvlText w:val="o"/>
      <w:lvlJc w:val="left"/>
      <w:pPr>
        <w:ind w:left="1440" w:hanging="360"/>
      </w:pPr>
      <w:rPr>
        <w:rFonts w:ascii="Courier New" w:hAnsi="Courier New" w:hint="default"/>
      </w:rPr>
    </w:lvl>
    <w:lvl w:ilvl="2" w:tplc="55562E3E">
      <w:start w:val="1"/>
      <w:numFmt w:val="bullet"/>
      <w:lvlText w:val=""/>
      <w:lvlJc w:val="left"/>
      <w:pPr>
        <w:ind w:left="2160" w:hanging="360"/>
      </w:pPr>
      <w:rPr>
        <w:rFonts w:ascii="Wingdings" w:hAnsi="Wingdings" w:hint="default"/>
      </w:rPr>
    </w:lvl>
    <w:lvl w:ilvl="3" w:tplc="4F2EEC62">
      <w:start w:val="1"/>
      <w:numFmt w:val="bullet"/>
      <w:lvlText w:val=""/>
      <w:lvlJc w:val="left"/>
      <w:pPr>
        <w:ind w:left="2880" w:hanging="360"/>
      </w:pPr>
      <w:rPr>
        <w:rFonts w:ascii="Symbol" w:hAnsi="Symbol" w:hint="default"/>
      </w:rPr>
    </w:lvl>
    <w:lvl w:ilvl="4" w:tplc="0AF23316">
      <w:start w:val="1"/>
      <w:numFmt w:val="bullet"/>
      <w:lvlText w:val="o"/>
      <w:lvlJc w:val="left"/>
      <w:pPr>
        <w:ind w:left="3600" w:hanging="360"/>
      </w:pPr>
      <w:rPr>
        <w:rFonts w:ascii="Courier New" w:hAnsi="Courier New" w:hint="default"/>
      </w:rPr>
    </w:lvl>
    <w:lvl w:ilvl="5" w:tplc="194CF288">
      <w:start w:val="1"/>
      <w:numFmt w:val="bullet"/>
      <w:lvlText w:val=""/>
      <w:lvlJc w:val="left"/>
      <w:pPr>
        <w:ind w:left="4320" w:hanging="360"/>
      </w:pPr>
      <w:rPr>
        <w:rFonts w:ascii="Wingdings" w:hAnsi="Wingdings" w:hint="default"/>
      </w:rPr>
    </w:lvl>
    <w:lvl w:ilvl="6" w:tplc="F468029E">
      <w:start w:val="1"/>
      <w:numFmt w:val="bullet"/>
      <w:lvlText w:val=""/>
      <w:lvlJc w:val="left"/>
      <w:pPr>
        <w:ind w:left="5040" w:hanging="360"/>
      </w:pPr>
      <w:rPr>
        <w:rFonts w:ascii="Symbol" w:hAnsi="Symbol" w:hint="default"/>
      </w:rPr>
    </w:lvl>
    <w:lvl w:ilvl="7" w:tplc="E834ABD8">
      <w:start w:val="1"/>
      <w:numFmt w:val="bullet"/>
      <w:lvlText w:val="o"/>
      <w:lvlJc w:val="left"/>
      <w:pPr>
        <w:ind w:left="5760" w:hanging="360"/>
      </w:pPr>
      <w:rPr>
        <w:rFonts w:ascii="Courier New" w:hAnsi="Courier New" w:hint="default"/>
      </w:rPr>
    </w:lvl>
    <w:lvl w:ilvl="8" w:tplc="FA4A78FE">
      <w:start w:val="1"/>
      <w:numFmt w:val="bullet"/>
      <w:lvlText w:val=""/>
      <w:lvlJc w:val="left"/>
      <w:pPr>
        <w:ind w:left="6480" w:hanging="360"/>
      </w:pPr>
      <w:rPr>
        <w:rFonts w:ascii="Wingdings" w:hAnsi="Wingdings" w:hint="default"/>
      </w:rPr>
    </w:lvl>
  </w:abstractNum>
  <w:abstractNum w:abstractNumId="18" w15:restartNumberingAfterBreak="0">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8D4831"/>
    <w:multiLevelType w:val="hybridMultilevel"/>
    <w:tmpl w:val="79F67302"/>
    <w:lvl w:ilvl="0" w:tplc="88BE4146">
      <w:start w:val="1"/>
      <w:numFmt w:val="bullet"/>
      <w:lvlText w:val=""/>
      <w:lvlJc w:val="left"/>
      <w:pPr>
        <w:ind w:left="720" w:hanging="360"/>
      </w:pPr>
      <w:rPr>
        <w:rFonts w:ascii="Symbol" w:hAnsi="Symbol" w:hint="default"/>
      </w:rPr>
    </w:lvl>
    <w:lvl w:ilvl="1" w:tplc="7E82DDA6">
      <w:start w:val="1"/>
      <w:numFmt w:val="bullet"/>
      <w:lvlText w:val="o"/>
      <w:lvlJc w:val="left"/>
      <w:pPr>
        <w:ind w:left="1440" w:hanging="360"/>
      </w:pPr>
      <w:rPr>
        <w:rFonts w:ascii="Courier New" w:hAnsi="Courier New" w:hint="default"/>
      </w:rPr>
    </w:lvl>
    <w:lvl w:ilvl="2" w:tplc="A890141E">
      <w:start w:val="1"/>
      <w:numFmt w:val="bullet"/>
      <w:lvlText w:val=""/>
      <w:lvlJc w:val="left"/>
      <w:pPr>
        <w:ind w:left="2160" w:hanging="360"/>
      </w:pPr>
      <w:rPr>
        <w:rFonts w:ascii="Wingdings" w:hAnsi="Wingdings" w:hint="default"/>
      </w:rPr>
    </w:lvl>
    <w:lvl w:ilvl="3" w:tplc="3594D526">
      <w:start w:val="1"/>
      <w:numFmt w:val="bullet"/>
      <w:lvlText w:val=""/>
      <w:lvlJc w:val="left"/>
      <w:pPr>
        <w:ind w:left="2880" w:hanging="360"/>
      </w:pPr>
      <w:rPr>
        <w:rFonts w:ascii="Symbol" w:hAnsi="Symbol" w:hint="default"/>
      </w:rPr>
    </w:lvl>
    <w:lvl w:ilvl="4" w:tplc="D1C2B2DE">
      <w:start w:val="1"/>
      <w:numFmt w:val="bullet"/>
      <w:lvlText w:val="o"/>
      <w:lvlJc w:val="left"/>
      <w:pPr>
        <w:ind w:left="3600" w:hanging="360"/>
      </w:pPr>
      <w:rPr>
        <w:rFonts w:ascii="Courier New" w:hAnsi="Courier New" w:hint="default"/>
      </w:rPr>
    </w:lvl>
    <w:lvl w:ilvl="5" w:tplc="6A84BA16">
      <w:start w:val="1"/>
      <w:numFmt w:val="bullet"/>
      <w:lvlText w:val=""/>
      <w:lvlJc w:val="left"/>
      <w:pPr>
        <w:ind w:left="4320" w:hanging="360"/>
      </w:pPr>
      <w:rPr>
        <w:rFonts w:ascii="Wingdings" w:hAnsi="Wingdings" w:hint="default"/>
      </w:rPr>
    </w:lvl>
    <w:lvl w:ilvl="6" w:tplc="77601BCC">
      <w:start w:val="1"/>
      <w:numFmt w:val="bullet"/>
      <w:lvlText w:val=""/>
      <w:lvlJc w:val="left"/>
      <w:pPr>
        <w:ind w:left="5040" w:hanging="360"/>
      </w:pPr>
      <w:rPr>
        <w:rFonts w:ascii="Symbol" w:hAnsi="Symbol" w:hint="default"/>
      </w:rPr>
    </w:lvl>
    <w:lvl w:ilvl="7" w:tplc="DE12D70A">
      <w:start w:val="1"/>
      <w:numFmt w:val="bullet"/>
      <w:lvlText w:val="o"/>
      <w:lvlJc w:val="left"/>
      <w:pPr>
        <w:ind w:left="5760" w:hanging="360"/>
      </w:pPr>
      <w:rPr>
        <w:rFonts w:ascii="Courier New" w:hAnsi="Courier New" w:hint="default"/>
      </w:rPr>
    </w:lvl>
    <w:lvl w:ilvl="8" w:tplc="5D40B54E">
      <w:start w:val="1"/>
      <w:numFmt w:val="bullet"/>
      <w:lvlText w:val=""/>
      <w:lvlJc w:val="left"/>
      <w:pPr>
        <w:ind w:left="6480" w:hanging="360"/>
      </w:pPr>
      <w:rPr>
        <w:rFonts w:ascii="Wingdings" w:hAnsi="Wingdings" w:hint="default"/>
      </w:rPr>
    </w:lvl>
  </w:abstractNum>
  <w:abstractNum w:abstractNumId="21" w15:restartNumberingAfterBreak="0">
    <w:nsid w:val="316247AC"/>
    <w:multiLevelType w:val="multilevel"/>
    <w:tmpl w:val="C24420F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DD56B4"/>
    <w:multiLevelType w:val="hybridMultilevel"/>
    <w:tmpl w:val="E64A5522"/>
    <w:lvl w:ilvl="0" w:tplc="78E20DFA">
      <w:start w:val="1"/>
      <w:numFmt w:val="bullet"/>
      <w:lvlText w:val=""/>
      <w:lvlJc w:val="left"/>
      <w:pPr>
        <w:ind w:left="720" w:hanging="360"/>
      </w:pPr>
      <w:rPr>
        <w:rFonts w:ascii="Symbol" w:hAnsi="Symbol" w:hint="default"/>
      </w:rPr>
    </w:lvl>
    <w:lvl w:ilvl="1" w:tplc="8ED63CAA">
      <w:start w:val="1"/>
      <w:numFmt w:val="bullet"/>
      <w:lvlText w:val="o"/>
      <w:lvlJc w:val="left"/>
      <w:pPr>
        <w:ind w:left="1440" w:hanging="360"/>
      </w:pPr>
      <w:rPr>
        <w:rFonts w:ascii="Courier New" w:hAnsi="Courier New" w:hint="default"/>
      </w:rPr>
    </w:lvl>
    <w:lvl w:ilvl="2" w:tplc="C424521A">
      <w:start w:val="1"/>
      <w:numFmt w:val="bullet"/>
      <w:lvlText w:val=""/>
      <w:lvlJc w:val="left"/>
      <w:pPr>
        <w:ind w:left="2160" w:hanging="360"/>
      </w:pPr>
      <w:rPr>
        <w:rFonts w:ascii="Wingdings" w:hAnsi="Wingdings" w:hint="default"/>
      </w:rPr>
    </w:lvl>
    <w:lvl w:ilvl="3" w:tplc="32F41868">
      <w:start w:val="1"/>
      <w:numFmt w:val="bullet"/>
      <w:lvlText w:val=""/>
      <w:lvlJc w:val="left"/>
      <w:pPr>
        <w:ind w:left="2880" w:hanging="360"/>
      </w:pPr>
      <w:rPr>
        <w:rFonts w:ascii="Symbol" w:hAnsi="Symbol" w:hint="default"/>
      </w:rPr>
    </w:lvl>
    <w:lvl w:ilvl="4" w:tplc="AEC2E998">
      <w:start w:val="1"/>
      <w:numFmt w:val="bullet"/>
      <w:lvlText w:val="o"/>
      <w:lvlJc w:val="left"/>
      <w:pPr>
        <w:ind w:left="3600" w:hanging="360"/>
      </w:pPr>
      <w:rPr>
        <w:rFonts w:ascii="Courier New" w:hAnsi="Courier New" w:hint="default"/>
      </w:rPr>
    </w:lvl>
    <w:lvl w:ilvl="5" w:tplc="24367F06">
      <w:start w:val="1"/>
      <w:numFmt w:val="bullet"/>
      <w:lvlText w:val=""/>
      <w:lvlJc w:val="left"/>
      <w:pPr>
        <w:ind w:left="4320" w:hanging="360"/>
      </w:pPr>
      <w:rPr>
        <w:rFonts w:ascii="Wingdings" w:hAnsi="Wingdings" w:hint="default"/>
      </w:rPr>
    </w:lvl>
    <w:lvl w:ilvl="6" w:tplc="90463036">
      <w:start w:val="1"/>
      <w:numFmt w:val="bullet"/>
      <w:lvlText w:val=""/>
      <w:lvlJc w:val="left"/>
      <w:pPr>
        <w:ind w:left="5040" w:hanging="360"/>
      </w:pPr>
      <w:rPr>
        <w:rFonts w:ascii="Symbol" w:hAnsi="Symbol" w:hint="default"/>
      </w:rPr>
    </w:lvl>
    <w:lvl w:ilvl="7" w:tplc="FE18AA36">
      <w:start w:val="1"/>
      <w:numFmt w:val="bullet"/>
      <w:lvlText w:val="o"/>
      <w:lvlJc w:val="left"/>
      <w:pPr>
        <w:ind w:left="5760" w:hanging="360"/>
      </w:pPr>
      <w:rPr>
        <w:rFonts w:ascii="Courier New" w:hAnsi="Courier New" w:hint="default"/>
      </w:rPr>
    </w:lvl>
    <w:lvl w:ilvl="8" w:tplc="7D189198">
      <w:start w:val="1"/>
      <w:numFmt w:val="bullet"/>
      <w:lvlText w:val=""/>
      <w:lvlJc w:val="left"/>
      <w:pPr>
        <w:ind w:left="6480" w:hanging="360"/>
      </w:pPr>
      <w:rPr>
        <w:rFonts w:ascii="Wingdings" w:hAnsi="Wingdings" w:hint="default"/>
      </w:rPr>
    </w:lvl>
  </w:abstractNum>
  <w:abstractNum w:abstractNumId="23" w15:restartNumberingAfterBreak="0">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1110B4"/>
    <w:multiLevelType w:val="hybridMultilevel"/>
    <w:tmpl w:val="F66C47E0"/>
    <w:lvl w:ilvl="0" w:tplc="D9C889E4">
      <w:start w:val="1"/>
      <w:numFmt w:val="bullet"/>
      <w:lvlText w:val=""/>
      <w:lvlJc w:val="left"/>
      <w:pPr>
        <w:ind w:left="720" w:hanging="360"/>
      </w:pPr>
      <w:rPr>
        <w:rFonts w:ascii="Symbol" w:hAnsi="Symbol" w:hint="default"/>
      </w:rPr>
    </w:lvl>
    <w:lvl w:ilvl="1" w:tplc="80EC79A8">
      <w:start w:val="1"/>
      <w:numFmt w:val="bullet"/>
      <w:lvlText w:val=""/>
      <w:lvlJc w:val="left"/>
      <w:pPr>
        <w:ind w:left="1440" w:hanging="360"/>
      </w:pPr>
      <w:rPr>
        <w:rFonts w:ascii="Symbol" w:hAnsi="Symbol" w:hint="default"/>
      </w:rPr>
    </w:lvl>
    <w:lvl w:ilvl="2" w:tplc="B0BA46B8">
      <w:start w:val="1"/>
      <w:numFmt w:val="bullet"/>
      <w:lvlText w:val=""/>
      <w:lvlJc w:val="left"/>
      <w:pPr>
        <w:ind w:left="2160" w:hanging="360"/>
      </w:pPr>
      <w:rPr>
        <w:rFonts w:ascii="Wingdings" w:hAnsi="Wingdings" w:hint="default"/>
      </w:rPr>
    </w:lvl>
    <w:lvl w:ilvl="3" w:tplc="65F267E4">
      <w:start w:val="1"/>
      <w:numFmt w:val="bullet"/>
      <w:lvlText w:val=""/>
      <w:lvlJc w:val="left"/>
      <w:pPr>
        <w:ind w:left="2880" w:hanging="360"/>
      </w:pPr>
      <w:rPr>
        <w:rFonts w:ascii="Symbol" w:hAnsi="Symbol" w:hint="default"/>
      </w:rPr>
    </w:lvl>
    <w:lvl w:ilvl="4" w:tplc="FE3838BE">
      <w:start w:val="1"/>
      <w:numFmt w:val="bullet"/>
      <w:lvlText w:val="o"/>
      <w:lvlJc w:val="left"/>
      <w:pPr>
        <w:ind w:left="3600" w:hanging="360"/>
      </w:pPr>
      <w:rPr>
        <w:rFonts w:ascii="Courier New" w:hAnsi="Courier New" w:hint="default"/>
      </w:rPr>
    </w:lvl>
    <w:lvl w:ilvl="5" w:tplc="5EF091AE">
      <w:start w:val="1"/>
      <w:numFmt w:val="bullet"/>
      <w:lvlText w:val=""/>
      <w:lvlJc w:val="left"/>
      <w:pPr>
        <w:ind w:left="4320" w:hanging="360"/>
      </w:pPr>
      <w:rPr>
        <w:rFonts w:ascii="Wingdings" w:hAnsi="Wingdings" w:hint="default"/>
      </w:rPr>
    </w:lvl>
    <w:lvl w:ilvl="6" w:tplc="6B10DFA0">
      <w:start w:val="1"/>
      <w:numFmt w:val="bullet"/>
      <w:lvlText w:val=""/>
      <w:lvlJc w:val="left"/>
      <w:pPr>
        <w:ind w:left="5040" w:hanging="360"/>
      </w:pPr>
      <w:rPr>
        <w:rFonts w:ascii="Symbol" w:hAnsi="Symbol" w:hint="default"/>
      </w:rPr>
    </w:lvl>
    <w:lvl w:ilvl="7" w:tplc="98BC05B4">
      <w:start w:val="1"/>
      <w:numFmt w:val="bullet"/>
      <w:lvlText w:val="o"/>
      <w:lvlJc w:val="left"/>
      <w:pPr>
        <w:ind w:left="5760" w:hanging="360"/>
      </w:pPr>
      <w:rPr>
        <w:rFonts w:ascii="Courier New" w:hAnsi="Courier New" w:hint="default"/>
      </w:rPr>
    </w:lvl>
    <w:lvl w:ilvl="8" w:tplc="1ABC1F56">
      <w:start w:val="1"/>
      <w:numFmt w:val="bullet"/>
      <w:lvlText w:val=""/>
      <w:lvlJc w:val="left"/>
      <w:pPr>
        <w:ind w:left="6480" w:hanging="360"/>
      </w:pPr>
      <w:rPr>
        <w:rFonts w:ascii="Wingdings" w:hAnsi="Wingdings" w:hint="default"/>
      </w:rPr>
    </w:lvl>
  </w:abstractNum>
  <w:abstractNum w:abstractNumId="25" w15:restartNumberingAfterBreak="0">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A97662"/>
    <w:multiLevelType w:val="hybridMultilevel"/>
    <w:tmpl w:val="A5AE82D6"/>
    <w:lvl w:ilvl="0" w:tplc="E9FAE048">
      <w:start w:val="1"/>
      <w:numFmt w:val="bullet"/>
      <w:lvlText w:val=""/>
      <w:lvlJc w:val="left"/>
      <w:pPr>
        <w:ind w:left="720" w:hanging="360"/>
      </w:pPr>
      <w:rPr>
        <w:rFonts w:ascii="Symbol" w:hAnsi="Symbol" w:hint="default"/>
      </w:rPr>
    </w:lvl>
    <w:lvl w:ilvl="1" w:tplc="BFACB646">
      <w:start w:val="1"/>
      <w:numFmt w:val="bullet"/>
      <w:lvlText w:val="o"/>
      <w:lvlJc w:val="left"/>
      <w:pPr>
        <w:ind w:left="1440" w:hanging="360"/>
      </w:pPr>
      <w:rPr>
        <w:rFonts w:ascii="Courier New" w:hAnsi="Courier New" w:hint="default"/>
      </w:rPr>
    </w:lvl>
    <w:lvl w:ilvl="2" w:tplc="37BC7D98">
      <w:start w:val="1"/>
      <w:numFmt w:val="bullet"/>
      <w:lvlText w:val=""/>
      <w:lvlJc w:val="left"/>
      <w:pPr>
        <w:ind w:left="2160" w:hanging="360"/>
      </w:pPr>
      <w:rPr>
        <w:rFonts w:ascii="Wingdings" w:hAnsi="Wingdings" w:hint="default"/>
      </w:rPr>
    </w:lvl>
    <w:lvl w:ilvl="3" w:tplc="A324189A">
      <w:start w:val="1"/>
      <w:numFmt w:val="bullet"/>
      <w:lvlText w:val=""/>
      <w:lvlJc w:val="left"/>
      <w:pPr>
        <w:ind w:left="2880" w:hanging="360"/>
      </w:pPr>
      <w:rPr>
        <w:rFonts w:ascii="Symbol" w:hAnsi="Symbol" w:hint="default"/>
      </w:rPr>
    </w:lvl>
    <w:lvl w:ilvl="4" w:tplc="178A52FE">
      <w:start w:val="1"/>
      <w:numFmt w:val="bullet"/>
      <w:lvlText w:val="o"/>
      <w:lvlJc w:val="left"/>
      <w:pPr>
        <w:ind w:left="3600" w:hanging="360"/>
      </w:pPr>
      <w:rPr>
        <w:rFonts w:ascii="Courier New" w:hAnsi="Courier New" w:hint="default"/>
      </w:rPr>
    </w:lvl>
    <w:lvl w:ilvl="5" w:tplc="50100336">
      <w:start w:val="1"/>
      <w:numFmt w:val="bullet"/>
      <w:lvlText w:val=""/>
      <w:lvlJc w:val="left"/>
      <w:pPr>
        <w:ind w:left="4320" w:hanging="360"/>
      </w:pPr>
      <w:rPr>
        <w:rFonts w:ascii="Wingdings" w:hAnsi="Wingdings" w:hint="default"/>
      </w:rPr>
    </w:lvl>
    <w:lvl w:ilvl="6" w:tplc="AE603D00">
      <w:start w:val="1"/>
      <w:numFmt w:val="bullet"/>
      <w:lvlText w:val=""/>
      <w:lvlJc w:val="left"/>
      <w:pPr>
        <w:ind w:left="5040" w:hanging="360"/>
      </w:pPr>
      <w:rPr>
        <w:rFonts w:ascii="Symbol" w:hAnsi="Symbol" w:hint="default"/>
      </w:rPr>
    </w:lvl>
    <w:lvl w:ilvl="7" w:tplc="9EB071CE">
      <w:start w:val="1"/>
      <w:numFmt w:val="bullet"/>
      <w:lvlText w:val="o"/>
      <w:lvlJc w:val="left"/>
      <w:pPr>
        <w:ind w:left="5760" w:hanging="360"/>
      </w:pPr>
      <w:rPr>
        <w:rFonts w:ascii="Courier New" w:hAnsi="Courier New" w:hint="default"/>
      </w:rPr>
    </w:lvl>
    <w:lvl w:ilvl="8" w:tplc="75629CF6">
      <w:start w:val="1"/>
      <w:numFmt w:val="bullet"/>
      <w:lvlText w:val=""/>
      <w:lvlJc w:val="left"/>
      <w:pPr>
        <w:ind w:left="6480" w:hanging="360"/>
      </w:pPr>
      <w:rPr>
        <w:rFonts w:ascii="Wingdings" w:hAnsi="Wingdings" w:hint="default"/>
      </w:rPr>
    </w:lvl>
  </w:abstractNum>
  <w:abstractNum w:abstractNumId="27" w15:restartNumberingAfterBreak="0">
    <w:nsid w:val="4AA603EE"/>
    <w:multiLevelType w:val="hybridMultilevel"/>
    <w:tmpl w:val="D2F0B6A8"/>
    <w:lvl w:ilvl="0" w:tplc="0276E46E">
      <w:start w:val="1"/>
      <w:numFmt w:val="bullet"/>
      <w:lvlText w:val=""/>
      <w:lvlJc w:val="left"/>
      <w:pPr>
        <w:ind w:left="720" w:hanging="360"/>
      </w:pPr>
      <w:rPr>
        <w:rFonts w:ascii="Symbol" w:hAnsi="Symbol" w:hint="default"/>
      </w:rPr>
    </w:lvl>
    <w:lvl w:ilvl="1" w:tplc="E9B2D818">
      <w:start w:val="1"/>
      <w:numFmt w:val="bullet"/>
      <w:lvlText w:val="o"/>
      <w:lvlJc w:val="left"/>
      <w:pPr>
        <w:ind w:left="1440" w:hanging="360"/>
      </w:pPr>
      <w:rPr>
        <w:rFonts w:ascii="Courier New" w:hAnsi="Courier New" w:hint="default"/>
      </w:rPr>
    </w:lvl>
    <w:lvl w:ilvl="2" w:tplc="AEF6C32E">
      <w:start w:val="1"/>
      <w:numFmt w:val="bullet"/>
      <w:lvlText w:val=""/>
      <w:lvlJc w:val="left"/>
      <w:pPr>
        <w:ind w:left="2160" w:hanging="360"/>
      </w:pPr>
      <w:rPr>
        <w:rFonts w:ascii="Wingdings" w:hAnsi="Wingdings" w:hint="default"/>
      </w:rPr>
    </w:lvl>
    <w:lvl w:ilvl="3" w:tplc="339A1266">
      <w:start w:val="1"/>
      <w:numFmt w:val="bullet"/>
      <w:lvlText w:val=""/>
      <w:lvlJc w:val="left"/>
      <w:pPr>
        <w:ind w:left="2880" w:hanging="360"/>
      </w:pPr>
      <w:rPr>
        <w:rFonts w:ascii="Symbol" w:hAnsi="Symbol" w:hint="default"/>
      </w:rPr>
    </w:lvl>
    <w:lvl w:ilvl="4" w:tplc="1586F60A">
      <w:start w:val="1"/>
      <w:numFmt w:val="bullet"/>
      <w:lvlText w:val="o"/>
      <w:lvlJc w:val="left"/>
      <w:pPr>
        <w:ind w:left="3600" w:hanging="360"/>
      </w:pPr>
      <w:rPr>
        <w:rFonts w:ascii="Courier New" w:hAnsi="Courier New" w:hint="default"/>
      </w:rPr>
    </w:lvl>
    <w:lvl w:ilvl="5" w:tplc="874C0702">
      <w:start w:val="1"/>
      <w:numFmt w:val="bullet"/>
      <w:lvlText w:val=""/>
      <w:lvlJc w:val="left"/>
      <w:pPr>
        <w:ind w:left="4320" w:hanging="360"/>
      </w:pPr>
      <w:rPr>
        <w:rFonts w:ascii="Wingdings" w:hAnsi="Wingdings" w:hint="default"/>
      </w:rPr>
    </w:lvl>
    <w:lvl w:ilvl="6" w:tplc="3C32D464">
      <w:start w:val="1"/>
      <w:numFmt w:val="bullet"/>
      <w:lvlText w:val=""/>
      <w:lvlJc w:val="left"/>
      <w:pPr>
        <w:ind w:left="5040" w:hanging="360"/>
      </w:pPr>
      <w:rPr>
        <w:rFonts w:ascii="Symbol" w:hAnsi="Symbol" w:hint="default"/>
      </w:rPr>
    </w:lvl>
    <w:lvl w:ilvl="7" w:tplc="AE58F41C">
      <w:start w:val="1"/>
      <w:numFmt w:val="bullet"/>
      <w:lvlText w:val="o"/>
      <w:lvlJc w:val="left"/>
      <w:pPr>
        <w:ind w:left="5760" w:hanging="360"/>
      </w:pPr>
      <w:rPr>
        <w:rFonts w:ascii="Courier New" w:hAnsi="Courier New" w:hint="default"/>
      </w:rPr>
    </w:lvl>
    <w:lvl w:ilvl="8" w:tplc="8F16BC5A">
      <w:start w:val="1"/>
      <w:numFmt w:val="bullet"/>
      <w:lvlText w:val=""/>
      <w:lvlJc w:val="left"/>
      <w:pPr>
        <w:ind w:left="6480" w:hanging="360"/>
      </w:pPr>
      <w:rPr>
        <w:rFonts w:ascii="Wingdings" w:hAnsi="Wingdings" w:hint="default"/>
      </w:rPr>
    </w:lvl>
  </w:abstractNum>
  <w:abstractNum w:abstractNumId="28" w15:restartNumberingAfterBreak="0">
    <w:nsid w:val="51FA1E32"/>
    <w:multiLevelType w:val="hybridMultilevel"/>
    <w:tmpl w:val="40EE58FA"/>
    <w:lvl w:ilvl="0" w:tplc="FECC723C">
      <w:start w:val="1"/>
      <w:numFmt w:val="decimal"/>
      <w:lvlText w:val="%1."/>
      <w:lvlJc w:val="left"/>
      <w:pPr>
        <w:ind w:left="720" w:hanging="360"/>
      </w:pPr>
    </w:lvl>
    <w:lvl w:ilvl="1" w:tplc="D8665756">
      <w:start w:val="1"/>
      <w:numFmt w:val="bullet"/>
      <w:lvlText w:val=""/>
      <w:lvlJc w:val="left"/>
      <w:pPr>
        <w:ind w:left="1440" w:hanging="360"/>
      </w:pPr>
      <w:rPr>
        <w:rFonts w:ascii="Symbol" w:hAnsi="Symbol" w:hint="default"/>
      </w:rPr>
    </w:lvl>
    <w:lvl w:ilvl="2" w:tplc="101EA72E">
      <w:start w:val="1"/>
      <w:numFmt w:val="bullet"/>
      <w:lvlText w:val=""/>
      <w:lvlJc w:val="left"/>
      <w:pPr>
        <w:ind w:left="2160" w:hanging="360"/>
      </w:pPr>
      <w:rPr>
        <w:rFonts w:ascii="Wingdings" w:hAnsi="Wingdings" w:hint="default"/>
      </w:rPr>
    </w:lvl>
    <w:lvl w:ilvl="3" w:tplc="186E9BE8">
      <w:start w:val="1"/>
      <w:numFmt w:val="bullet"/>
      <w:lvlText w:val=""/>
      <w:lvlJc w:val="left"/>
      <w:pPr>
        <w:ind w:left="2880" w:hanging="360"/>
      </w:pPr>
      <w:rPr>
        <w:rFonts w:ascii="Symbol" w:hAnsi="Symbol" w:hint="default"/>
      </w:rPr>
    </w:lvl>
    <w:lvl w:ilvl="4" w:tplc="B0426F9A">
      <w:start w:val="1"/>
      <w:numFmt w:val="bullet"/>
      <w:lvlText w:val="o"/>
      <w:lvlJc w:val="left"/>
      <w:pPr>
        <w:ind w:left="3600" w:hanging="360"/>
      </w:pPr>
      <w:rPr>
        <w:rFonts w:ascii="Courier New" w:hAnsi="Courier New" w:hint="default"/>
      </w:rPr>
    </w:lvl>
    <w:lvl w:ilvl="5" w:tplc="0A302DDE">
      <w:start w:val="1"/>
      <w:numFmt w:val="bullet"/>
      <w:lvlText w:val=""/>
      <w:lvlJc w:val="left"/>
      <w:pPr>
        <w:ind w:left="4320" w:hanging="360"/>
      </w:pPr>
      <w:rPr>
        <w:rFonts w:ascii="Wingdings" w:hAnsi="Wingdings" w:hint="default"/>
      </w:rPr>
    </w:lvl>
    <w:lvl w:ilvl="6" w:tplc="F1BEAA32">
      <w:start w:val="1"/>
      <w:numFmt w:val="bullet"/>
      <w:lvlText w:val=""/>
      <w:lvlJc w:val="left"/>
      <w:pPr>
        <w:ind w:left="5040" w:hanging="360"/>
      </w:pPr>
      <w:rPr>
        <w:rFonts w:ascii="Symbol" w:hAnsi="Symbol" w:hint="default"/>
      </w:rPr>
    </w:lvl>
    <w:lvl w:ilvl="7" w:tplc="EC74C9BE">
      <w:start w:val="1"/>
      <w:numFmt w:val="bullet"/>
      <w:lvlText w:val="o"/>
      <w:lvlJc w:val="left"/>
      <w:pPr>
        <w:ind w:left="5760" w:hanging="360"/>
      </w:pPr>
      <w:rPr>
        <w:rFonts w:ascii="Courier New" w:hAnsi="Courier New" w:hint="default"/>
      </w:rPr>
    </w:lvl>
    <w:lvl w:ilvl="8" w:tplc="09789178">
      <w:start w:val="1"/>
      <w:numFmt w:val="bullet"/>
      <w:lvlText w:val=""/>
      <w:lvlJc w:val="left"/>
      <w:pPr>
        <w:ind w:left="6480" w:hanging="360"/>
      </w:pPr>
      <w:rPr>
        <w:rFonts w:ascii="Wingdings" w:hAnsi="Wingdings" w:hint="default"/>
      </w:rPr>
    </w:lvl>
  </w:abstractNum>
  <w:abstractNum w:abstractNumId="29" w15:restartNumberingAfterBreak="0">
    <w:nsid w:val="56274F9F"/>
    <w:multiLevelType w:val="hybridMultilevel"/>
    <w:tmpl w:val="A40C1222"/>
    <w:lvl w:ilvl="0" w:tplc="F308408A">
      <w:start w:val="1"/>
      <w:numFmt w:val="bullet"/>
      <w:lvlText w:val=""/>
      <w:lvlJc w:val="left"/>
      <w:pPr>
        <w:ind w:left="720" w:hanging="360"/>
      </w:pPr>
      <w:rPr>
        <w:rFonts w:ascii="Symbol" w:hAnsi="Symbol" w:hint="default"/>
      </w:rPr>
    </w:lvl>
    <w:lvl w:ilvl="1" w:tplc="72E668A0">
      <w:start w:val="1"/>
      <w:numFmt w:val="bullet"/>
      <w:lvlText w:val="o"/>
      <w:lvlJc w:val="left"/>
      <w:pPr>
        <w:ind w:left="1440" w:hanging="360"/>
      </w:pPr>
      <w:rPr>
        <w:rFonts w:ascii="Courier New" w:hAnsi="Courier New" w:hint="default"/>
      </w:rPr>
    </w:lvl>
    <w:lvl w:ilvl="2" w:tplc="31586BA4">
      <w:start w:val="1"/>
      <w:numFmt w:val="bullet"/>
      <w:lvlText w:val=""/>
      <w:lvlJc w:val="left"/>
      <w:pPr>
        <w:ind w:left="2160" w:hanging="360"/>
      </w:pPr>
      <w:rPr>
        <w:rFonts w:ascii="Wingdings" w:hAnsi="Wingdings" w:hint="default"/>
      </w:rPr>
    </w:lvl>
    <w:lvl w:ilvl="3" w:tplc="0F5CABBE">
      <w:start w:val="1"/>
      <w:numFmt w:val="bullet"/>
      <w:lvlText w:val=""/>
      <w:lvlJc w:val="left"/>
      <w:pPr>
        <w:ind w:left="2880" w:hanging="360"/>
      </w:pPr>
      <w:rPr>
        <w:rFonts w:ascii="Symbol" w:hAnsi="Symbol" w:hint="default"/>
      </w:rPr>
    </w:lvl>
    <w:lvl w:ilvl="4" w:tplc="2026BDD4">
      <w:start w:val="1"/>
      <w:numFmt w:val="bullet"/>
      <w:lvlText w:val="o"/>
      <w:lvlJc w:val="left"/>
      <w:pPr>
        <w:ind w:left="3600" w:hanging="360"/>
      </w:pPr>
      <w:rPr>
        <w:rFonts w:ascii="Courier New" w:hAnsi="Courier New" w:hint="default"/>
      </w:rPr>
    </w:lvl>
    <w:lvl w:ilvl="5" w:tplc="11703BD2">
      <w:start w:val="1"/>
      <w:numFmt w:val="bullet"/>
      <w:lvlText w:val=""/>
      <w:lvlJc w:val="left"/>
      <w:pPr>
        <w:ind w:left="4320" w:hanging="360"/>
      </w:pPr>
      <w:rPr>
        <w:rFonts w:ascii="Wingdings" w:hAnsi="Wingdings" w:hint="default"/>
      </w:rPr>
    </w:lvl>
    <w:lvl w:ilvl="6" w:tplc="3C0E58FE">
      <w:start w:val="1"/>
      <w:numFmt w:val="bullet"/>
      <w:lvlText w:val=""/>
      <w:lvlJc w:val="left"/>
      <w:pPr>
        <w:ind w:left="5040" w:hanging="360"/>
      </w:pPr>
      <w:rPr>
        <w:rFonts w:ascii="Symbol" w:hAnsi="Symbol" w:hint="default"/>
      </w:rPr>
    </w:lvl>
    <w:lvl w:ilvl="7" w:tplc="6032D79E">
      <w:start w:val="1"/>
      <w:numFmt w:val="bullet"/>
      <w:lvlText w:val="o"/>
      <w:lvlJc w:val="left"/>
      <w:pPr>
        <w:ind w:left="5760" w:hanging="360"/>
      </w:pPr>
      <w:rPr>
        <w:rFonts w:ascii="Courier New" w:hAnsi="Courier New" w:hint="default"/>
      </w:rPr>
    </w:lvl>
    <w:lvl w:ilvl="8" w:tplc="85D24386">
      <w:start w:val="1"/>
      <w:numFmt w:val="bullet"/>
      <w:lvlText w:val=""/>
      <w:lvlJc w:val="left"/>
      <w:pPr>
        <w:ind w:left="6480" w:hanging="360"/>
      </w:pPr>
      <w:rPr>
        <w:rFonts w:ascii="Wingdings" w:hAnsi="Wingdings" w:hint="default"/>
      </w:rPr>
    </w:lvl>
  </w:abstractNum>
  <w:abstractNum w:abstractNumId="30" w15:restartNumberingAfterBreak="0">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08229F"/>
    <w:multiLevelType w:val="multilevel"/>
    <w:tmpl w:val="E4788C16"/>
    <w:lvl w:ilvl="0">
      <w:start w:val="1"/>
      <w:numFmt w:val="bullet"/>
      <w:pStyle w:val="ptty"/>
      <w:lvlText w:val=""/>
      <w:lvlJc w:val="left"/>
      <w:pPr>
        <w:ind w:left="1068" w:hanging="360"/>
      </w:pPr>
      <w:rPr>
        <w:rFonts w:ascii="Symbol" w:hAnsi="Symbol" w:hint="default"/>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32" w15:restartNumberingAfterBreak="0">
    <w:nsid w:val="5EE95E97"/>
    <w:multiLevelType w:val="hybridMultilevel"/>
    <w:tmpl w:val="18442FB0"/>
    <w:lvl w:ilvl="0" w:tplc="C3C87008">
      <w:start w:val="1"/>
      <w:numFmt w:val="bullet"/>
      <w:lvlText w:val=""/>
      <w:lvlJc w:val="left"/>
      <w:pPr>
        <w:ind w:left="720" w:hanging="360"/>
      </w:pPr>
      <w:rPr>
        <w:rFonts w:ascii="Symbol" w:hAnsi="Symbol" w:hint="default"/>
      </w:rPr>
    </w:lvl>
    <w:lvl w:ilvl="1" w:tplc="66E27A2C">
      <w:start w:val="1"/>
      <w:numFmt w:val="bullet"/>
      <w:lvlText w:val="o"/>
      <w:lvlJc w:val="left"/>
      <w:pPr>
        <w:ind w:left="1440" w:hanging="360"/>
      </w:pPr>
      <w:rPr>
        <w:rFonts w:ascii="Courier New" w:hAnsi="Courier New" w:hint="default"/>
      </w:rPr>
    </w:lvl>
    <w:lvl w:ilvl="2" w:tplc="49548972">
      <w:start w:val="1"/>
      <w:numFmt w:val="bullet"/>
      <w:lvlText w:val=""/>
      <w:lvlJc w:val="left"/>
      <w:pPr>
        <w:ind w:left="2160" w:hanging="360"/>
      </w:pPr>
      <w:rPr>
        <w:rFonts w:ascii="Wingdings" w:hAnsi="Wingdings" w:hint="default"/>
      </w:rPr>
    </w:lvl>
    <w:lvl w:ilvl="3" w:tplc="6CC6707E">
      <w:start w:val="1"/>
      <w:numFmt w:val="bullet"/>
      <w:lvlText w:val=""/>
      <w:lvlJc w:val="left"/>
      <w:pPr>
        <w:ind w:left="2880" w:hanging="360"/>
      </w:pPr>
      <w:rPr>
        <w:rFonts w:ascii="Symbol" w:hAnsi="Symbol" w:hint="default"/>
      </w:rPr>
    </w:lvl>
    <w:lvl w:ilvl="4" w:tplc="F636408A">
      <w:start w:val="1"/>
      <w:numFmt w:val="bullet"/>
      <w:lvlText w:val="o"/>
      <w:lvlJc w:val="left"/>
      <w:pPr>
        <w:ind w:left="3600" w:hanging="360"/>
      </w:pPr>
      <w:rPr>
        <w:rFonts w:ascii="Courier New" w:hAnsi="Courier New" w:hint="default"/>
      </w:rPr>
    </w:lvl>
    <w:lvl w:ilvl="5" w:tplc="38520BCA">
      <w:start w:val="1"/>
      <w:numFmt w:val="bullet"/>
      <w:lvlText w:val=""/>
      <w:lvlJc w:val="left"/>
      <w:pPr>
        <w:ind w:left="4320" w:hanging="360"/>
      </w:pPr>
      <w:rPr>
        <w:rFonts w:ascii="Wingdings" w:hAnsi="Wingdings" w:hint="default"/>
      </w:rPr>
    </w:lvl>
    <w:lvl w:ilvl="6" w:tplc="9A0A06F2">
      <w:start w:val="1"/>
      <w:numFmt w:val="bullet"/>
      <w:lvlText w:val=""/>
      <w:lvlJc w:val="left"/>
      <w:pPr>
        <w:ind w:left="5040" w:hanging="360"/>
      </w:pPr>
      <w:rPr>
        <w:rFonts w:ascii="Symbol" w:hAnsi="Symbol" w:hint="default"/>
      </w:rPr>
    </w:lvl>
    <w:lvl w:ilvl="7" w:tplc="C8B08E6E">
      <w:start w:val="1"/>
      <w:numFmt w:val="bullet"/>
      <w:lvlText w:val="o"/>
      <w:lvlJc w:val="left"/>
      <w:pPr>
        <w:ind w:left="5760" w:hanging="360"/>
      </w:pPr>
      <w:rPr>
        <w:rFonts w:ascii="Courier New" w:hAnsi="Courier New" w:hint="default"/>
      </w:rPr>
    </w:lvl>
    <w:lvl w:ilvl="8" w:tplc="7D267B3C">
      <w:start w:val="1"/>
      <w:numFmt w:val="bullet"/>
      <w:lvlText w:val=""/>
      <w:lvlJc w:val="left"/>
      <w:pPr>
        <w:ind w:left="6480" w:hanging="360"/>
      </w:pPr>
      <w:rPr>
        <w:rFonts w:ascii="Wingdings" w:hAnsi="Wingdings" w:hint="default"/>
      </w:rPr>
    </w:lvl>
  </w:abstractNum>
  <w:abstractNum w:abstractNumId="33" w15:restartNumberingAfterBreak="0">
    <w:nsid w:val="61FE2222"/>
    <w:multiLevelType w:val="hybridMultilevel"/>
    <w:tmpl w:val="4FC21B90"/>
    <w:lvl w:ilvl="0" w:tplc="D0CEE95C">
      <w:start w:val="1"/>
      <w:numFmt w:val="bullet"/>
      <w:lvlText w:val=""/>
      <w:lvlJc w:val="left"/>
      <w:pPr>
        <w:ind w:left="720" w:hanging="360"/>
      </w:pPr>
      <w:rPr>
        <w:rFonts w:ascii="Symbol" w:hAnsi="Symbol" w:hint="default"/>
      </w:rPr>
    </w:lvl>
    <w:lvl w:ilvl="1" w:tplc="FC1C8426">
      <w:start w:val="1"/>
      <w:numFmt w:val="bullet"/>
      <w:lvlText w:val="o"/>
      <w:lvlJc w:val="left"/>
      <w:pPr>
        <w:ind w:left="1440" w:hanging="360"/>
      </w:pPr>
      <w:rPr>
        <w:rFonts w:ascii="Courier New" w:hAnsi="Courier New" w:hint="default"/>
      </w:rPr>
    </w:lvl>
    <w:lvl w:ilvl="2" w:tplc="44E2E0E4">
      <w:start w:val="1"/>
      <w:numFmt w:val="bullet"/>
      <w:lvlText w:val=""/>
      <w:lvlJc w:val="left"/>
      <w:pPr>
        <w:ind w:left="2160" w:hanging="360"/>
      </w:pPr>
      <w:rPr>
        <w:rFonts w:ascii="Wingdings" w:hAnsi="Wingdings" w:hint="default"/>
      </w:rPr>
    </w:lvl>
    <w:lvl w:ilvl="3" w:tplc="2924933A">
      <w:start w:val="1"/>
      <w:numFmt w:val="bullet"/>
      <w:lvlText w:val=""/>
      <w:lvlJc w:val="left"/>
      <w:pPr>
        <w:ind w:left="2880" w:hanging="360"/>
      </w:pPr>
      <w:rPr>
        <w:rFonts w:ascii="Symbol" w:hAnsi="Symbol" w:hint="default"/>
      </w:rPr>
    </w:lvl>
    <w:lvl w:ilvl="4" w:tplc="B846D832">
      <w:start w:val="1"/>
      <w:numFmt w:val="bullet"/>
      <w:lvlText w:val="o"/>
      <w:lvlJc w:val="left"/>
      <w:pPr>
        <w:ind w:left="3600" w:hanging="360"/>
      </w:pPr>
      <w:rPr>
        <w:rFonts w:ascii="Courier New" w:hAnsi="Courier New" w:hint="default"/>
      </w:rPr>
    </w:lvl>
    <w:lvl w:ilvl="5" w:tplc="A0EE6402">
      <w:start w:val="1"/>
      <w:numFmt w:val="bullet"/>
      <w:lvlText w:val=""/>
      <w:lvlJc w:val="left"/>
      <w:pPr>
        <w:ind w:left="4320" w:hanging="360"/>
      </w:pPr>
      <w:rPr>
        <w:rFonts w:ascii="Wingdings" w:hAnsi="Wingdings" w:hint="default"/>
      </w:rPr>
    </w:lvl>
    <w:lvl w:ilvl="6" w:tplc="33E89A48">
      <w:start w:val="1"/>
      <w:numFmt w:val="bullet"/>
      <w:lvlText w:val=""/>
      <w:lvlJc w:val="left"/>
      <w:pPr>
        <w:ind w:left="5040" w:hanging="360"/>
      </w:pPr>
      <w:rPr>
        <w:rFonts w:ascii="Symbol" w:hAnsi="Symbol" w:hint="default"/>
      </w:rPr>
    </w:lvl>
    <w:lvl w:ilvl="7" w:tplc="4BFA19C2">
      <w:start w:val="1"/>
      <w:numFmt w:val="bullet"/>
      <w:lvlText w:val="o"/>
      <w:lvlJc w:val="left"/>
      <w:pPr>
        <w:ind w:left="5760" w:hanging="360"/>
      </w:pPr>
      <w:rPr>
        <w:rFonts w:ascii="Courier New" w:hAnsi="Courier New" w:hint="default"/>
      </w:rPr>
    </w:lvl>
    <w:lvl w:ilvl="8" w:tplc="8DA43206">
      <w:start w:val="1"/>
      <w:numFmt w:val="bullet"/>
      <w:lvlText w:val=""/>
      <w:lvlJc w:val="left"/>
      <w:pPr>
        <w:ind w:left="6480" w:hanging="360"/>
      </w:pPr>
      <w:rPr>
        <w:rFonts w:ascii="Wingdings" w:hAnsi="Wingdings" w:hint="default"/>
      </w:rPr>
    </w:lvl>
  </w:abstractNum>
  <w:abstractNum w:abstractNumId="34" w15:restartNumberingAfterBreak="0">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8044CE"/>
    <w:multiLevelType w:val="multilevel"/>
    <w:tmpl w:val="A870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E4DC9"/>
    <w:multiLevelType w:val="hybridMultilevel"/>
    <w:tmpl w:val="B1B26FBC"/>
    <w:lvl w:ilvl="0" w:tplc="E15C2032">
      <w:start w:val="1"/>
      <w:numFmt w:val="bullet"/>
      <w:lvlText w:val=""/>
      <w:lvlJc w:val="left"/>
      <w:pPr>
        <w:ind w:left="720" w:hanging="360"/>
      </w:pPr>
      <w:rPr>
        <w:rFonts w:ascii="Symbol" w:hAnsi="Symbol" w:hint="default"/>
      </w:rPr>
    </w:lvl>
    <w:lvl w:ilvl="1" w:tplc="7668CE0E">
      <w:start w:val="1"/>
      <w:numFmt w:val="bullet"/>
      <w:lvlText w:val="o"/>
      <w:lvlJc w:val="left"/>
      <w:pPr>
        <w:ind w:left="1440" w:hanging="360"/>
      </w:pPr>
      <w:rPr>
        <w:rFonts w:ascii="Courier New" w:hAnsi="Courier New" w:hint="default"/>
      </w:rPr>
    </w:lvl>
    <w:lvl w:ilvl="2" w:tplc="813668D0">
      <w:start w:val="1"/>
      <w:numFmt w:val="bullet"/>
      <w:lvlText w:val=""/>
      <w:lvlJc w:val="left"/>
      <w:pPr>
        <w:ind w:left="2160" w:hanging="360"/>
      </w:pPr>
      <w:rPr>
        <w:rFonts w:ascii="Wingdings" w:hAnsi="Wingdings" w:hint="default"/>
      </w:rPr>
    </w:lvl>
    <w:lvl w:ilvl="3" w:tplc="4D80A814">
      <w:start w:val="1"/>
      <w:numFmt w:val="bullet"/>
      <w:lvlText w:val=""/>
      <w:lvlJc w:val="left"/>
      <w:pPr>
        <w:ind w:left="2880" w:hanging="360"/>
      </w:pPr>
      <w:rPr>
        <w:rFonts w:ascii="Symbol" w:hAnsi="Symbol" w:hint="default"/>
      </w:rPr>
    </w:lvl>
    <w:lvl w:ilvl="4" w:tplc="A0DA7B00">
      <w:start w:val="1"/>
      <w:numFmt w:val="bullet"/>
      <w:lvlText w:val="o"/>
      <w:lvlJc w:val="left"/>
      <w:pPr>
        <w:ind w:left="3600" w:hanging="360"/>
      </w:pPr>
      <w:rPr>
        <w:rFonts w:ascii="Courier New" w:hAnsi="Courier New" w:hint="default"/>
      </w:rPr>
    </w:lvl>
    <w:lvl w:ilvl="5" w:tplc="48E270FE">
      <w:start w:val="1"/>
      <w:numFmt w:val="bullet"/>
      <w:lvlText w:val=""/>
      <w:lvlJc w:val="left"/>
      <w:pPr>
        <w:ind w:left="4320" w:hanging="360"/>
      </w:pPr>
      <w:rPr>
        <w:rFonts w:ascii="Wingdings" w:hAnsi="Wingdings" w:hint="default"/>
      </w:rPr>
    </w:lvl>
    <w:lvl w:ilvl="6" w:tplc="4418CADC">
      <w:start w:val="1"/>
      <w:numFmt w:val="bullet"/>
      <w:lvlText w:val=""/>
      <w:lvlJc w:val="left"/>
      <w:pPr>
        <w:ind w:left="5040" w:hanging="360"/>
      </w:pPr>
      <w:rPr>
        <w:rFonts w:ascii="Symbol" w:hAnsi="Symbol" w:hint="default"/>
      </w:rPr>
    </w:lvl>
    <w:lvl w:ilvl="7" w:tplc="063A5C34">
      <w:start w:val="1"/>
      <w:numFmt w:val="bullet"/>
      <w:lvlText w:val="o"/>
      <w:lvlJc w:val="left"/>
      <w:pPr>
        <w:ind w:left="5760" w:hanging="360"/>
      </w:pPr>
      <w:rPr>
        <w:rFonts w:ascii="Courier New" w:hAnsi="Courier New" w:hint="default"/>
      </w:rPr>
    </w:lvl>
    <w:lvl w:ilvl="8" w:tplc="C97E6280">
      <w:start w:val="1"/>
      <w:numFmt w:val="bullet"/>
      <w:lvlText w:val=""/>
      <w:lvlJc w:val="left"/>
      <w:pPr>
        <w:ind w:left="6480" w:hanging="360"/>
      </w:pPr>
      <w:rPr>
        <w:rFonts w:ascii="Wingdings" w:hAnsi="Wingdings" w:hint="default"/>
      </w:rPr>
    </w:lvl>
  </w:abstractNum>
  <w:abstractNum w:abstractNumId="39" w15:restartNumberingAfterBreak="0">
    <w:nsid w:val="6F45710B"/>
    <w:multiLevelType w:val="hybridMultilevel"/>
    <w:tmpl w:val="0204B9C0"/>
    <w:lvl w:ilvl="0" w:tplc="8C7291F0">
      <w:start w:val="1"/>
      <w:numFmt w:val="bullet"/>
      <w:lvlText w:val=""/>
      <w:lvlJc w:val="left"/>
      <w:pPr>
        <w:ind w:left="720" w:hanging="360"/>
      </w:pPr>
      <w:rPr>
        <w:rFonts w:ascii="Symbol" w:hAnsi="Symbol" w:hint="default"/>
      </w:rPr>
    </w:lvl>
    <w:lvl w:ilvl="1" w:tplc="1928882E">
      <w:start w:val="1"/>
      <w:numFmt w:val="bullet"/>
      <w:lvlText w:val=""/>
      <w:lvlJc w:val="left"/>
      <w:pPr>
        <w:ind w:left="1440" w:hanging="360"/>
      </w:pPr>
      <w:rPr>
        <w:rFonts w:ascii="Symbol" w:hAnsi="Symbol" w:hint="default"/>
      </w:rPr>
    </w:lvl>
    <w:lvl w:ilvl="2" w:tplc="EC0415DA">
      <w:start w:val="1"/>
      <w:numFmt w:val="bullet"/>
      <w:lvlText w:val=""/>
      <w:lvlJc w:val="left"/>
      <w:pPr>
        <w:ind w:left="2160" w:hanging="360"/>
      </w:pPr>
      <w:rPr>
        <w:rFonts w:ascii="Wingdings" w:hAnsi="Wingdings" w:hint="default"/>
      </w:rPr>
    </w:lvl>
    <w:lvl w:ilvl="3" w:tplc="956265D2">
      <w:start w:val="1"/>
      <w:numFmt w:val="bullet"/>
      <w:lvlText w:val=""/>
      <w:lvlJc w:val="left"/>
      <w:pPr>
        <w:ind w:left="2880" w:hanging="360"/>
      </w:pPr>
      <w:rPr>
        <w:rFonts w:ascii="Symbol" w:hAnsi="Symbol" w:hint="default"/>
      </w:rPr>
    </w:lvl>
    <w:lvl w:ilvl="4" w:tplc="C838ACD2">
      <w:start w:val="1"/>
      <w:numFmt w:val="bullet"/>
      <w:lvlText w:val="o"/>
      <w:lvlJc w:val="left"/>
      <w:pPr>
        <w:ind w:left="3600" w:hanging="360"/>
      </w:pPr>
      <w:rPr>
        <w:rFonts w:ascii="Courier New" w:hAnsi="Courier New" w:hint="default"/>
      </w:rPr>
    </w:lvl>
    <w:lvl w:ilvl="5" w:tplc="7C121ADC">
      <w:start w:val="1"/>
      <w:numFmt w:val="bullet"/>
      <w:lvlText w:val=""/>
      <w:lvlJc w:val="left"/>
      <w:pPr>
        <w:ind w:left="4320" w:hanging="360"/>
      </w:pPr>
      <w:rPr>
        <w:rFonts w:ascii="Wingdings" w:hAnsi="Wingdings" w:hint="default"/>
      </w:rPr>
    </w:lvl>
    <w:lvl w:ilvl="6" w:tplc="C43CA96C">
      <w:start w:val="1"/>
      <w:numFmt w:val="bullet"/>
      <w:lvlText w:val=""/>
      <w:lvlJc w:val="left"/>
      <w:pPr>
        <w:ind w:left="5040" w:hanging="360"/>
      </w:pPr>
      <w:rPr>
        <w:rFonts w:ascii="Symbol" w:hAnsi="Symbol" w:hint="default"/>
      </w:rPr>
    </w:lvl>
    <w:lvl w:ilvl="7" w:tplc="0F6CFF88">
      <w:start w:val="1"/>
      <w:numFmt w:val="bullet"/>
      <w:lvlText w:val="o"/>
      <w:lvlJc w:val="left"/>
      <w:pPr>
        <w:ind w:left="5760" w:hanging="360"/>
      </w:pPr>
      <w:rPr>
        <w:rFonts w:ascii="Courier New" w:hAnsi="Courier New" w:hint="default"/>
      </w:rPr>
    </w:lvl>
    <w:lvl w:ilvl="8" w:tplc="9ABE015C">
      <w:start w:val="1"/>
      <w:numFmt w:val="bullet"/>
      <w:lvlText w:val=""/>
      <w:lvlJc w:val="left"/>
      <w:pPr>
        <w:ind w:left="6480" w:hanging="360"/>
      </w:pPr>
      <w:rPr>
        <w:rFonts w:ascii="Wingdings" w:hAnsi="Wingdings" w:hint="default"/>
      </w:rPr>
    </w:lvl>
  </w:abstractNum>
  <w:abstractNum w:abstractNumId="40" w15:restartNumberingAfterBreak="0">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FD5662"/>
    <w:multiLevelType w:val="hybridMultilevel"/>
    <w:tmpl w:val="8CDA06F8"/>
    <w:lvl w:ilvl="0" w:tplc="B994159C">
      <w:start w:val="1"/>
      <w:numFmt w:val="bullet"/>
      <w:lvlText w:val=""/>
      <w:lvlJc w:val="left"/>
      <w:pPr>
        <w:ind w:left="720" w:hanging="360"/>
      </w:pPr>
      <w:rPr>
        <w:rFonts w:ascii="Symbol" w:hAnsi="Symbol" w:hint="default"/>
      </w:rPr>
    </w:lvl>
    <w:lvl w:ilvl="1" w:tplc="662AB3F4">
      <w:start w:val="1"/>
      <w:numFmt w:val="bullet"/>
      <w:lvlText w:val=""/>
      <w:lvlJc w:val="left"/>
      <w:pPr>
        <w:ind w:left="1440" w:hanging="360"/>
      </w:pPr>
      <w:rPr>
        <w:rFonts w:ascii="Symbol" w:hAnsi="Symbol" w:hint="default"/>
      </w:rPr>
    </w:lvl>
    <w:lvl w:ilvl="2" w:tplc="0D6064B8">
      <w:start w:val="1"/>
      <w:numFmt w:val="bullet"/>
      <w:lvlText w:val=""/>
      <w:lvlJc w:val="left"/>
      <w:pPr>
        <w:ind w:left="2160" w:hanging="360"/>
      </w:pPr>
      <w:rPr>
        <w:rFonts w:ascii="Wingdings" w:hAnsi="Wingdings" w:hint="default"/>
      </w:rPr>
    </w:lvl>
    <w:lvl w:ilvl="3" w:tplc="535C7AFC">
      <w:start w:val="1"/>
      <w:numFmt w:val="bullet"/>
      <w:lvlText w:val=""/>
      <w:lvlJc w:val="left"/>
      <w:pPr>
        <w:ind w:left="2880" w:hanging="360"/>
      </w:pPr>
      <w:rPr>
        <w:rFonts w:ascii="Symbol" w:hAnsi="Symbol" w:hint="default"/>
      </w:rPr>
    </w:lvl>
    <w:lvl w:ilvl="4" w:tplc="7DEE8C68">
      <w:start w:val="1"/>
      <w:numFmt w:val="bullet"/>
      <w:lvlText w:val="o"/>
      <w:lvlJc w:val="left"/>
      <w:pPr>
        <w:ind w:left="3600" w:hanging="360"/>
      </w:pPr>
      <w:rPr>
        <w:rFonts w:ascii="Courier New" w:hAnsi="Courier New" w:hint="default"/>
      </w:rPr>
    </w:lvl>
    <w:lvl w:ilvl="5" w:tplc="E95629B4">
      <w:start w:val="1"/>
      <w:numFmt w:val="bullet"/>
      <w:lvlText w:val=""/>
      <w:lvlJc w:val="left"/>
      <w:pPr>
        <w:ind w:left="4320" w:hanging="360"/>
      </w:pPr>
      <w:rPr>
        <w:rFonts w:ascii="Wingdings" w:hAnsi="Wingdings" w:hint="default"/>
      </w:rPr>
    </w:lvl>
    <w:lvl w:ilvl="6" w:tplc="528C5828">
      <w:start w:val="1"/>
      <w:numFmt w:val="bullet"/>
      <w:lvlText w:val=""/>
      <w:lvlJc w:val="left"/>
      <w:pPr>
        <w:ind w:left="5040" w:hanging="360"/>
      </w:pPr>
      <w:rPr>
        <w:rFonts w:ascii="Symbol" w:hAnsi="Symbol" w:hint="default"/>
      </w:rPr>
    </w:lvl>
    <w:lvl w:ilvl="7" w:tplc="4E0C8592">
      <w:start w:val="1"/>
      <w:numFmt w:val="bullet"/>
      <w:lvlText w:val="o"/>
      <w:lvlJc w:val="left"/>
      <w:pPr>
        <w:ind w:left="5760" w:hanging="360"/>
      </w:pPr>
      <w:rPr>
        <w:rFonts w:ascii="Courier New" w:hAnsi="Courier New" w:hint="default"/>
      </w:rPr>
    </w:lvl>
    <w:lvl w:ilvl="8" w:tplc="A2E835BA">
      <w:start w:val="1"/>
      <w:numFmt w:val="bullet"/>
      <w:lvlText w:val=""/>
      <w:lvlJc w:val="left"/>
      <w:pPr>
        <w:ind w:left="6480" w:hanging="360"/>
      </w:pPr>
      <w:rPr>
        <w:rFonts w:ascii="Wingdings" w:hAnsi="Wingdings" w:hint="default"/>
      </w:rPr>
    </w:lvl>
  </w:abstractNum>
  <w:abstractNum w:abstractNumId="42" w15:restartNumberingAfterBreak="0">
    <w:nsid w:val="7DE46C00"/>
    <w:multiLevelType w:val="hybridMultilevel"/>
    <w:tmpl w:val="2EEA0BD8"/>
    <w:lvl w:ilvl="0" w:tplc="99025262">
      <w:start w:val="1"/>
      <w:numFmt w:val="bullet"/>
      <w:lvlText w:val=""/>
      <w:lvlJc w:val="left"/>
      <w:pPr>
        <w:ind w:left="720" w:hanging="360"/>
      </w:pPr>
      <w:rPr>
        <w:rFonts w:ascii="Symbol" w:hAnsi="Symbol" w:hint="default"/>
      </w:rPr>
    </w:lvl>
    <w:lvl w:ilvl="1" w:tplc="063A41C8">
      <w:start w:val="1"/>
      <w:numFmt w:val="bullet"/>
      <w:lvlText w:val="o"/>
      <w:lvlJc w:val="left"/>
      <w:pPr>
        <w:ind w:left="1440" w:hanging="360"/>
      </w:pPr>
      <w:rPr>
        <w:rFonts w:ascii="Courier New" w:hAnsi="Courier New" w:hint="default"/>
      </w:rPr>
    </w:lvl>
    <w:lvl w:ilvl="2" w:tplc="1F16DC7E">
      <w:start w:val="1"/>
      <w:numFmt w:val="bullet"/>
      <w:lvlText w:val=""/>
      <w:lvlJc w:val="left"/>
      <w:pPr>
        <w:ind w:left="2160" w:hanging="360"/>
      </w:pPr>
      <w:rPr>
        <w:rFonts w:ascii="Wingdings" w:hAnsi="Wingdings" w:hint="default"/>
      </w:rPr>
    </w:lvl>
    <w:lvl w:ilvl="3" w:tplc="6A4ECE48">
      <w:start w:val="1"/>
      <w:numFmt w:val="bullet"/>
      <w:lvlText w:val=""/>
      <w:lvlJc w:val="left"/>
      <w:pPr>
        <w:ind w:left="2880" w:hanging="360"/>
      </w:pPr>
      <w:rPr>
        <w:rFonts w:ascii="Symbol" w:hAnsi="Symbol" w:hint="default"/>
      </w:rPr>
    </w:lvl>
    <w:lvl w:ilvl="4" w:tplc="39CC9420">
      <w:start w:val="1"/>
      <w:numFmt w:val="bullet"/>
      <w:lvlText w:val="o"/>
      <w:lvlJc w:val="left"/>
      <w:pPr>
        <w:ind w:left="3600" w:hanging="360"/>
      </w:pPr>
      <w:rPr>
        <w:rFonts w:ascii="Courier New" w:hAnsi="Courier New" w:hint="default"/>
      </w:rPr>
    </w:lvl>
    <w:lvl w:ilvl="5" w:tplc="04546F70">
      <w:start w:val="1"/>
      <w:numFmt w:val="bullet"/>
      <w:lvlText w:val=""/>
      <w:lvlJc w:val="left"/>
      <w:pPr>
        <w:ind w:left="4320" w:hanging="360"/>
      </w:pPr>
      <w:rPr>
        <w:rFonts w:ascii="Wingdings" w:hAnsi="Wingdings" w:hint="default"/>
      </w:rPr>
    </w:lvl>
    <w:lvl w:ilvl="6" w:tplc="7AC2FE66">
      <w:start w:val="1"/>
      <w:numFmt w:val="bullet"/>
      <w:lvlText w:val=""/>
      <w:lvlJc w:val="left"/>
      <w:pPr>
        <w:ind w:left="5040" w:hanging="360"/>
      </w:pPr>
      <w:rPr>
        <w:rFonts w:ascii="Symbol" w:hAnsi="Symbol" w:hint="default"/>
      </w:rPr>
    </w:lvl>
    <w:lvl w:ilvl="7" w:tplc="355ED3EE">
      <w:start w:val="1"/>
      <w:numFmt w:val="bullet"/>
      <w:lvlText w:val="o"/>
      <w:lvlJc w:val="left"/>
      <w:pPr>
        <w:ind w:left="5760" w:hanging="360"/>
      </w:pPr>
      <w:rPr>
        <w:rFonts w:ascii="Courier New" w:hAnsi="Courier New" w:hint="default"/>
      </w:rPr>
    </w:lvl>
    <w:lvl w:ilvl="8" w:tplc="FEA6C44C">
      <w:start w:val="1"/>
      <w:numFmt w:val="bullet"/>
      <w:lvlText w:val=""/>
      <w:lvlJc w:val="left"/>
      <w:pPr>
        <w:ind w:left="6480" w:hanging="360"/>
      </w:pPr>
      <w:rPr>
        <w:rFonts w:ascii="Wingdings" w:hAnsi="Wingdings" w:hint="default"/>
      </w:rPr>
    </w:lvl>
  </w:abstractNum>
  <w:abstractNum w:abstractNumId="43" w15:restartNumberingAfterBreak="0">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8930495">
    <w:abstractNumId w:val="33"/>
  </w:num>
  <w:num w:numId="2" w16cid:durableId="1733775005">
    <w:abstractNumId w:val="20"/>
  </w:num>
  <w:num w:numId="3" w16cid:durableId="1279485621">
    <w:abstractNumId w:val="27"/>
  </w:num>
  <w:num w:numId="4" w16cid:durableId="1076706031">
    <w:abstractNumId w:val="17"/>
  </w:num>
  <w:num w:numId="5" w16cid:durableId="1279531060">
    <w:abstractNumId w:val="6"/>
  </w:num>
  <w:num w:numId="6" w16cid:durableId="40400303">
    <w:abstractNumId w:val="26"/>
  </w:num>
  <w:num w:numId="7" w16cid:durableId="166864763">
    <w:abstractNumId w:val="42"/>
  </w:num>
  <w:num w:numId="8" w16cid:durableId="1509826911">
    <w:abstractNumId w:val="5"/>
  </w:num>
  <w:num w:numId="9" w16cid:durableId="436104257">
    <w:abstractNumId w:val="29"/>
  </w:num>
  <w:num w:numId="10" w16cid:durableId="345786481">
    <w:abstractNumId w:val="32"/>
  </w:num>
  <w:num w:numId="11" w16cid:durableId="918371612">
    <w:abstractNumId w:val="14"/>
  </w:num>
  <w:num w:numId="12" w16cid:durableId="1389570661">
    <w:abstractNumId w:val="22"/>
  </w:num>
  <w:num w:numId="13" w16cid:durableId="123693896">
    <w:abstractNumId w:val="38"/>
  </w:num>
  <w:num w:numId="14" w16cid:durableId="820848514">
    <w:abstractNumId w:val="7"/>
  </w:num>
  <w:num w:numId="15" w16cid:durableId="2020813489">
    <w:abstractNumId w:val="24"/>
  </w:num>
  <w:num w:numId="16" w16cid:durableId="1136921214">
    <w:abstractNumId w:val="39"/>
  </w:num>
  <w:num w:numId="17" w16cid:durableId="465121718">
    <w:abstractNumId w:val="41"/>
  </w:num>
  <w:num w:numId="18" w16cid:durableId="1673872041">
    <w:abstractNumId w:val="28"/>
  </w:num>
  <w:num w:numId="19" w16cid:durableId="199435012">
    <w:abstractNumId w:val="34"/>
  </w:num>
  <w:num w:numId="20" w16cid:durableId="1741949561">
    <w:abstractNumId w:val="8"/>
  </w:num>
  <w:num w:numId="21" w16cid:durableId="1823112095">
    <w:abstractNumId w:val="13"/>
  </w:num>
  <w:num w:numId="22" w16cid:durableId="1879194465">
    <w:abstractNumId w:val="35"/>
  </w:num>
  <w:num w:numId="23" w16cid:durableId="439883948">
    <w:abstractNumId w:val="40"/>
  </w:num>
  <w:num w:numId="24" w16cid:durableId="1580559624">
    <w:abstractNumId w:val="23"/>
  </w:num>
  <w:num w:numId="25" w16cid:durableId="304088297">
    <w:abstractNumId w:val="11"/>
  </w:num>
  <w:num w:numId="26" w16cid:durableId="2028407407">
    <w:abstractNumId w:val="9"/>
  </w:num>
  <w:num w:numId="27" w16cid:durableId="480969974">
    <w:abstractNumId w:val="4"/>
  </w:num>
  <w:num w:numId="28" w16cid:durableId="1656251865">
    <w:abstractNumId w:val="36"/>
  </w:num>
  <w:num w:numId="29" w16cid:durableId="1462074208">
    <w:abstractNumId w:val="1"/>
  </w:num>
  <w:num w:numId="30" w16cid:durableId="1486825154">
    <w:abstractNumId w:val="31"/>
  </w:num>
  <w:num w:numId="31" w16cid:durableId="1047994661">
    <w:abstractNumId w:val="43"/>
  </w:num>
  <w:num w:numId="32" w16cid:durableId="1963993819">
    <w:abstractNumId w:val="0"/>
  </w:num>
  <w:num w:numId="33" w16cid:durableId="1442802116">
    <w:abstractNumId w:val="12"/>
  </w:num>
  <w:num w:numId="34" w16cid:durableId="965500041">
    <w:abstractNumId w:val="21"/>
  </w:num>
  <w:num w:numId="35" w16cid:durableId="1378504029">
    <w:abstractNumId w:val="25"/>
  </w:num>
  <w:num w:numId="36" w16cid:durableId="1999114327">
    <w:abstractNumId w:val="19"/>
  </w:num>
  <w:num w:numId="37" w16cid:durableId="928543423">
    <w:abstractNumId w:val="18"/>
  </w:num>
  <w:num w:numId="38" w16cid:durableId="1057167601">
    <w:abstractNumId w:val="16"/>
  </w:num>
  <w:num w:numId="39" w16cid:durableId="2062902397">
    <w:abstractNumId w:val="37"/>
  </w:num>
  <w:num w:numId="40" w16cid:durableId="1017930872">
    <w:abstractNumId w:val="2"/>
  </w:num>
  <w:num w:numId="41" w16cid:durableId="1252155923">
    <w:abstractNumId w:val="30"/>
  </w:num>
  <w:num w:numId="42" w16cid:durableId="1098717919">
    <w:abstractNumId w:val="10"/>
  </w:num>
  <w:num w:numId="43" w16cid:durableId="52391611">
    <w:abstractNumId w:val="15"/>
  </w:num>
  <w:num w:numId="44" w16cid:durableId="92295732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75"/>
    <w:rsid w:val="0000229E"/>
    <w:rsid w:val="000049D6"/>
    <w:rsid w:val="00004B10"/>
    <w:rsid w:val="0001466B"/>
    <w:rsid w:val="0001603E"/>
    <w:rsid w:val="00021A6C"/>
    <w:rsid w:val="00022177"/>
    <w:rsid w:val="000326A9"/>
    <w:rsid w:val="0003359A"/>
    <w:rsid w:val="00033935"/>
    <w:rsid w:val="00033BC2"/>
    <w:rsid w:val="00033E97"/>
    <w:rsid w:val="00034B1B"/>
    <w:rsid w:val="00041036"/>
    <w:rsid w:val="00054EEF"/>
    <w:rsid w:val="00057C2E"/>
    <w:rsid w:val="00057D70"/>
    <w:rsid w:val="000639AB"/>
    <w:rsid w:val="00081257"/>
    <w:rsid w:val="0008169E"/>
    <w:rsid w:val="0008210D"/>
    <w:rsid w:val="00090865"/>
    <w:rsid w:val="00096544"/>
    <w:rsid w:val="000A0B5D"/>
    <w:rsid w:val="000A3FB8"/>
    <w:rsid w:val="000C0375"/>
    <w:rsid w:val="000C272D"/>
    <w:rsid w:val="000C4B87"/>
    <w:rsid w:val="000C5E89"/>
    <w:rsid w:val="000C79F7"/>
    <w:rsid w:val="000C7AE7"/>
    <w:rsid w:val="000D4246"/>
    <w:rsid w:val="000D4902"/>
    <w:rsid w:val="000F22B9"/>
    <w:rsid w:val="00100B25"/>
    <w:rsid w:val="00100E34"/>
    <w:rsid w:val="00102DEC"/>
    <w:rsid w:val="0010416F"/>
    <w:rsid w:val="0011406A"/>
    <w:rsid w:val="0011767B"/>
    <w:rsid w:val="00126B5F"/>
    <w:rsid w:val="0015381E"/>
    <w:rsid w:val="00154760"/>
    <w:rsid w:val="00157A13"/>
    <w:rsid w:val="00161E54"/>
    <w:rsid w:val="00161EB9"/>
    <w:rsid w:val="00163EB4"/>
    <w:rsid w:val="00164493"/>
    <w:rsid w:val="00172904"/>
    <w:rsid w:val="00173186"/>
    <w:rsid w:val="00174295"/>
    <w:rsid w:val="00183DA4"/>
    <w:rsid w:val="00184106"/>
    <w:rsid w:val="00184ED2"/>
    <w:rsid w:val="00185975"/>
    <w:rsid w:val="00187959"/>
    <w:rsid w:val="00190265"/>
    <w:rsid w:val="001970B6"/>
    <w:rsid w:val="001A1C6E"/>
    <w:rsid w:val="001A39F5"/>
    <w:rsid w:val="001A4B5D"/>
    <w:rsid w:val="001A50F0"/>
    <w:rsid w:val="001A573F"/>
    <w:rsid w:val="001B4BF2"/>
    <w:rsid w:val="001B758C"/>
    <w:rsid w:val="001C2AA1"/>
    <w:rsid w:val="001D6142"/>
    <w:rsid w:val="001E4827"/>
    <w:rsid w:val="001F16DB"/>
    <w:rsid w:val="001F450D"/>
    <w:rsid w:val="001F5637"/>
    <w:rsid w:val="00200E5A"/>
    <w:rsid w:val="00210B4E"/>
    <w:rsid w:val="002117A7"/>
    <w:rsid w:val="00222E18"/>
    <w:rsid w:val="00233259"/>
    <w:rsid w:val="002337F3"/>
    <w:rsid w:val="00233E8F"/>
    <w:rsid w:val="002407A5"/>
    <w:rsid w:val="00245F2D"/>
    <w:rsid w:val="00247A79"/>
    <w:rsid w:val="00247C84"/>
    <w:rsid w:val="00247D63"/>
    <w:rsid w:val="0025032F"/>
    <w:rsid w:val="002574F6"/>
    <w:rsid w:val="0026081B"/>
    <w:rsid w:val="00262877"/>
    <w:rsid w:val="00262990"/>
    <w:rsid w:val="002673EE"/>
    <w:rsid w:val="00267905"/>
    <w:rsid w:val="00294CE7"/>
    <w:rsid w:val="002A27D4"/>
    <w:rsid w:val="002A73F5"/>
    <w:rsid w:val="002B593F"/>
    <w:rsid w:val="002B6CAA"/>
    <w:rsid w:val="002C123F"/>
    <w:rsid w:val="002C44B1"/>
    <w:rsid w:val="002C6E1E"/>
    <w:rsid w:val="002C7E4B"/>
    <w:rsid w:val="002D0B08"/>
    <w:rsid w:val="002D208D"/>
    <w:rsid w:val="002D3555"/>
    <w:rsid w:val="002D4496"/>
    <w:rsid w:val="002E226C"/>
    <w:rsid w:val="002E6A96"/>
    <w:rsid w:val="002F23FD"/>
    <w:rsid w:val="002F40B4"/>
    <w:rsid w:val="00313B48"/>
    <w:rsid w:val="003144C0"/>
    <w:rsid w:val="00320FA2"/>
    <w:rsid w:val="00323E4F"/>
    <w:rsid w:val="003314C4"/>
    <w:rsid w:val="003364ED"/>
    <w:rsid w:val="00342F2B"/>
    <w:rsid w:val="00343549"/>
    <w:rsid w:val="00343F30"/>
    <w:rsid w:val="00344424"/>
    <w:rsid w:val="0034701F"/>
    <w:rsid w:val="00354299"/>
    <w:rsid w:val="00354368"/>
    <w:rsid w:val="003546AB"/>
    <w:rsid w:val="00354ED2"/>
    <w:rsid w:val="003564C5"/>
    <w:rsid w:val="003608C2"/>
    <w:rsid w:val="003610C0"/>
    <w:rsid w:val="00362E78"/>
    <w:rsid w:val="003656F9"/>
    <w:rsid w:val="0037108F"/>
    <w:rsid w:val="00373FE5"/>
    <w:rsid w:val="00374296"/>
    <w:rsid w:val="0038276F"/>
    <w:rsid w:val="00383843"/>
    <w:rsid w:val="00385A61"/>
    <w:rsid w:val="00394031"/>
    <w:rsid w:val="00395889"/>
    <w:rsid w:val="00397171"/>
    <w:rsid w:val="003A2665"/>
    <w:rsid w:val="003B3A74"/>
    <w:rsid w:val="003B7906"/>
    <w:rsid w:val="003C2580"/>
    <w:rsid w:val="003C4641"/>
    <w:rsid w:val="003C69BB"/>
    <w:rsid w:val="003F4A19"/>
    <w:rsid w:val="003F4B6F"/>
    <w:rsid w:val="00400223"/>
    <w:rsid w:val="00406A66"/>
    <w:rsid w:val="004118C9"/>
    <w:rsid w:val="00420FB9"/>
    <w:rsid w:val="00425F70"/>
    <w:rsid w:val="00436D3B"/>
    <w:rsid w:val="004375A4"/>
    <w:rsid w:val="00450B27"/>
    <w:rsid w:val="004561EE"/>
    <w:rsid w:val="0046698B"/>
    <w:rsid w:val="004703C5"/>
    <w:rsid w:val="00486485"/>
    <w:rsid w:val="004868E7"/>
    <w:rsid w:val="004A5C14"/>
    <w:rsid w:val="004A6C1C"/>
    <w:rsid w:val="004B4217"/>
    <w:rsid w:val="004C751A"/>
    <w:rsid w:val="004D3045"/>
    <w:rsid w:val="004D74AE"/>
    <w:rsid w:val="004E0F82"/>
    <w:rsid w:val="004E27AC"/>
    <w:rsid w:val="004E7513"/>
    <w:rsid w:val="004F5077"/>
    <w:rsid w:val="004F7136"/>
    <w:rsid w:val="00504C58"/>
    <w:rsid w:val="00507F48"/>
    <w:rsid w:val="005139F0"/>
    <w:rsid w:val="00513ACC"/>
    <w:rsid w:val="00516590"/>
    <w:rsid w:val="0051681E"/>
    <w:rsid w:val="005205B2"/>
    <w:rsid w:val="005235FE"/>
    <w:rsid w:val="00525117"/>
    <w:rsid w:val="0052525A"/>
    <w:rsid w:val="00544FB6"/>
    <w:rsid w:val="005467DD"/>
    <w:rsid w:val="00547F23"/>
    <w:rsid w:val="0055558F"/>
    <w:rsid w:val="00555C6E"/>
    <w:rsid w:val="005571FE"/>
    <w:rsid w:val="0056204C"/>
    <w:rsid w:val="00562340"/>
    <w:rsid w:val="00563F62"/>
    <w:rsid w:val="0056717A"/>
    <w:rsid w:val="00573F1A"/>
    <w:rsid w:val="00577074"/>
    <w:rsid w:val="00586204"/>
    <w:rsid w:val="0058793D"/>
    <w:rsid w:val="00587946"/>
    <w:rsid w:val="00590822"/>
    <w:rsid w:val="00593FB8"/>
    <w:rsid w:val="00597F0C"/>
    <w:rsid w:val="005A2550"/>
    <w:rsid w:val="005A4668"/>
    <w:rsid w:val="005A56F6"/>
    <w:rsid w:val="005B3837"/>
    <w:rsid w:val="005B591B"/>
    <w:rsid w:val="005B6FAE"/>
    <w:rsid w:val="005B74DF"/>
    <w:rsid w:val="005C13C4"/>
    <w:rsid w:val="005C4172"/>
    <w:rsid w:val="005C7B13"/>
    <w:rsid w:val="005D0A6F"/>
    <w:rsid w:val="005E3019"/>
    <w:rsid w:val="005E43C2"/>
    <w:rsid w:val="005E5C1E"/>
    <w:rsid w:val="005F7F34"/>
    <w:rsid w:val="00606039"/>
    <w:rsid w:val="00617AAA"/>
    <w:rsid w:val="00624CD6"/>
    <w:rsid w:val="00626C85"/>
    <w:rsid w:val="0063795C"/>
    <w:rsid w:val="00642799"/>
    <w:rsid w:val="00642C47"/>
    <w:rsid w:val="0064336E"/>
    <w:rsid w:val="006436F1"/>
    <w:rsid w:val="00643900"/>
    <w:rsid w:val="00647F98"/>
    <w:rsid w:val="00654CD7"/>
    <w:rsid w:val="00656140"/>
    <w:rsid w:val="00660970"/>
    <w:rsid w:val="006662FC"/>
    <w:rsid w:val="0067133B"/>
    <w:rsid w:val="00672D9F"/>
    <w:rsid w:val="00674D7D"/>
    <w:rsid w:val="006756C0"/>
    <w:rsid w:val="00682C1B"/>
    <w:rsid w:val="006910F3"/>
    <w:rsid w:val="006919D8"/>
    <w:rsid w:val="00693801"/>
    <w:rsid w:val="00695BB7"/>
    <w:rsid w:val="0069793D"/>
    <w:rsid w:val="006A0FB6"/>
    <w:rsid w:val="006A7C23"/>
    <w:rsid w:val="006B063C"/>
    <w:rsid w:val="006B1A57"/>
    <w:rsid w:val="006B6E1D"/>
    <w:rsid w:val="006C260F"/>
    <w:rsid w:val="006C369A"/>
    <w:rsid w:val="006C4583"/>
    <w:rsid w:val="006D0895"/>
    <w:rsid w:val="006D24DA"/>
    <w:rsid w:val="006D7086"/>
    <w:rsid w:val="006E105B"/>
    <w:rsid w:val="006E5BBF"/>
    <w:rsid w:val="006E625A"/>
    <w:rsid w:val="006E7817"/>
    <w:rsid w:val="006F4E92"/>
    <w:rsid w:val="00700049"/>
    <w:rsid w:val="00704D49"/>
    <w:rsid w:val="007337AB"/>
    <w:rsid w:val="00735FBE"/>
    <w:rsid w:val="007400B2"/>
    <w:rsid w:val="007457C6"/>
    <w:rsid w:val="00760859"/>
    <w:rsid w:val="007623FD"/>
    <w:rsid w:val="007652EB"/>
    <w:rsid w:val="00766285"/>
    <w:rsid w:val="007728E6"/>
    <w:rsid w:val="00775A46"/>
    <w:rsid w:val="007773FC"/>
    <w:rsid w:val="00783919"/>
    <w:rsid w:val="00783CB5"/>
    <w:rsid w:val="00785712"/>
    <w:rsid w:val="00785AC0"/>
    <w:rsid w:val="00786A07"/>
    <w:rsid w:val="00787E9E"/>
    <w:rsid w:val="007948DD"/>
    <w:rsid w:val="007966A8"/>
    <w:rsid w:val="007A5908"/>
    <w:rsid w:val="007A7345"/>
    <w:rsid w:val="007B05A1"/>
    <w:rsid w:val="007C53C1"/>
    <w:rsid w:val="007D0146"/>
    <w:rsid w:val="007D0F69"/>
    <w:rsid w:val="007D1EBD"/>
    <w:rsid w:val="007D5545"/>
    <w:rsid w:val="007D66C4"/>
    <w:rsid w:val="007D67CC"/>
    <w:rsid w:val="007D7104"/>
    <w:rsid w:val="007D7BBE"/>
    <w:rsid w:val="007E1592"/>
    <w:rsid w:val="007E45AC"/>
    <w:rsid w:val="007F0DA9"/>
    <w:rsid w:val="007F739C"/>
    <w:rsid w:val="00803B51"/>
    <w:rsid w:val="00816864"/>
    <w:rsid w:val="0082099B"/>
    <w:rsid w:val="00821260"/>
    <w:rsid w:val="008426E3"/>
    <w:rsid w:val="00842E44"/>
    <w:rsid w:val="0084315C"/>
    <w:rsid w:val="008436A6"/>
    <w:rsid w:val="00845E6B"/>
    <w:rsid w:val="00864EAB"/>
    <w:rsid w:val="00870AB6"/>
    <w:rsid w:val="00875040"/>
    <w:rsid w:val="0087776E"/>
    <w:rsid w:val="00877DBC"/>
    <w:rsid w:val="00883A30"/>
    <w:rsid w:val="00884DC0"/>
    <w:rsid w:val="00887C50"/>
    <w:rsid w:val="0089577B"/>
    <w:rsid w:val="0089647F"/>
    <w:rsid w:val="0089740E"/>
    <w:rsid w:val="008B72DA"/>
    <w:rsid w:val="008B7A52"/>
    <w:rsid w:val="008C2973"/>
    <w:rsid w:val="008F38E4"/>
    <w:rsid w:val="00905D0F"/>
    <w:rsid w:val="00911EB7"/>
    <w:rsid w:val="0091382E"/>
    <w:rsid w:val="0092693C"/>
    <w:rsid w:val="00930087"/>
    <w:rsid w:val="009301BB"/>
    <w:rsid w:val="009302CE"/>
    <w:rsid w:val="009328A1"/>
    <w:rsid w:val="00933193"/>
    <w:rsid w:val="00934171"/>
    <w:rsid w:val="009356D7"/>
    <w:rsid w:val="00936434"/>
    <w:rsid w:val="00947563"/>
    <w:rsid w:val="0095076C"/>
    <w:rsid w:val="00952B6C"/>
    <w:rsid w:val="00961659"/>
    <w:rsid w:val="00966DD4"/>
    <w:rsid w:val="00967BEE"/>
    <w:rsid w:val="00985E49"/>
    <w:rsid w:val="00985E6E"/>
    <w:rsid w:val="00991CC6"/>
    <w:rsid w:val="00997733"/>
    <w:rsid w:val="009A168A"/>
    <w:rsid w:val="009B1E76"/>
    <w:rsid w:val="009C13E9"/>
    <w:rsid w:val="009C41C8"/>
    <w:rsid w:val="009C5572"/>
    <w:rsid w:val="009C78CB"/>
    <w:rsid w:val="009D07F3"/>
    <w:rsid w:val="009D1C3A"/>
    <w:rsid w:val="009D5407"/>
    <w:rsid w:val="009D7ADF"/>
    <w:rsid w:val="009E189B"/>
    <w:rsid w:val="009E6A78"/>
    <w:rsid w:val="009E6ABE"/>
    <w:rsid w:val="009F09B2"/>
    <w:rsid w:val="009F3630"/>
    <w:rsid w:val="009F3C07"/>
    <w:rsid w:val="009F57C5"/>
    <w:rsid w:val="00A03232"/>
    <w:rsid w:val="00A05836"/>
    <w:rsid w:val="00A07FB5"/>
    <w:rsid w:val="00A10CAB"/>
    <w:rsid w:val="00A12358"/>
    <w:rsid w:val="00A12FF0"/>
    <w:rsid w:val="00A13DA5"/>
    <w:rsid w:val="00A15B55"/>
    <w:rsid w:val="00A23D74"/>
    <w:rsid w:val="00A30DBD"/>
    <w:rsid w:val="00A34278"/>
    <w:rsid w:val="00A3524C"/>
    <w:rsid w:val="00A35AAE"/>
    <w:rsid w:val="00A41CCA"/>
    <w:rsid w:val="00A43520"/>
    <w:rsid w:val="00A44577"/>
    <w:rsid w:val="00A45C6A"/>
    <w:rsid w:val="00A50F32"/>
    <w:rsid w:val="00A52DF5"/>
    <w:rsid w:val="00A54547"/>
    <w:rsid w:val="00A54B0C"/>
    <w:rsid w:val="00A54E68"/>
    <w:rsid w:val="00A56FC3"/>
    <w:rsid w:val="00A61098"/>
    <w:rsid w:val="00A62888"/>
    <w:rsid w:val="00A62CA5"/>
    <w:rsid w:val="00A65AE8"/>
    <w:rsid w:val="00A67EC6"/>
    <w:rsid w:val="00A7058A"/>
    <w:rsid w:val="00A70851"/>
    <w:rsid w:val="00A70923"/>
    <w:rsid w:val="00A7387A"/>
    <w:rsid w:val="00A74B90"/>
    <w:rsid w:val="00A81F1E"/>
    <w:rsid w:val="00A910A6"/>
    <w:rsid w:val="00A936E9"/>
    <w:rsid w:val="00A93E44"/>
    <w:rsid w:val="00A974B0"/>
    <w:rsid w:val="00AA09EB"/>
    <w:rsid w:val="00AA25EA"/>
    <w:rsid w:val="00AA2F40"/>
    <w:rsid w:val="00AC010F"/>
    <w:rsid w:val="00AC289A"/>
    <w:rsid w:val="00AC2B02"/>
    <w:rsid w:val="00AD0B7E"/>
    <w:rsid w:val="00AD23A7"/>
    <w:rsid w:val="00AD28A5"/>
    <w:rsid w:val="00AE018E"/>
    <w:rsid w:val="00AE1364"/>
    <w:rsid w:val="00AE2817"/>
    <w:rsid w:val="00AE5271"/>
    <w:rsid w:val="00AE620B"/>
    <w:rsid w:val="00AE7579"/>
    <w:rsid w:val="00AF0C71"/>
    <w:rsid w:val="00AF0EED"/>
    <w:rsid w:val="00AF2D52"/>
    <w:rsid w:val="00AF4B85"/>
    <w:rsid w:val="00AF5E49"/>
    <w:rsid w:val="00AF72C4"/>
    <w:rsid w:val="00AF79D7"/>
    <w:rsid w:val="00B00C92"/>
    <w:rsid w:val="00B0208C"/>
    <w:rsid w:val="00B03C84"/>
    <w:rsid w:val="00B0408F"/>
    <w:rsid w:val="00B0433D"/>
    <w:rsid w:val="00B10C5F"/>
    <w:rsid w:val="00B137C2"/>
    <w:rsid w:val="00B1693B"/>
    <w:rsid w:val="00B2058C"/>
    <w:rsid w:val="00B24CD7"/>
    <w:rsid w:val="00B26008"/>
    <w:rsid w:val="00B26984"/>
    <w:rsid w:val="00B4048E"/>
    <w:rsid w:val="00B42991"/>
    <w:rsid w:val="00B45AFC"/>
    <w:rsid w:val="00B4659D"/>
    <w:rsid w:val="00B508DC"/>
    <w:rsid w:val="00B51C75"/>
    <w:rsid w:val="00B56AB1"/>
    <w:rsid w:val="00B6471B"/>
    <w:rsid w:val="00B7029A"/>
    <w:rsid w:val="00B821C4"/>
    <w:rsid w:val="00B8224D"/>
    <w:rsid w:val="00B87D07"/>
    <w:rsid w:val="00B91037"/>
    <w:rsid w:val="00B91B27"/>
    <w:rsid w:val="00B9421F"/>
    <w:rsid w:val="00B9461F"/>
    <w:rsid w:val="00BA0D26"/>
    <w:rsid w:val="00BB0EB3"/>
    <w:rsid w:val="00BB3785"/>
    <w:rsid w:val="00BB3C5E"/>
    <w:rsid w:val="00BB4857"/>
    <w:rsid w:val="00BB5D42"/>
    <w:rsid w:val="00BC11B6"/>
    <w:rsid w:val="00BC30F8"/>
    <w:rsid w:val="00BC3D85"/>
    <w:rsid w:val="00BC619D"/>
    <w:rsid w:val="00BD2EF9"/>
    <w:rsid w:val="00BD3AF9"/>
    <w:rsid w:val="00BD56A6"/>
    <w:rsid w:val="00BF0DC8"/>
    <w:rsid w:val="00BF7C73"/>
    <w:rsid w:val="00C02CDF"/>
    <w:rsid w:val="00C06009"/>
    <w:rsid w:val="00C10FED"/>
    <w:rsid w:val="00C22BDF"/>
    <w:rsid w:val="00C27BED"/>
    <w:rsid w:val="00C4245A"/>
    <w:rsid w:val="00C56230"/>
    <w:rsid w:val="00C56A89"/>
    <w:rsid w:val="00C65D19"/>
    <w:rsid w:val="00C70D5A"/>
    <w:rsid w:val="00C762F7"/>
    <w:rsid w:val="00C7794E"/>
    <w:rsid w:val="00C779F7"/>
    <w:rsid w:val="00C933DA"/>
    <w:rsid w:val="00CA0E5B"/>
    <w:rsid w:val="00CB13DC"/>
    <w:rsid w:val="00CB2010"/>
    <w:rsid w:val="00CC5F80"/>
    <w:rsid w:val="00CD0644"/>
    <w:rsid w:val="00CD49BC"/>
    <w:rsid w:val="00CE076B"/>
    <w:rsid w:val="00CE14CD"/>
    <w:rsid w:val="00CE3B9E"/>
    <w:rsid w:val="00CF3F9A"/>
    <w:rsid w:val="00CF6434"/>
    <w:rsid w:val="00D0359A"/>
    <w:rsid w:val="00D178CE"/>
    <w:rsid w:val="00D201F5"/>
    <w:rsid w:val="00D21D56"/>
    <w:rsid w:val="00D36743"/>
    <w:rsid w:val="00D45AD0"/>
    <w:rsid w:val="00D45C77"/>
    <w:rsid w:val="00D46EE3"/>
    <w:rsid w:val="00D50B9F"/>
    <w:rsid w:val="00D60551"/>
    <w:rsid w:val="00D70099"/>
    <w:rsid w:val="00D73198"/>
    <w:rsid w:val="00D77E6E"/>
    <w:rsid w:val="00D81B63"/>
    <w:rsid w:val="00D82AC0"/>
    <w:rsid w:val="00D91B2E"/>
    <w:rsid w:val="00D950D0"/>
    <w:rsid w:val="00DA0425"/>
    <w:rsid w:val="00DA0471"/>
    <w:rsid w:val="00DB03A7"/>
    <w:rsid w:val="00DB0425"/>
    <w:rsid w:val="00DB0D99"/>
    <w:rsid w:val="00DB13F1"/>
    <w:rsid w:val="00DB3430"/>
    <w:rsid w:val="00DB602D"/>
    <w:rsid w:val="00DD09FD"/>
    <w:rsid w:val="00DE01D2"/>
    <w:rsid w:val="00DE394E"/>
    <w:rsid w:val="00DE7C3B"/>
    <w:rsid w:val="00DF2DF5"/>
    <w:rsid w:val="00DF4ED7"/>
    <w:rsid w:val="00E0548E"/>
    <w:rsid w:val="00E05EFD"/>
    <w:rsid w:val="00E06322"/>
    <w:rsid w:val="00E222DA"/>
    <w:rsid w:val="00E264C5"/>
    <w:rsid w:val="00E26F46"/>
    <w:rsid w:val="00E4484F"/>
    <w:rsid w:val="00E46780"/>
    <w:rsid w:val="00E5294B"/>
    <w:rsid w:val="00E540D6"/>
    <w:rsid w:val="00E60D90"/>
    <w:rsid w:val="00E6452D"/>
    <w:rsid w:val="00E71461"/>
    <w:rsid w:val="00E7198C"/>
    <w:rsid w:val="00E7541B"/>
    <w:rsid w:val="00E83173"/>
    <w:rsid w:val="00E84520"/>
    <w:rsid w:val="00E846D2"/>
    <w:rsid w:val="00E848BE"/>
    <w:rsid w:val="00E874DA"/>
    <w:rsid w:val="00E909E5"/>
    <w:rsid w:val="00E917A3"/>
    <w:rsid w:val="00E92980"/>
    <w:rsid w:val="00E9722E"/>
    <w:rsid w:val="00EA1AE1"/>
    <w:rsid w:val="00EA1D7E"/>
    <w:rsid w:val="00EA33EE"/>
    <w:rsid w:val="00EA3FC0"/>
    <w:rsid w:val="00EA49CE"/>
    <w:rsid w:val="00EA6B3F"/>
    <w:rsid w:val="00EB5C36"/>
    <w:rsid w:val="00EC18FC"/>
    <w:rsid w:val="00EC1958"/>
    <w:rsid w:val="00EC266C"/>
    <w:rsid w:val="00EC521F"/>
    <w:rsid w:val="00ED2DD6"/>
    <w:rsid w:val="00ED6168"/>
    <w:rsid w:val="00EE5F9D"/>
    <w:rsid w:val="00EE746C"/>
    <w:rsid w:val="00EE7B9F"/>
    <w:rsid w:val="00EF08F5"/>
    <w:rsid w:val="00EF3B08"/>
    <w:rsid w:val="00EF7475"/>
    <w:rsid w:val="00F0038E"/>
    <w:rsid w:val="00F05090"/>
    <w:rsid w:val="00F10015"/>
    <w:rsid w:val="00F12803"/>
    <w:rsid w:val="00F1584E"/>
    <w:rsid w:val="00F25A0C"/>
    <w:rsid w:val="00F30DAD"/>
    <w:rsid w:val="00F35A0B"/>
    <w:rsid w:val="00F369B3"/>
    <w:rsid w:val="00F37985"/>
    <w:rsid w:val="00F37F13"/>
    <w:rsid w:val="00F40B5C"/>
    <w:rsid w:val="00F41447"/>
    <w:rsid w:val="00F41953"/>
    <w:rsid w:val="00F53917"/>
    <w:rsid w:val="00F54A8C"/>
    <w:rsid w:val="00F56BD5"/>
    <w:rsid w:val="00F61625"/>
    <w:rsid w:val="00F631F3"/>
    <w:rsid w:val="00F70C26"/>
    <w:rsid w:val="00F9104B"/>
    <w:rsid w:val="00F92D00"/>
    <w:rsid w:val="00F97CFF"/>
    <w:rsid w:val="00F97F00"/>
    <w:rsid w:val="00FA14AE"/>
    <w:rsid w:val="00FC27D9"/>
    <w:rsid w:val="00FC428E"/>
    <w:rsid w:val="00FC43FA"/>
    <w:rsid w:val="00FD2F6D"/>
    <w:rsid w:val="00FD6B15"/>
    <w:rsid w:val="00FE0389"/>
    <w:rsid w:val="00FE186D"/>
    <w:rsid w:val="00FE487B"/>
    <w:rsid w:val="00FE4ABA"/>
    <w:rsid w:val="00FE5DFA"/>
    <w:rsid w:val="00FE6004"/>
    <w:rsid w:val="00FF0F37"/>
    <w:rsid w:val="00FF48BB"/>
    <w:rsid w:val="00FF6059"/>
    <w:rsid w:val="09C742CB"/>
    <w:rsid w:val="10D0339C"/>
    <w:rsid w:val="1575C725"/>
    <w:rsid w:val="23B98437"/>
    <w:rsid w:val="3BD7FCA1"/>
    <w:rsid w:val="49D5426C"/>
    <w:rsid w:val="4B96DE5D"/>
    <w:rsid w:val="75D48F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9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0C0375"/>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0C0375"/>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0C0375"/>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0C0375"/>
    <w:pPr>
      <w:spacing w:before="240"/>
      <w:outlineLvl w:val="2"/>
    </w:pPr>
    <w:rPr>
      <w:rFonts w:ascii="Cambria" w:eastAsia="Cambria" w:hAnsi="Cambria" w:cs="Cambria"/>
      <w:b/>
      <w:color w:val="2E75B5"/>
    </w:rPr>
  </w:style>
  <w:style w:type="paragraph" w:styleId="Cmsor4">
    <w:name w:val="heading 4"/>
    <w:basedOn w:val="Norml"/>
    <w:next w:val="Norml"/>
    <w:link w:val="Cmsor4Char"/>
    <w:rsid w:val="000C0375"/>
    <w:pPr>
      <w:keepNext/>
      <w:keepLines/>
      <w:spacing w:before="240" w:after="40"/>
      <w:outlineLvl w:val="3"/>
    </w:pPr>
    <w:rPr>
      <w:b/>
      <w:sz w:val="24"/>
      <w:szCs w:val="24"/>
    </w:rPr>
  </w:style>
  <w:style w:type="paragraph" w:styleId="Cmsor5">
    <w:name w:val="heading 5"/>
    <w:basedOn w:val="Norml"/>
    <w:next w:val="Norml"/>
    <w:link w:val="Cmsor5Char"/>
    <w:rsid w:val="000C0375"/>
    <w:pPr>
      <w:keepNext/>
      <w:keepLines/>
      <w:spacing w:before="220" w:after="40"/>
      <w:outlineLvl w:val="4"/>
    </w:pPr>
    <w:rPr>
      <w:b/>
    </w:rPr>
  </w:style>
  <w:style w:type="paragraph" w:styleId="Cmsor6">
    <w:name w:val="heading 6"/>
    <w:basedOn w:val="Norml"/>
    <w:next w:val="Norml"/>
    <w:link w:val="Cmsor6Char"/>
    <w:rsid w:val="000C037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0375"/>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0C0375"/>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0C0375"/>
    <w:rPr>
      <w:rFonts w:ascii="Cambria" w:eastAsia="Cambria" w:hAnsi="Cambria" w:cs="Cambria"/>
      <w:b/>
      <w:color w:val="2E75B5"/>
      <w:lang w:eastAsia="hu-HU"/>
    </w:rPr>
  </w:style>
  <w:style w:type="character" w:customStyle="1" w:styleId="Cmsor4Char">
    <w:name w:val="Címsor 4 Char"/>
    <w:basedOn w:val="Bekezdsalapbettpusa"/>
    <w:link w:val="Cmsor4"/>
    <w:rsid w:val="000C0375"/>
    <w:rPr>
      <w:rFonts w:ascii="Calibri" w:eastAsia="Calibri" w:hAnsi="Calibri" w:cs="Calibri"/>
      <w:b/>
      <w:sz w:val="24"/>
      <w:szCs w:val="24"/>
      <w:lang w:eastAsia="hu-HU"/>
    </w:rPr>
  </w:style>
  <w:style w:type="character" w:customStyle="1" w:styleId="Cmsor5Char">
    <w:name w:val="Címsor 5 Char"/>
    <w:basedOn w:val="Bekezdsalapbettpusa"/>
    <w:link w:val="Cmsor5"/>
    <w:rsid w:val="000C0375"/>
    <w:rPr>
      <w:rFonts w:ascii="Calibri" w:eastAsia="Calibri" w:hAnsi="Calibri" w:cs="Calibri"/>
      <w:b/>
      <w:lang w:eastAsia="hu-HU"/>
    </w:rPr>
  </w:style>
  <w:style w:type="character" w:customStyle="1" w:styleId="Cmsor6Char">
    <w:name w:val="Címsor 6 Char"/>
    <w:basedOn w:val="Bekezdsalapbettpusa"/>
    <w:link w:val="Cmsor6"/>
    <w:rsid w:val="000C0375"/>
    <w:rPr>
      <w:rFonts w:ascii="Calibri" w:eastAsia="Calibri" w:hAnsi="Calibri" w:cs="Calibri"/>
      <w:b/>
      <w:sz w:val="20"/>
      <w:szCs w:val="20"/>
      <w:lang w:eastAsia="hu-HU"/>
    </w:rPr>
  </w:style>
  <w:style w:type="table" w:customStyle="1" w:styleId="TableNormal">
    <w:name w:val="Table Normal"/>
    <w:rsid w:val="000C0375"/>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0C0375"/>
    <w:pPr>
      <w:keepNext/>
      <w:keepLines/>
      <w:spacing w:before="480"/>
    </w:pPr>
    <w:rPr>
      <w:b/>
      <w:sz w:val="72"/>
      <w:szCs w:val="72"/>
    </w:rPr>
  </w:style>
  <w:style w:type="character" w:customStyle="1" w:styleId="CmChar">
    <w:name w:val="Cím Char"/>
    <w:basedOn w:val="Bekezdsalapbettpusa"/>
    <w:link w:val="Cm"/>
    <w:rsid w:val="000C0375"/>
    <w:rPr>
      <w:rFonts w:ascii="Calibri" w:eastAsia="Calibri" w:hAnsi="Calibri" w:cs="Calibri"/>
      <w:b/>
      <w:sz w:val="72"/>
      <w:szCs w:val="72"/>
      <w:lang w:eastAsia="hu-HU"/>
    </w:rPr>
  </w:style>
  <w:style w:type="paragraph" w:styleId="Alcm">
    <w:name w:val="Subtitle"/>
    <w:basedOn w:val="Norml"/>
    <w:next w:val="Norml"/>
    <w:link w:val="AlcmChar"/>
    <w:rsid w:val="000C0375"/>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0C037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0C0375"/>
    <w:pPr>
      <w:spacing w:line="240" w:lineRule="auto"/>
    </w:pPr>
    <w:rPr>
      <w:sz w:val="20"/>
      <w:szCs w:val="20"/>
    </w:rPr>
  </w:style>
  <w:style w:type="character" w:customStyle="1" w:styleId="JegyzetszvegChar">
    <w:name w:val="Jegyzetszöveg Char"/>
    <w:basedOn w:val="Bekezdsalapbettpusa"/>
    <w:link w:val="Jegyzetszveg"/>
    <w:uiPriority w:val="99"/>
    <w:semiHidden/>
    <w:rsid w:val="000C0375"/>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0C0375"/>
    <w:rPr>
      <w:sz w:val="16"/>
      <w:szCs w:val="16"/>
    </w:rPr>
  </w:style>
  <w:style w:type="paragraph" w:styleId="Buborkszveg">
    <w:name w:val="Balloon Text"/>
    <w:basedOn w:val="Norml"/>
    <w:link w:val="BuborkszvegChar"/>
    <w:uiPriority w:val="99"/>
    <w:semiHidden/>
    <w:unhideWhenUsed/>
    <w:rsid w:val="000C0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375"/>
    <w:rPr>
      <w:rFonts w:ascii="Segoe UI" w:eastAsia="Calibri" w:hAnsi="Segoe UI" w:cs="Segoe UI"/>
      <w:sz w:val="18"/>
      <w:szCs w:val="18"/>
      <w:lang w:eastAsia="hu-HU"/>
    </w:rPr>
  </w:style>
  <w:style w:type="paragraph" w:styleId="Listaszerbekezds">
    <w:name w:val="List Paragraph"/>
    <w:basedOn w:val="Norml"/>
    <w:uiPriority w:val="34"/>
    <w:qFormat/>
    <w:rsid w:val="0001603E"/>
    <w:pPr>
      <w:numPr>
        <w:numId w:val="44"/>
      </w:numPr>
      <w:ind w:left="357" w:hanging="357"/>
      <w:contextualSpacing/>
    </w:pPr>
  </w:style>
  <w:style w:type="paragraph" w:styleId="Megjegyzstrgya">
    <w:name w:val="annotation subject"/>
    <w:basedOn w:val="Jegyzetszveg"/>
    <w:next w:val="Jegyzetszveg"/>
    <w:link w:val="MegjegyzstrgyaChar"/>
    <w:uiPriority w:val="99"/>
    <w:semiHidden/>
    <w:unhideWhenUsed/>
    <w:rsid w:val="0069793D"/>
    <w:rPr>
      <w:b/>
      <w:bCs/>
    </w:rPr>
  </w:style>
  <w:style w:type="character" w:customStyle="1" w:styleId="MegjegyzstrgyaChar">
    <w:name w:val="Megjegyzés tárgya Char"/>
    <w:basedOn w:val="JegyzetszvegChar"/>
    <w:link w:val="Megjegyzstrgya"/>
    <w:uiPriority w:val="99"/>
    <w:semiHidden/>
    <w:rsid w:val="0069793D"/>
    <w:rPr>
      <w:rFonts w:ascii="Calibri" w:eastAsia="Calibri" w:hAnsi="Calibri" w:cs="Calibri"/>
      <w:b/>
      <w:bCs/>
      <w:sz w:val="20"/>
      <w:szCs w:val="20"/>
      <w:lang w:eastAsia="hu-HU"/>
    </w:rPr>
  </w:style>
  <w:style w:type="paragraph" w:styleId="lfej">
    <w:name w:val="header"/>
    <w:basedOn w:val="Norml"/>
    <w:link w:val="lfejChar"/>
    <w:uiPriority w:val="99"/>
    <w:unhideWhenUsed/>
    <w:rsid w:val="00320FA2"/>
    <w:pPr>
      <w:tabs>
        <w:tab w:val="center" w:pos="4536"/>
        <w:tab w:val="right" w:pos="9072"/>
      </w:tabs>
      <w:spacing w:after="0" w:line="240" w:lineRule="auto"/>
    </w:pPr>
  </w:style>
  <w:style w:type="character" w:customStyle="1" w:styleId="lfejChar">
    <w:name w:val="Élőfej Char"/>
    <w:basedOn w:val="Bekezdsalapbettpusa"/>
    <w:link w:val="lfej"/>
    <w:uiPriority w:val="99"/>
    <w:rsid w:val="00320FA2"/>
    <w:rPr>
      <w:rFonts w:ascii="Calibri" w:eastAsia="Calibri" w:hAnsi="Calibri" w:cs="Calibri"/>
      <w:lang w:eastAsia="hu-HU"/>
    </w:rPr>
  </w:style>
  <w:style w:type="paragraph" w:styleId="llb">
    <w:name w:val="footer"/>
    <w:basedOn w:val="Norml"/>
    <w:link w:val="llbChar"/>
    <w:uiPriority w:val="99"/>
    <w:unhideWhenUsed/>
    <w:rsid w:val="00320FA2"/>
    <w:pPr>
      <w:tabs>
        <w:tab w:val="center" w:pos="4536"/>
        <w:tab w:val="right" w:pos="9072"/>
      </w:tabs>
      <w:spacing w:after="0" w:line="240" w:lineRule="auto"/>
    </w:pPr>
  </w:style>
  <w:style w:type="character" w:customStyle="1" w:styleId="llbChar">
    <w:name w:val="Élőláb Char"/>
    <w:basedOn w:val="Bekezdsalapbettpusa"/>
    <w:link w:val="llb"/>
    <w:uiPriority w:val="99"/>
    <w:rsid w:val="00320FA2"/>
    <w:rPr>
      <w:rFonts w:ascii="Calibri" w:eastAsia="Calibri" w:hAnsi="Calibri" w:cs="Calibri"/>
      <w:lang w:eastAsia="hu-HU"/>
    </w:rPr>
  </w:style>
  <w:style w:type="paragraph" w:styleId="Lbjegyzetszveg">
    <w:name w:val="footnote text"/>
    <w:basedOn w:val="Norml"/>
    <w:link w:val="LbjegyzetszvegChar"/>
    <w:uiPriority w:val="99"/>
    <w:semiHidden/>
    <w:unhideWhenUsed/>
    <w:rsid w:val="00343F3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43F30"/>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343F30"/>
    <w:rPr>
      <w:vertAlign w:val="superscript"/>
    </w:rPr>
  </w:style>
  <w:style w:type="paragraph" w:customStyle="1" w:styleId="ptty">
    <w:name w:val="pötty"/>
    <w:basedOn w:val="Norml"/>
    <w:link w:val="pttyChar"/>
    <w:qFormat/>
    <w:rsid w:val="0001603E"/>
    <w:pPr>
      <w:numPr>
        <w:numId w:val="30"/>
      </w:numPr>
      <w:pBdr>
        <w:top w:val="nil"/>
        <w:left w:val="nil"/>
        <w:bottom w:val="nil"/>
        <w:right w:val="nil"/>
        <w:between w:val="nil"/>
      </w:pBdr>
      <w:spacing w:after="0"/>
      <w:ind w:left="714" w:hanging="357"/>
    </w:pPr>
  </w:style>
  <w:style w:type="character" w:customStyle="1" w:styleId="pttyChar">
    <w:name w:val="pötty Char"/>
    <w:basedOn w:val="Bekezdsalapbettpusa"/>
    <w:link w:val="ptty"/>
    <w:rsid w:val="0001603E"/>
    <w:rPr>
      <w:rFonts w:ascii="Calibri" w:eastAsia="Calibri" w:hAnsi="Calibri" w:cs="Calibri"/>
      <w:lang w:eastAsia="hu-HU"/>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Web">
    <w:name w:val="Normal (Web)"/>
    <w:basedOn w:val="Norml"/>
    <w:uiPriority w:val="99"/>
    <w:semiHidden/>
    <w:unhideWhenUsed/>
    <w:rsid w:val="0038384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Vltozat">
    <w:name w:val="Revision"/>
    <w:hidden/>
    <w:uiPriority w:val="99"/>
    <w:semiHidden/>
    <w:rsid w:val="002D3555"/>
    <w:pPr>
      <w:spacing w:after="0" w:line="240" w:lineRule="auto"/>
    </w:pPr>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9654">
      <w:bodyDiv w:val="1"/>
      <w:marLeft w:val="0"/>
      <w:marRight w:val="0"/>
      <w:marTop w:val="0"/>
      <w:marBottom w:val="0"/>
      <w:divBdr>
        <w:top w:val="none" w:sz="0" w:space="0" w:color="auto"/>
        <w:left w:val="none" w:sz="0" w:space="0" w:color="auto"/>
        <w:bottom w:val="none" w:sz="0" w:space="0" w:color="auto"/>
        <w:right w:val="none" w:sz="0" w:space="0" w:color="auto"/>
      </w:divBdr>
    </w:div>
    <w:div w:id="1368525009">
      <w:bodyDiv w:val="1"/>
      <w:marLeft w:val="0"/>
      <w:marRight w:val="0"/>
      <w:marTop w:val="0"/>
      <w:marBottom w:val="0"/>
      <w:divBdr>
        <w:top w:val="none" w:sz="0" w:space="0" w:color="auto"/>
        <w:left w:val="none" w:sz="0" w:space="0" w:color="auto"/>
        <w:bottom w:val="none" w:sz="0" w:space="0" w:color="auto"/>
        <w:right w:val="none" w:sz="0" w:space="0" w:color="auto"/>
      </w:divBdr>
    </w:div>
    <w:div w:id="1478692037">
      <w:bodyDiv w:val="1"/>
      <w:marLeft w:val="0"/>
      <w:marRight w:val="0"/>
      <w:marTop w:val="0"/>
      <w:marBottom w:val="0"/>
      <w:divBdr>
        <w:top w:val="none" w:sz="0" w:space="0" w:color="auto"/>
        <w:left w:val="none" w:sz="0" w:space="0" w:color="auto"/>
        <w:bottom w:val="none" w:sz="0" w:space="0" w:color="auto"/>
        <w:right w:val="none" w:sz="0" w:space="0" w:color="auto"/>
      </w:divBdr>
    </w:div>
    <w:div w:id="1859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6820</Words>
  <Characters>47063</Characters>
  <Application>Microsoft Office Word</Application>
  <DocSecurity>0</DocSecurity>
  <Lines>392</Lines>
  <Paragraphs>107</Paragraphs>
  <ScaleCrop>false</ScaleCrop>
  <HeadingPairs>
    <vt:vector size="2" baseType="variant">
      <vt:variant>
        <vt:lpstr>Cím</vt:lpstr>
      </vt:variant>
      <vt:variant>
        <vt:i4>1</vt:i4>
      </vt:variant>
    </vt:vector>
  </HeadingPairs>
  <TitlesOfParts>
    <vt:vector size="1" baseType="lpstr">
      <vt:lpstr>Testnevelés 5-6. osztály</vt:lpstr>
    </vt:vector>
  </TitlesOfParts>
  <Manager/>
  <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Testnevelés 5-6. osztály</dc:title>
  <dc:subject>Ált. isk. helyi tantervek - NAT2020, Normál tagozat</dc:subject>
  <dc:creator/>
  <cp:keywords/>
  <dc:description/>
  <cp:lastModifiedBy/>
  <cp:revision>1</cp:revision>
  <dcterms:created xsi:type="dcterms:W3CDTF">2020-08-22T20:20:00Z</dcterms:created>
  <dcterms:modified xsi:type="dcterms:W3CDTF">2024-04-20T08:55:00Z</dcterms:modified>
</cp:coreProperties>
</file>